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25" w:rsidRPr="00843D41" w:rsidRDefault="00161425" w:rsidP="001C2BA8">
      <w:pPr>
        <w:pStyle w:val="Style2"/>
        <w:keepNext/>
        <w:keepLines/>
        <w:shd w:val="clear" w:color="auto" w:fill="auto"/>
        <w:spacing w:after="0" w:line="240" w:lineRule="auto"/>
        <w:ind w:left="23"/>
        <w:rPr>
          <w:rFonts w:ascii="Times New Roman" w:hAnsi="Times New Roman"/>
          <w:sz w:val="24"/>
          <w:szCs w:val="24"/>
        </w:rPr>
      </w:pPr>
      <w:bookmarkStart w:id="0" w:name="bookmark0"/>
      <w:bookmarkStart w:id="1" w:name="_GoBack"/>
      <w:bookmarkEnd w:id="1"/>
      <w:r w:rsidRPr="00843D41">
        <w:rPr>
          <w:rFonts w:ascii="Times New Roman" w:hAnsi="Times New Roman"/>
          <w:color w:val="000000"/>
          <w:sz w:val="24"/>
          <w:szCs w:val="24"/>
        </w:rPr>
        <w:t xml:space="preserve">Smernica </w:t>
      </w:r>
      <w:r w:rsidRPr="00843D41">
        <w:rPr>
          <w:rFonts w:ascii="Times New Roman" w:hAnsi="Times New Roman"/>
          <w:color w:val="000000"/>
          <w:sz w:val="24"/>
          <w:szCs w:val="24"/>
          <w:lang w:val="ru-RU" w:eastAsia="ru-RU"/>
        </w:rPr>
        <w:t xml:space="preserve">о </w:t>
      </w:r>
      <w:r w:rsidRPr="00843D41">
        <w:rPr>
          <w:rFonts w:ascii="Times New Roman" w:hAnsi="Times New Roman"/>
          <w:color w:val="000000"/>
          <w:sz w:val="24"/>
          <w:szCs w:val="24"/>
        </w:rPr>
        <w:t>poskytovaní dotácií</w:t>
      </w:r>
      <w:bookmarkEnd w:id="0"/>
    </w:p>
    <w:p w:rsidR="00161425" w:rsidRPr="00843D41" w:rsidRDefault="00D35A86" w:rsidP="001C2BA8">
      <w:pPr>
        <w:pStyle w:val="Style2"/>
        <w:keepNext/>
        <w:keepLines/>
        <w:shd w:val="clear" w:color="auto" w:fill="auto"/>
        <w:spacing w:after="0" w:line="240" w:lineRule="auto"/>
        <w:ind w:left="23"/>
        <w:rPr>
          <w:rFonts w:ascii="Times New Roman" w:hAnsi="Times New Roman"/>
          <w:sz w:val="24"/>
          <w:szCs w:val="24"/>
        </w:rPr>
      </w:pPr>
      <w:bookmarkStart w:id="2" w:name="bookmark1"/>
      <w:r w:rsidRPr="00843D41">
        <w:rPr>
          <w:rFonts w:ascii="Times New Roman" w:hAnsi="Times New Roman"/>
          <w:color w:val="000000"/>
          <w:sz w:val="24"/>
          <w:szCs w:val="24"/>
        </w:rPr>
        <w:t>v pôsobnost</w:t>
      </w:r>
      <w:r w:rsidR="00161425" w:rsidRPr="00843D41">
        <w:rPr>
          <w:rFonts w:ascii="Times New Roman" w:hAnsi="Times New Roman"/>
          <w:color w:val="000000"/>
          <w:sz w:val="24"/>
          <w:szCs w:val="24"/>
        </w:rPr>
        <w:t xml:space="preserve">i </w:t>
      </w:r>
      <w:r w:rsidRPr="00843D41">
        <w:rPr>
          <w:rFonts w:ascii="Times New Roman" w:hAnsi="Times New Roman"/>
          <w:color w:val="000000"/>
          <w:sz w:val="24"/>
          <w:szCs w:val="24"/>
          <w:lang w:val="sl-SI" w:eastAsia="sl-SI"/>
        </w:rPr>
        <w:t>Ú</w:t>
      </w:r>
      <w:r w:rsidR="00161425" w:rsidRPr="00843D41">
        <w:rPr>
          <w:rFonts w:ascii="Times New Roman" w:hAnsi="Times New Roman"/>
          <w:color w:val="000000"/>
          <w:sz w:val="24"/>
          <w:szCs w:val="24"/>
          <w:lang w:val="sl-SI" w:eastAsia="sl-SI"/>
        </w:rPr>
        <w:t xml:space="preserve">radu </w:t>
      </w:r>
      <w:r w:rsidR="00161425" w:rsidRPr="00843D41">
        <w:rPr>
          <w:rFonts w:ascii="Times New Roman" w:hAnsi="Times New Roman"/>
          <w:color w:val="000000"/>
          <w:sz w:val="24"/>
          <w:szCs w:val="24"/>
        </w:rPr>
        <w:t>pre Slovákov žijúcich v zahraničí</w:t>
      </w:r>
      <w:bookmarkEnd w:id="2"/>
    </w:p>
    <w:p w:rsidR="003D3182" w:rsidRDefault="003D3182" w:rsidP="001C2BA8">
      <w:pPr>
        <w:pStyle w:val="Style8"/>
        <w:shd w:val="clear" w:color="auto" w:fill="auto"/>
        <w:spacing w:before="0" w:after="0" w:line="240" w:lineRule="auto"/>
        <w:ind w:left="23" w:firstLine="0"/>
        <w:rPr>
          <w:rFonts w:ascii="Times New Roman" w:hAnsi="Times New Roman"/>
          <w:color w:val="000000"/>
          <w:sz w:val="24"/>
          <w:szCs w:val="24"/>
        </w:rPr>
      </w:pPr>
    </w:p>
    <w:p w:rsidR="003D3182" w:rsidRPr="00843D41" w:rsidRDefault="003D3182" w:rsidP="001C2BA8">
      <w:pPr>
        <w:pStyle w:val="Style8"/>
        <w:shd w:val="clear" w:color="auto" w:fill="auto"/>
        <w:spacing w:before="0" w:after="0" w:line="240" w:lineRule="auto"/>
        <w:ind w:left="23" w:firstLine="0"/>
        <w:rPr>
          <w:rFonts w:ascii="Times New Roman" w:hAnsi="Times New Roman"/>
          <w:color w:val="000000"/>
          <w:sz w:val="24"/>
          <w:szCs w:val="24"/>
        </w:rPr>
      </w:pPr>
    </w:p>
    <w:p w:rsidR="00161425" w:rsidRPr="00843D41" w:rsidRDefault="00161425" w:rsidP="001C2BA8">
      <w:pPr>
        <w:pStyle w:val="Style8"/>
        <w:shd w:val="clear" w:color="auto" w:fill="auto"/>
        <w:spacing w:before="0" w:after="0" w:line="240" w:lineRule="auto"/>
        <w:ind w:left="23" w:firstLine="0"/>
        <w:rPr>
          <w:rFonts w:ascii="Times New Roman" w:hAnsi="Times New Roman"/>
          <w:sz w:val="24"/>
          <w:szCs w:val="24"/>
        </w:rPr>
      </w:pPr>
      <w:r w:rsidRPr="00843D41">
        <w:rPr>
          <w:rFonts w:ascii="Times New Roman" w:hAnsi="Times New Roman"/>
          <w:color w:val="000000"/>
          <w:sz w:val="24"/>
          <w:szCs w:val="24"/>
        </w:rPr>
        <w:t>Predseda Úradu pre Slovákov žijúcich v zahraničí podľa § 8a ods. 1 zákona č. 523/2004 Z. z.                   o rozpočtových pravidlách verejnej správy a o zmene a doplnení niektorých zákonov v znení neskorších predpisov (ďalej len „</w:t>
      </w:r>
      <w:r w:rsidR="00D35A86" w:rsidRPr="00843D41">
        <w:rPr>
          <w:rFonts w:ascii="Times New Roman" w:hAnsi="Times New Roman"/>
          <w:color w:val="000000"/>
          <w:sz w:val="24"/>
          <w:szCs w:val="24"/>
        </w:rPr>
        <w:t>zákon o rozpočtových pravidlách“</w:t>
      </w:r>
      <w:r w:rsidRPr="00843D41">
        <w:rPr>
          <w:rFonts w:ascii="Times New Roman" w:hAnsi="Times New Roman"/>
          <w:color w:val="000000"/>
          <w:sz w:val="24"/>
          <w:szCs w:val="24"/>
        </w:rPr>
        <w:t>) v spojení s § 5 a § 6 zákona č. 474/2005 Z. z. o Slovákoch žijúcich v zahraničí a o zmene a doplnení niekt</w:t>
      </w:r>
      <w:r w:rsidR="00D35A86" w:rsidRPr="00843D41">
        <w:rPr>
          <w:rFonts w:ascii="Times New Roman" w:hAnsi="Times New Roman"/>
          <w:color w:val="000000"/>
          <w:sz w:val="24"/>
          <w:szCs w:val="24"/>
        </w:rPr>
        <w:t>orých zákonov (ďalej len „zákon“</w:t>
      </w:r>
      <w:r w:rsidRPr="00843D41">
        <w:rPr>
          <w:rFonts w:ascii="Times New Roman" w:hAnsi="Times New Roman"/>
          <w:color w:val="000000"/>
          <w:sz w:val="24"/>
          <w:szCs w:val="24"/>
        </w:rPr>
        <w:t>), článku 11 ods. 1 písm. j) v spojení s článkom 25 ods. 2 písm. g) vnútorného predpisu č. 14/2011 (Organizačný poriadok Úradu pre Slovákov žijúcich v zahraničí) ustanovuje</w:t>
      </w:r>
      <w:r w:rsidR="00C47E06" w:rsidRPr="00843D41">
        <w:rPr>
          <w:rFonts w:ascii="Times New Roman" w:hAnsi="Times New Roman"/>
          <w:color w:val="000000"/>
          <w:sz w:val="24"/>
          <w:szCs w:val="24"/>
        </w:rPr>
        <w:t xml:space="preserve"> túto Smernicu o poskytovaní dotácií v pôsobnosti Úradu pre Slovákov žijúcich v zahraničí (ďalej </w:t>
      </w:r>
      <w:r w:rsidR="005B461F" w:rsidRPr="00843D41">
        <w:rPr>
          <w:rFonts w:ascii="Times New Roman" w:hAnsi="Times New Roman"/>
          <w:color w:val="000000"/>
          <w:sz w:val="24"/>
          <w:szCs w:val="24"/>
        </w:rPr>
        <w:t>l</w:t>
      </w:r>
      <w:r w:rsidR="00C47E06" w:rsidRPr="00843D41">
        <w:rPr>
          <w:rFonts w:ascii="Times New Roman" w:hAnsi="Times New Roman"/>
          <w:color w:val="000000"/>
          <w:sz w:val="24"/>
          <w:szCs w:val="24"/>
        </w:rPr>
        <w:t xml:space="preserve">en </w:t>
      </w:r>
      <w:r w:rsidR="005B461F" w:rsidRPr="00843D41">
        <w:rPr>
          <w:rFonts w:ascii="Times New Roman" w:hAnsi="Times New Roman"/>
          <w:color w:val="000000"/>
          <w:sz w:val="24"/>
          <w:szCs w:val="24"/>
        </w:rPr>
        <w:t>„</w:t>
      </w:r>
      <w:r w:rsidR="00DF0BD5" w:rsidRPr="00843D41">
        <w:rPr>
          <w:rFonts w:ascii="Times New Roman" w:hAnsi="Times New Roman"/>
          <w:color w:val="000000"/>
          <w:sz w:val="24"/>
          <w:szCs w:val="24"/>
        </w:rPr>
        <w:t xml:space="preserve">dotačná </w:t>
      </w:r>
      <w:r w:rsidR="00D35A86" w:rsidRPr="00843D41">
        <w:rPr>
          <w:rFonts w:ascii="Times New Roman" w:hAnsi="Times New Roman"/>
          <w:color w:val="000000"/>
          <w:sz w:val="24"/>
          <w:szCs w:val="24"/>
        </w:rPr>
        <w:t>smernica“</w:t>
      </w:r>
      <w:r w:rsidR="00C47E06" w:rsidRPr="00843D41">
        <w:rPr>
          <w:rFonts w:ascii="Times New Roman" w:hAnsi="Times New Roman"/>
          <w:color w:val="000000"/>
          <w:sz w:val="24"/>
          <w:szCs w:val="24"/>
        </w:rPr>
        <w:t>)</w:t>
      </w:r>
      <w:r w:rsidR="00D35A86" w:rsidRPr="00843D41">
        <w:rPr>
          <w:rFonts w:ascii="Times New Roman" w:hAnsi="Times New Roman"/>
          <w:color w:val="000000"/>
          <w:sz w:val="24"/>
          <w:szCs w:val="24"/>
        </w:rPr>
        <w:t xml:space="preserve">. </w:t>
      </w:r>
    </w:p>
    <w:p w:rsidR="00721C42" w:rsidRDefault="00721C42" w:rsidP="001C2BA8">
      <w:pPr>
        <w:pStyle w:val="Style10"/>
        <w:keepNext/>
        <w:keepLines/>
        <w:shd w:val="clear" w:color="auto" w:fill="auto"/>
        <w:spacing w:before="0" w:after="0" w:line="240" w:lineRule="auto"/>
        <w:ind w:left="23"/>
        <w:rPr>
          <w:rFonts w:ascii="Times New Roman" w:hAnsi="Times New Roman"/>
          <w:color w:val="000000"/>
          <w:sz w:val="24"/>
          <w:szCs w:val="24"/>
        </w:rPr>
      </w:pPr>
      <w:bookmarkStart w:id="3" w:name="bookmark2"/>
    </w:p>
    <w:p w:rsidR="00192E5F" w:rsidRPr="00843D41" w:rsidRDefault="00192E5F" w:rsidP="001C2BA8">
      <w:pPr>
        <w:pStyle w:val="Style10"/>
        <w:keepNext/>
        <w:keepLines/>
        <w:shd w:val="clear" w:color="auto" w:fill="auto"/>
        <w:spacing w:before="0" w:after="0" w:line="240" w:lineRule="auto"/>
        <w:ind w:left="23"/>
        <w:rPr>
          <w:rFonts w:ascii="Times New Roman" w:hAnsi="Times New Roman"/>
          <w:color w:val="000000"/>
          <w:sz w:val="24"/>
          <w:szCs w:val="24"/>
        </w:rPr>
      </w:pPr>
    </w:p>
    <w:p w:rsidR="00161425" w:rsidRPr="00843D41" w:rsidRDefault="00161425" w:rsidP="001C2BA8">
      <w:pPr>
        <w:pStyle w:val="Style10"/>
        <w:keepNext/>
        <w:keepLines/>
        <w:shd w:val="clear" w:color="auto" w:fill="auto"/>
        <w:spacing w:before="0" w:after="0" w:line="240" w:lineRule="auto"/>
        <w:ind w:left="23"/>
        <w:rPr>
          <w:rFonts w:ascii="Times New Roman" w:hAnsi="Times New Roman"/>
          <w:color w:val="000000"/>
          <w:sz w:val="24"/>
          <w:szCs w:val="24"/>
        </w:rPr>
      </w:pPr>
      <w:r w:rsidRPr="00843D41">
        <w:rPr>
          <w:rFonts w:ascii="Times New Roman" w:hAnsi="Times New Roman"/>
          <w:color w:val="000000"/>
          <w:sz w:val="24"/>
          <w:szCs w:val="24"/>
        </w:rPr>
        <w:t xml:space="preserve">Článok 1 </w:t>
      </w:r>
    </w:p>
    <w:p w:rsidR="00161425" w:rsidRPr="00843D41" w:rsidRDefault="00161425" w:rsidP="001C2BA8">
      <w:pPr>
        <w:pStyle w:val="Style10"/>
        <w:keepNext/>
        <w:keepLines/>
        <w:shd w:val="clear" w:color="auto" w:fill="auto"/>
        <w:spacing w:before="0" w:after="0" w:line="240" w:lineRule="auto"/>
        <w:ind w:left="23"/>
        <w:rPr>
          <w:rFonts w:ascii="Times New Roman" w:hAnsi="Times New Roman"/>
          <w:sz w:val="24"/>
          <w:szCs w:val="24"/>
        </w:rPr>
      </w:pPr>
      <w:r w:rsidRPr="00843D41">
        <w:rPr>
          <w:rFonts w:ascii="Times New Roman" w:hAnsi="Times New Roman"/>
          <w:color w:val="000000"/>
          <w:sz w:val="24"/>
          <w:szCs w:val="24"/>
        </w:rPr>
        <w:t>Predmet úpravy</w:t>
      </w:r>
      <w:bookmarkEnd w:id="3"/>
    </w:p>
    <w:p w:rsidR="00161425" w:rsidRPr="00843D41" w:rsidRDefault="00161425" w:rsidP="001C2BA8">
      <w:pPr>
        <w:pStyle w:val="Style8"/>
        <w:shd w:val="clear" w:color="auto" w:fill="auto"/>
        <w:spacing w:before="0" w:after="0" w:line="240" w:lineRule="auto"/>
        <w:ind w:left="23" w:firstLine="0"/>
        <w:rPr>
          <w:rFonts w:ascii="Times New Roman" w:hAnsi="Times New Roman"/>
          <w:sz w:val="24"/>
          <w:szCs w:val="24"/>
        </w:rPr>
      </w:pPr>
      <w:r w:rsidRPr="00843D41">
        <w:rPr>
          <w:rFonts w:ascii="Times New Roman" w:hAnsi="Times New Roman"/>
          <w:color w:val="000000"/>
          <w:sz w:val="24"/>
          <w:szCs w:val="24"/>
        </w:rPr>
        <w:t xml:space="preserve">Táto </w:t>
      </w:r>
      <w:r w:rsidR="00DF0BD5" w:rsidRPr="00843D41">
        <w:rPr>
          <w:rFonts w:ascii="Times New Roman" w:hAnsi="Times New Roman"/>
          <w:color w:val="000000"/>
          <w:sz w:val="24"/>
          <w:szCs w:val="24"/>
        </w:rPr>
        <w:t xml:space="preserve">dotačná </w:t>
      </w:r>
      <w:r w:rsidRPr="00843D41">
        <w:rPr>
          <w:rFonts w:ascii="Times New Roman" w:hAnsi="Times New Roman"/>
          <w:color w:val="000000"/>
          <w:sz w:val="24"/>
          <w:szCs w:val="24"/>
        </w:rPr>
        <w:t>smernica ustanovuje účel, podmienky, rozsah, spôsob a kontrolu poskytovania dotácií v pôsobnosti Úradu pre Slovákov žijúci</w:t>
      </w:r>
      <w:r w:rsidR="00D35A86" w:rsidRPr="00843D41">
        <w:rPr>
          <w:rFonts w:ascii="Times New Roman" w:hAnsi="Times New Roman"/>
          <w:color w:val="000000"/>
          <w:sz w:val="24"/>
          <w:szCs w:val="24"/>
        </w:rPr>
        <w:t>ch v zahraničí (ďalej len „úrad“</w:t>
      </w:r>
      <w:r w:rsidRPr="00843D41">
        <w:rPr>
          <w:rFonts w:ascii="Times New Roman" w:hAnsi="Times New Roman"/>
          <w:color w:val="000000"/>
          <w:sz w:val="24"/>
          <w:szCs w:val="24"/>
        </w:rPr>
        <w:t>).</w:t>
      </w:r>
    </w:p>
    <w:p w:rsidR="00721C42" w:rsidRDefault="00721C42" w:rsidP="001C2BA8">
      <w:pPr>
        <w:pStyle w:val="Style10"/>
        <w:keepNext/>
        <w:keepLines/>
        <w:shd w:val="clear" w:color="auto" w:fill="auto"/>
        <w:spacing w:before="0" w:after="0" w:line="240" w:lineRule="auto"/>
        <w:ind w:left="23"/>
        <w:rPr>
          <w:rFonts w:ascii="Times New Roman" w:hAnsi="Times New Roman"/>
          <w:color w:val="000000"/>
          <w:sz w:val="24"/>
          <w:szCs w:val="24"/>
        </w:rPr>
      </w:pPr>
      <w:bookmarkStart w:id="4" w:name="bookmark3"/>
    </w:p>
    <w:p w:rsidR="00192E5F" w:rsidRPr="00843D41" w:rsidRDefault="00192E5F" w:rsidP="001C2BA8">
      <w:pPr>
        <w:pStyle w:val="Style10"/>
        <w:keepNext/>
        <w:keepLines/>
        <w:shd w:val="clear" w:color="auto" w:fill="auto"/>
        <w:spacing w:before="0" w:after="0" w:line="240" w:lineRule="auto"/>
        <w:ind w:left="23"/>
        <w:rPr>
          <w:rFonts w:ascii="Times New Roman" w:hAnsi="Times New Roman"/>
          <w:color w:val="000000"/>
          <w:sz w:val="24"/>
          <w:szCs w:val="24"/>
        </w:rPr>
      </w:pPr>
    </w:p>
    <w:p w:rsidR="00161425" w:rsidRPr="00843D41" w:rsidRDefault="00161425" w:rsidP="001C2BA8">
      <w:pPr>
        <w:pStyle w:val="Style10"/>
        <w:keepNext/>
        <w:keepLines/>
        <w:shd w:val="clear" w:color="auto" w:fill="auto"/>
        <w:spacing w:before="0" w:after="0" w:line="240" w:lineRule="auto"/>
        <w:ind w:left="23"/>
        <w:rPr>
          <w:rFonts w:ascii="Times New Roman" w:hAnsi="Times New Roman"/>
          <w:color w:val="000000"/>
          <w:sz w:val="24"/>
          <w:szCs w:val="24"/>
        </w:rPr>
      </w:pPr>
      <w:r w:rsidRPr="00843D41">
        <w:rPr>
          <w:rFonts w:ascii="Times New Roman" w:hAnsi="Times New Roman"/>
          <w:color w:val="000000"/>
          <w:sz w:val="24"/>
          <w:szCs w:val="24"/>
        </w:rPr>
        <w:t xml:space="preserve">Článok 2 </w:t>
      </w:r>
    </w:p>
    <w:p w:rsidR="00161425" w:rsidRPr="00843D41" w:rsidRDefault="00161425" w:rsidP="001C2BA8">
      <w:pPr>
        <w:pStyle w:val="Style10"/>
        <w:keepNext/>
        <w:keepLines/>
        <w:shd w:val="clear" w:color="auto" w:fill="auto"/>
        <w:spacing w:before="0" w:after="0" w:line="240" w:lineRule="auto"/>
        <w:ind w:left="23"/>
        <w:rPr>
          <w:rFonts w:ascii="Times New Roman" w:hAnsi="Times New Roman"/>
          <w:sz w:val="24"/>
          <w:szCs w:val="24"/>
        </w:rPr>
      </w:pPr>
      <w:r w:rsidRPr="00843D41">
        <w:rPr>
          <w:rFonts w:ascii="Times New Roman" w:hAnsi="Times New Roman"/>
          <w:color w:val="000000"/>
          <w:sz w:val="24"/>
          <w:szCs w:val="24"/>
        </w:rPr>
        <w:t>Vymedzenie pojmov</w:t>
      </w:r>
      <w:bookmarkEnd w:id="4"/>
    </w:p>
    <w:p w:rsidR="00161425" w:rsidRPr="00843D41" w:rsidRDefault="00161425" w:rsidP="001C2BA8">
      <w:pPr>
        <w:pStyle w:val="Style8"/>
        <w:shd w:val="clear" w:color="auto" w:fill="auto"/>
        <w:spacing w:before="0" w:after="0" w:line="240" w:lineRule="auto"/>
        <w:ind w:left="23" w:firstLine="0"/>
        <w:rPr>
          <w:rFonts w:ascii="Times New Roman" w:hAnsi="Times New Roman"/>
          <w:sz w:val="24"/>
          <w:szCs w:val="24"/>
        </w:rPr>
      </w:pPr>
      <w:r w:rsidRPr="00843D41">
        <w:rPr>
          <w:rFonts w:ascii="Times New Roman" w:hAnsi="Times New Roman"/>
          <w:color w:val="000000"/>
          <w:sz w:val="24"/>
          <w:szCs w:val="24"/>
        </w:rPr>
        <w:t xml:space="preserve">Na účely tejto </w:t>
      </w:r>
      <w:r w:rsidR="00DF0BD5"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smernice</w:t>
      </w:r>
      <w:r w:rsidR="00D35A86" w:rsidRPr="00843D41">
        <w:rPr>
          <w:rFonts w:ascii="Times New Roman" w:hAnsi="Times New Roman"/>
          <w:color w:val="000000"/>
          <w:sz w:val="24"/>
          <w:szCs w:val="24"/>
        </w:rPr>
        <w:t>:</w:t>
      </w:r>
    </w:p>
    <w:p w:rsidR="00161425" w:rsidRPr="00843D41" w:rsidRDefault="00161425" w:rsidP="00C10B0D">
      <w:pPr>
        <w:pStyle w:val="Style8"/>
        <w:numPr>
          <w:ilvl w:val="0"/>
          <w:numId w:val="3"/>
        </w:numPr>
        <w:shd w:val="clear" w:color="auto" w:fill="auto"/>
        <w:tabs>
          <w:tab w:val="left" w:pos="0"/>
        </w:tabs>
        <w:spacing w:before="0" w:after="0" w:line="240" w:lineRule="auto"/>
        <w:jc w:val="left"/>
        <w:rPr>
          <w:rFonts w:ascii="Times New Roman" w:hAnsi="Times New Roman"/>
          <w:sz w:val="24"/>
          <w:szCs w:val="24"/>
        </w:rPr>
      </w:pPr>
      <w:r w:rsidRPr="00843D41">
        <w:rPr>
          <w:rStyle w:val="CharStyle12"/>
          <w:rFonts w:ascii="Times New Roman" w:hAnsi="Times New Roman"/>
          <w:color w:val="000000"/>
          <w:sz w:val="24"/>
          <w:szCs w:val="24"/>
        </w:rPr>
        <w:t>dotáciou</w:t>
      </w:r>
      <w:r w:rsidRPr="00843D41">
        <w:rPr>
          <w:rFonts w:ascii="Times New Roman" w:hAnsi="Times New Roman"/>
          <w:color w:val="000000"/>
          <w:sz w:val="24"/>
          <w:szCs w:val="24"/>
        </w:rPr>
        <w:t xml:space="preserve"> sa rozumie finančný príspevok, ktorý sa poskytuje na účely financovania aktivít zameraných na podporu Slovákov žijúcich v zahraničí v oblastiach podľa článku 3 tejto </w:t>
      </w:r>
      <w:r w:rsidR="00DF0BD5"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smernice,</w:t>
      </w:r>
      <w:r w:rsidR="00434391" w:rsidRPr="00843D41">
        <w:rPr>
          <w:rFonts w:ascii="Times New Roman" w:hAnsi="Times New Roman"/>
          <w:color w:val="000000"/>
          <w:sz w:val="24"/>
          <w:szCs w:val="24"/>
        </w:rPr>
        <w:t xml:space="preserve"> </w:t>
      </w:r>
    </w:p>
    <w:p w:rsidR="00161425" w:rsidRPr="00843D41" w:rsidRDefault="00161425" w:rsidP="00C10B0D">
      <w:pPr>
        <w:pStyle w:val="Style8"/>
        <w:numPr>
          <w:ilvl w:val="0"/>
          <w:numId w:val="3"/>
        </w:numPr>
        <w:shd w:val="clear" w:color="auto" w:fill="auto"/>
        <w:tabs>
          <w:tab w:val="left" w:pos="0"/>
        </w:tabs>
        <w:spacing w:before="0" w:after="0" w:line="240" w:lineRule="auto"/>
        <w:jc w:val="left"/>
        <w:rPr>
          <w:rFonts w:ascii="Times New Roman" w:hAnsi="Times New Roman"/>
          <w:sz w:val="24"/>
          <w:szCs w:val="24"/>
        </w:rPr>
      </w:pPr>
      <w:r w:rsidRPr="00843D41">
        <w:rPr>
          <w:rStyle w:val="CharStyle12"/>
          <w:rFonts w:ascii="Times New Roman" w:hAnsi="Times New Roman"/>
          <w:color w:val="000000"/>
          <w:sz w:val="24"/>
          <w:szCs w:val="24"/>
        </w:rPr>
        <w:t>základnými zásadami štátnej podpory</w:t>
      </w:r>
      <w:r w:rsidRPr="00843D41">
        <w:rPr>
          <w:rFonts w:ascii="Times New Roman" w:hAnsi="Times New Roman"/>
          <w:color w:val="000000"/>
          <w:sz w:val="24"/>
          <w:szCs w:val="24"/>
        </w:rPr>
        <w:t xml:space="preserve"> sa rozumejú zásada rovnakého zaobchádzania, zásada teritoriality a zásada špecifického prístupu</w:t>
      </w:r>
      <w:r w:rsidR="00C47E06" w:rsidRPr="00843D41">
        <w:rPr>
          <w:rFonts w:ascii="Times New Roman" w:hAnsi="Times New Roman"/>
          <w:color w:val="000000"/>
          <w:sz w:val="24"/>
          <w:szCs w:val="24"/>
        </w:rPr>
        <w:t>,</w:t>
      </w:r>
    </w:p>
    <w:p w:rsidR="00161425" w:rsidRPr="00843D41" w:rsidRDefault="00161425" w:rsidP="00C10B0D">
      <w:pPr>
        <w:pStyle w:val="Style8"/>
        <w:numPr>
          <w:ilvl w:val="0"/>
          <w:numId w:val="3"/>
        </w:numPr>
        <w:shd w:val="clear" w:color="auto" w:fill="auto"/>
        <w:tabs>
          <w:tab w:val="left" w:pos="0"/>
        </w:tabs>
        <w:spacing w:before="0" w:after="0" w:line="240" w:lineRule="auto"/>
        <w:jc w:val="left"/>
        <w:rPr>
          <w:rFonts w:ascii="Times New Roman" w:hAnsi="Times New Roman"/>
          <w:sz w:val="24"/>
          <w:szCs w:val="24"/>
        </w:rPr>
      </w:pPr>
      <w:r w:rsidRPr="00843D41">
        <w:rPr>
          <w:rStyle w:val="CharStyle12"/>
          <w:rFonts w:ascii="Times New Roman" w:hAnsi="Times New Roman"/>
          <w:color w:val="000000"/>
          <w:sz w:val="24"/>
          <w:szCs w:val="24"/>
        </w:rPr>
        <w:t>žiadateľom</w:t>
      </w:r>
      <w:r w:rsidRPr="00843D41">
        <w:rPr>
          <w:rFonts w:ascii="Times New Roman" w:hAnsi="Times New Roman"/>
          <w:color w:val="000000"/>
          <w:sz w:val="24"/>
          <w:szCs w:val="24"/>
        </w:rPr>
        <w:t xml:space="preserve"> sa rozumie fyzická osoba alebo právnická osoba,</w:t>
      </w:r>
    </w:p>
    <w:p w:rsidR="00DD3625" w:rsidRPr="00843D41" w:rsidRDefault="00DD3625" w:rsidP="00C10B0D">
      <w:pPr>
        <w:pStyle w:val="Style8"/>
        <w:numPr>
          <w:ilvl w:val="0"/>
          <w:numId w:val="3"/>
        </w:numPr>
        <w:shd w:val="clear" w:color="auto" w:fill="auto"/>
        <w:tabs>
          <w:tab w:val="left" w:pos="0"/>
        </w:tabs>
        <w:spacing w:before="0" w:after="0" w:line="240" w:lineRule="auto"/>
        <w:jc w:val="left"/>
        <w:rPr>
          <w:rFonts w:ascii="Times New Roman" w:hAnsi="Times New Roman"/>
          <w:sz w:val="24"/>
          <w:szCs w:val="24"/>
        </w:rPr>
      </w:pPr>
      <w:r w:rsidRPr="00843D41">
        <w:rPr>
          <w:rStyle w:val="CharStyle12"/>
          <w:rFonts w:ascii="Times New Roman" w:hAnsi="Times New Roman"/>
          <w:color w:val="000000"/>
          <w:sz w:val="24"/>
          <w:szCs w:val="24"/>
        </w:rPr>
        <w:t>fyzickou osobou</w:t>
      </w:r>
      <w:r w:rsidRPr="00843D41">
        <w:rPr>
          <w:rFonts w:ascii="Times New Roman" w:hAnsi="Times New Roman"/>
          <w:color w:val="000000"/>
          <w:sz w:val="24"/>
          <w:szCs w:val="24"/>
        </w:rPr>
        <w:t xml:space="preserve"> sa rozumie osoba, ktorá dovŕšila vek 18 rokov a ktorá nie je podnikateľom alebo samostatne zárobkovo činnou osobou podľa predpisov platných na území Slovenskej republiky a</w:t>
      </w:r>
      <w:r w:rsidR="00DF0BD5" w:rsidRPr="00843D41">
        <w:rPr>
          <w:rFonts w:ascii="Times New Roman" w:hAnsi="Times New Roman"/>
          <w:color w:val="000000"/>
          <w:sz w:val="24"/>
          <w:szCs w:val="24"/>
        </w:rPr>
        <w:t>ni</w:t>
      </w:r>
      <w:r w:rsidRPr="00843D41">
        <w:rPr>
          <w:rFonts w:ascii="Times New Roman" w:hAnsi="Times New Roman"/>
          <w:color w:val="000000"/>
          <w:sz w:val="24"/>
          <w:szCs w:val="24"/>
        </w:rPr>
        <w:t xml:space="preserve"> na území štátu, v ktorom má bydlisko,</w:t>
      </w:r>
    </w:p>
    <w:p w:rsidR="00DD3625" w:rsidRPr="00843D41" w:rsidRDefault="00DD3625" w:rsidP="00C10B0D">
      <w:pPr>
        <w:pStyle w:val="Style8"/>
        <w:numPr>
          <w:ilvl w:val="0"/>
          <w:numId w:val="3"/>
        </w:numPr>
        <w:shd w:val="clear" w:color="auto" w:fill="auto"/>
        <w:tabs>
          <w:tab w:val="left" w:pos="0"/>
        </w:tabs>
        <w:spacing w:before="0" w:after="0" w:line="240" w:lineRule="auto"/>
        <w:jc w:val="left"/>
        <w:rPr>
          <w:rFonts w:ascii="Times New Roman" w:hAnsi="Times New Roman"/>
          <w:sz w:val="24"/>
          <w:szCs w:val="24"/>
        </w:rPr>
      </w:pPr>
      <w:r w:rsidRPr="00843D41">
        <w:rPr>
          <w:rStyle w:val="CharStyle12"/>
          <w:rFonts w:ascii="Times New Roman" w:hAnsi="Times New Roman"/>
          <w:color w:val="000000"/>
          <w:sz w:val="24"/>
          <w:szCs w:val="24"/>
        </w:rPr>
        <w:t>právnickou osobou</w:t>
      </w:r>
      <w:r w:rsidRPr="00843D41">
        <w:rPr>
          <w:rFonts w:ascii="Times New Roman" w:hAnsi="Times New Roman"/>
          <w:color w:val="000000"/>
          <w:sz w:val="24"/>
          <w:szCs w:val="24"/>
        </w:rPr>
        <w:t xml:space="preserve"> sa rozumie osoba zriadená na účely podpory národného povedomia a kultúrnej identity Slovákov žijúcich v zahraničí a udržiavania vzťahov Slovákov žijúcich v zahraničí so Slovenskou republikou, </w:t>
      </w:r>
    </w:p>
    <w:p w:rsidR="00161425" w:rsidRPr="00843D41" w:rsidRDefault="00161425" w:rsidP="00C10B0D">
      <w:pPr>
        <w:pStyle w:val="Style8"/>
        <w:numPr>
          <w:ilvl w:val="0"/>
          <w:numId w:val="3"/>
        </w:numPr>
        <w:shd w:val="clear" w:color="auto" w:fill="auto"/>
        <w:tabs>
          <w:tab w:val="left" w:pos="0"/>
        </w:tabs>
        <w:spacing w:before="0" w:after="0" w:line="240" w:lineRule="auto"/>
        <w:jc w:val="left"/>
        <w:rPr>
          <w:rFonts w:ascii="Times New Roman" w:hAnsi="Times New Roman"/>
          <w:sz w:val="24"/>
          <w:szCs w:val="24"/>
        </w:rPr>
      </w:pPr>
      <w:r w:rsidRPr="00843D41">
        <w:rPr>
          <w:rStyle w:val="CharStyle12"/>
          <w:rFonts w:ascii="Times New Roman" w:hAnsi="Times New Roman"/>
          <w:color w:val="000000"/>
          <w:sz w:val="24"/>
          <w:szCs w:val="24"/>
        </w:rPr>
        <w:t>dotačnou zmluvou</w:t>
      </w:r>
      <w:r w:rsidRPr="00843D41">
        <w:rPr>
          <w:rFonts w:ascii="Times New Roman" w:hAnsi="Times New Roman"/>
          <w:color w:val="000000"/>
          <w:sz w:val="24"/>
          <w:szCs w:val="24"/>
        </w:rPr>
        <w:t xml:space="preserve"> sa rozumie písomná zmluva, ktorú uzatvára úrad so žiada</w:t>
      </w:r>
      <w:r w:rsidR="00CE53BF" w:rsidRPr="00843D41">
        <w:rPr>
          <w:rFonts w:ascii="Times New Roman" w:hAnsi="Times New Roman"/>
          <w:color w:val="000000"/>
          <w:sz w:val="24"/>
          <w:szCs w:val="24"/>
        </w:rPr>
        <w:t xml:space="preserve">teľom o dotáciu na základe </w:t>
      </w:r>
      <w:r w:rsidRPr="00843D41">
        <w:rPr>
          <w:rFonts w:ascii="Times New Roman" w:hAnsi="Times New Roman"/>
          <w:color w:val="000000"/>
          <w:sz w:val="24"/>
          <w:szCs w:val="24"/>
        </w:rPr>
        <w:t>rozhodnutia predsedu úradu,</w:t>
      </w:r>
    </w:p>
    <w:p w:rsidR="00161425" w:rsidRPr="00843D41" w:rsidRDefault="00161425" w:rsidP="00C10B0D">
      <w:pPr>
        <w:pStyle w:val="Style8"/>
        <w:numPr>
          <w:ilvl w:val="0"/>
          <w:numId w:val="3"/>
        </w:numPr>
        <w:shd w:val="clear" w:color="auto" w:fill="auto"/>
        <w:tabs>
          <w:tab w:val="left" w:pos="0"/>
        </w:tabs>
        <w:spacing w:before="0" w:after="0" w:line="240" w:lineRule="auto"/>
        <w:jc w:val="left"/>
        <w:rPr>
          <w:rFonts w:ascii="Times New Roman" w:hAnsi="Times New Roman"/>
          <w:sz w:val="24"/>
          <w:szCs w:val="24"/>
        </w:rPr>
      </w:pPr>
      <w:r w:rsidRPr="00843D41">
        <w:rPr>
          <w:rStyle w:val="CharStyle12"/>
          <w:rFonts w:ascii="Times New Roman" w:hAnsi="Times New Roman"/>
          <w:color w:val="000000"/>
          <w:sz w:val="24"/>
          <w:szCs w:val="24"/>
        </w:rPr>
        <w:t>prijímateľom</w:t>
      </w:r>
      <w:r w:rsidRPr="00843D41">
        <w:rPr>
          <w:rFonts w:ascii="Times New Roman" w:hAnsi="Times New Roman"/>
          <w:color w:val="000000"/>
          <w:sz w:val="24"/>
          <w:szCs w:val="24"/>
        </w:rPr>
        <w:t xml:space="preserve"> sa rozumie žiadateľ od okamihu nadobudnutia účinnosti dotačnej zmluvy</w:t>
      </w:r>
      <w:r w:rsidR="00D540AC" w:rsidRPr="00843D41">
        <w:rPr>
          <w:rFonts w:ascii="Times New Roman" w:hAnsi="Times New Roman"/>
          <w:color w:val="000000"/>
          <w:sz w:val="24"/>
          <w:szCs w:val="24"/>
        </w:rPr>
        <w:t>,</w:t>
      </w:r>
    </w:p>
    <w:p w:rsidR="00D540AC" w:rsidRPr="00843D41" w:rsidRDefault="00D540AC" w:rsidP="00C10B0D">
      <w:pPr>
        <w:pStyle w:val="Style8"/>
        <w:numPr>
          <w:ilvl w:val="0"/>
          <w:numId w:val="3"/>
        </w:numPr>
        <w:shd w:val="clear" w:color="auto" w:fill="auto"/>
        <w:tabs>
          <w:tab w:val="left" w:pos="0"/>
        </w:tabs>
        <w:spacing w:before="0" w:after="0" w:line="240" w:lineRule="auto"/>
        <w:jc w:val="left"/>
        <w:rPr>
          <w:rFonts w:ascii="Times New Roman" w:hAnsi="Times New Roman"/>
          <w:sz w:val="24"/>
          <w:szCs w:val="24"/>
        </w:rPr>
      </w:pPr>
      <w:r w:rsidRPr="00843D41">
        <w:rPr>
          <w:rFonts w:ascii="Times New Roman" w:hAnsi="Times New Roman"/>
          <w:i/>
          <w:color w:val="000000"/>
          <w:sz w:val="24"/>
          <w:szCs w:val="24"/>
        </w:rPr>
        <w:t xml:space="preserve">koordinačnou poradou podpredsedu </w:t>
      </w:r>
      <w:r w:rsidR="005B461F" w:rsidRPr="00843D41">
        <w:rPr>
          <w:rFonts w:ascii="Times New Roman" w:hAnsi="Times New Roman"/>
          <w:i/>
          <w:color w:val="000000"/>
          <w:sz w:val="24"/>
          <w:szCs w:val="24"/>
        </w:rPr>
        <w:t xml:space="preserve">úradu </w:t>
      </w:r>
      <w:r w:rsidR="00DF0BD5" w:rsidRPr="00843D41">
        <w:rPr>
          <w:rFonts w:ascii="Times New Roman" w:hAnsi="Times New Roman"/>
          <w:color w:val="000000"/>
          <w:sz w:val="24"/>
          <w:szCs w:val="24"/>
        </w:rPr>
        <w:t>je</w:t>
      </w:r>
      <w:r w:rsidRPr="00843D41">
        <w:rPr>
          <w:rFonts w:ascii="Times New Roman" w:hAnsi="Times New Roman"/>
          <w:color w:val="000000"/>
          <w:sz w:val="24"/>
          <w:szCs w:val="24"/>
        </w:rPr>
        <w:t xml:space="preserve"> </w:t>
      </w:r>
      <w:r w:rsidR="00DF0BD5" w:rsidRPr="00843D41">
        <w:rPr>
          <w:rFonts w:ascii="Times New Roman" w:hAnsi="Times New Roman"/>
          <w:color w:val="000000"/>
          <w:sz w:val="24"/>
          <w:szCs w:val="24"/>
        </w:rPr>
        <w:t xml:space="preserve">porada </w:t>
      </w:r>
      <w:r w:rsidR="00BA223C" w:rsidRPr="00843D41">
        <w:rPr>
          <w:rFonts w:ascii="Times New Roman" w:hAnsi="Times New Roman"/>
          <w:color w:val="000000"/>
          <w:sz w:val="24"/>
          <w:szCs w:val="24"/>
        </w:rPr>
        <w:t>5</w:t>
      </w:r>
      <w:r w:rsidR="005B461F" w:rsidRPr="00843D41">
        <w:rPr>
          <w:rFonts w:ascii="Times New Roman" w:hAnsi="Times New Roman"/>
          <w:color w:val="000000"/>
          <w:sz w:val="24"/>
          <w:szCs w:val="24"/>
        </w:rPr>
        <w:t xml:space="preserve"> </w:t>
      </w:r>
      <w:r w:rsidR="00BA223C" w:rsidRPr="00843D41">
        <w:rPr>
          <w:rFonts w:ascii="Times New Roman" w:hAnsi="Times New Roman"/>
          <w:color w:val="000000"/>
          <w:sz w:val="24"/>
          <w:szCs w:val="24"/>
        </w:rPr>
        <w:t>členn</w:t>
      </w:r>
      <w:r w:rsidR="00DF0BD5" w:rsidRPr="00843D41">
        <w:rPr>
          <w:rFonts w:ascii="Times New Roman" w:hAnsi="Times New Roman"/>
          <w:color w:val="000000"/>
          <w:sz w:val="24"/>
          <w:szCs w:val="24"/>
        </w:rPr>
        <w:t>ého</w:t>
      </w:r>
      <w:r w:rsidR="00BA223C" w:rsidRPr="00843D41">
        <w:rPr>
          <w:rFonts w:ascii="Times New Roman" w:hAnsi="Times New Roman"/>
          <w:color w:val="000000"/>
          <w:sz w:val="24"/>
          <w:szCs w:val="24"/>
        </w:rPr>
        <w:t xml:space="preserve"> </w:t>
      </w:r>
      <w:r w:rsidRPr="00843D41">
        <w:rPr>
          <w:rFonts w:ascii="Times New Roman" w:hAnsi="Times New Roman"/>
          <w:color w:val="000000"/>
          <w:sz w:val="24"/>
          <w:szCs w:val="24"/>
        </w:rPr>
        <w:t>poradn</w:t>
      </w:r>
      <w:r w:rsidR="00DF0BD5" w:rsidRPr="00843D41">
        <w:rPr>
          <w:rFonts w:ascii="Times New Roman" w:hAnsi="Times New Roman"/>
          <w:color w:val="000000"/>
          <w:sz w:val="24"/>
          <w:szCs w:val="24"/>
        </w:rPr>
        <w:t>ého</w:t>
      </w:r>
      <w:r w:rsidRPr="00843D41">
        <w:rPr>
          <w:rFonts w:ascii="Times New Roman" w:hAnsi="Times New Roman"/>
          <w:color w:val="000000"/>
          <w:sz w:val="24"/>
          <w:szCs w:val="24"/>
        </w:rPr>
        <w:t xml:space="preserve"> orgán</w:t>
      </w:r>
      <w:r w:rsidR="00DF0BD5" w:rsidRPr="00843D41">
        <w:rPr>
          <w:rFonts w:ascii="Times New Roman" w:hAnsi="Times New Roman"/>
          <w:color w:val="000000"/>
          <w:sz w:val="24"/>
          <w:szCs w:val="24"/>
        </w:rPr>
        <w:t>u</w:t>
      </w:r>
      <w:r w:rsidRPr="00843D41">
        <w:rPr>
          <w:rFonts w:ascii="Times New Roman" w:hAnsi="Times New Roman"/>
          <w:color w:val="000000"/>
          <w:sz w:val="24"/>
          <w:szCs w:val="24"/>
        </w:rPr>
        <w:t>,</w:t>
      </w:r>
      <w:r w:rsidR="00BA223C" w:rsidRPr="00843D41">
        <w:rPr>
          <w:rFonts w:ascii="Times New Roman" w:hAnsi="Times New Roman"/>
          <w:color w:val="000000"/>
          <w:sz w:val="24"/>
          <w:szCs w:val="24"/>
        </w:rPr>
        <w:t xml:space="preserve"> ktor</w:t>
      </w:r>
      <w:r w:rsidR="005B0FE5" w:rsidRPr="00843D41">
        <w:rPr>
          <w:rFonts w:ascii="Times New Roman" w:hAnsi="Times New Roman"/>
          <w:color w:val="000000"/>
          <w:sz w:val="24"/>
          <w:szCs w:val="24"/>
        </w:rPr>
        <w:t>é</w:t>
      </w:r>
      <w:r w:rsidR="00BA223C" w:rsidRPr="00843D41">
        <w:rPr>
          <w:rFonts w:ascii="Times New Roman" w:hAnsi="Times New Roman"/>
          <w:color w:val="000000"/>
          <w:sz w:val="24"/>
          <w:szCs w:val="24"/>
        </w:rPr>
        <w:t>h</w:t>
      </w:r>
      <w:r w:rsidR="005B0FE5" w:rsidRPr="00843D41">
        <w:rPr>
          <w:rFonts w:ascii="Times New Roman" w:hAnsi="Times New Roman"/>
          <w:color w:val="000000"/>
          <w:sz w:val="24"/>
          <w:szCs w:val="24"/>
        </w:rPr>
        <w:t>o</w:t>
      </w:r>
      <w:r w:rsidR="00BA223C" w:rsidRPr="00843D41">
        <w:rPr>
          <w:rFonts w:ascii="Times New Roman" w:hAnsi="Times New Roman"/>
          <w:color w:val="000000"/>
          <w:sz w:val="24"/>
          <w:szCs w:val="24"/>
        </w:rPr>
        <w:t xml:space="preserve"> členov vymenúva predseda úradu,</w:t>
      </w:r>
    </w:p>
    <w:p w:rsidR="00161425" w:rsidRPr="00843D41" w:rsidRDefault="00161425" w:rsidP="00C10B0D">
      <w:pPr>
        <w:pStyle w:val="Style8"/>
        <w:numPr>
          <w:ilvl w:val="0"/>
          <w:numId w:val="3"/>
        </w:numPr>
        <w:shd w:val="clear" w:color="auto" w:fill="auto"/>
        <w:tabs>
          <w:tab w:val="left" w:pos="0"/>
        </w:tabs>
        <w:spacing w:before="0" w:after="0" w:line="240" w:lineRule="auto"/>
        <w:jc w:val="left"/>
        <w:rPr>
          <w:rFonts w:ascii="Times New Roman" w:hAnsi="Times New Roman"/>
          <w:sz w:val="24"/>
          <w:szCs w:val="24"/>
        </w:rPr>
      </w:pPr>
      <w:r w:rsidRPr="00843D41">
        <w:rPr>
          <w:rStyle w:val="CharStyle13"/>
          <w:rFonts w:ascii="Times New Roman" w:hAnsi="Times New Roman"/>
          <w:color w:val="000000"/>
          <w:sz w:val="24"/>
          <w:szCs w:val="24"/>
        </w:rPr>
        <w:t>dotačnou komisiou</w:t>
      </w:r>
      <w:r w:rsidRPr="00843D41">
        <w:rPr>
          <w:rFonts w:ascii="Times New Roman" w:hAnsi="Times New Roman"/>
          <w:color w:val="000000"/>
          <w:sz w:val="24"/>
          <w:szCs w:val="24"/>
        </w:rPr>
        <w:t xml:space="preserve"> </w:t>
      </w:r>
      <w:r w:rsidRPr="00843D41">
        <w:rPr>
          <w:rFonts w:ascii="Times New Roman" w:hAnsi="Times New Roman"/>
          <w:color w:val="000000"/>
          <w:sz w:val="24"/>
          <w:szCs w:val="24"/>
          <w:lang w:val="fr-FR" w:eastAsia="fr-FR"/>
        </w:rPr>
        <w:t xml:space="preserve">sa </w:t>
      </w:r>
      <w:r w:rsidRPr="00843D41">
        <w:rPr>
          <w:rFonts w:ascii="Times New Roman" w:hAnsi="Times New Roman"/>
          <w:color w:val="000000"/>
          <w:sz w:val="24"/>
          <w:szCs w:val="24"/>
        </w:rPr>
        <w:t>rozumie poradný orgán predsedu úradu</w:t>
      </w:r>
      <w:r w:rsidR="00C47E06" w:rsidRPr="00843D41">
        <w:rPr>
          <w:rStyle w:val="Odkaznapoznmkupodiarou"/>
          <w:rFonts w:ascii="Times New Roman" w:hAnsi="Times New Roman"/>
          <w:color w:val="000000"/>
          <w:sz w:val="24"/>
          <w:szCs w:val="24"/>
        </w:rPr>
        <w:footnoteReference w:id="1"/>
      </w:r>
      <w:r w:rsidR="00C47E06" w:rsidRPr="00843D41">
        <w:rPr>
          <w:rFonts w:ascii="Times New Roman" w:hAnsi="Times New Roman"/>
          <w:color w:val="000000"/>
          <w:sz w:val="24"/>
          <w:szCs w:val="24"/>
        </w:rPr>
        <w:t>,</w:t>
      </w:r>
      <w:r w:rsidRPr="00843D41">
        <w:rPr>
          <w:rFonts w:ascii="Times New Roman" w:hAnsi="Times New Roman"/>
          <w:color w:val="000000"/>
          <w:sz w:val="24"/>
          <w:szCs w:val="24"/>
        </w:rPr>
        <w:t xml:space="preserve"> </w:t>
      </w:r>
    </w:p>
    <w:p w:rsidR="00161425" w:rsidRPr="00843D41" w:rsidRDefault="00161425" w:rsidP="00C10B0D">
      <w:pPr>
        <w:pStyle w:val="Style8"/>
        <w:numPr>
          <w:ilvl w:val="0"/>
          <w:numId w:val="3"/>
        </w:numPr>
        <w:shd w:val="clear" w:color="auto" w:fill="auto"/>
        <w:tabs>
          <w:tab w:val="left" w:pos="0"/>
        </w:tabs>
        <w:spacing w:before="0" w:after="0" w:line="240" w:lineRule="auto"/>
        <w:jc w:val="left"/>
        <w:rPr>
          <w:rFonts w:ascii="Times New Roman" w:hAnsi="Times New Roman"/>
          <w:sz w:val="24"/>
          <w:szCs w:val="24"/>
        </w:rPr>
      </w:pPr>
      <w:r w:rsidRPr="00843D41">
        <w:rPr>
          <w:rStyle w:val="CharStyle13"/>
          <w:rFonts w:ascii="Times New Roman" w:hAnsi="Times New Roman"/>
          <w:color w:val="000000"/>
          <w:sz w:val="24"/>
          <w:szCs w:val="24"/>
        </w:rPr>
        <w:t>dokladom totožnosti</w:t>
      </w:r>
      <w:r w:rsidRPr="00843D41">
        <w:rPr>
          <w:rFonts w:ascii="Times New Roman" w:hAnsi="Times New Roman"/>
          <w:color w:val="000000"/>
          <w:sz w:val="24"/>
          <w:szCs w:val="24"/>
        </w:rPr>
        <w:t xml:space="preserve"> sa rozumie platný doklad, z ktorého je zrejmá štátna príslušnosť žiadateľa a adresa jeho bydliska (registrácia pobytu),</w:t>
      </w:r>
    </w:p>
    <w:p w:rsidR="00161425" w:rsidRPr="00843D41" w:rsidRDefault="00161425" w:rsidP="00C10B0D">
      <w:pPr>
        <w:pStyle w:val="Style8"/>
        <w:numPr>
          <w:ilvl w:val="0"/>
          <w:numId w:val="3"/>
        </w:numPr>
        <w:shd w:val="clear" w:color="auto" w:fill="auto"/>
        <w:tabs>
          <w:tab w:val="left" w:pos="0"/>
        </w:tabs>
        <w:spacing w:before="0" w:after="0" w:line="240" w:lineRule="auto"/>
        <w:jc w:val="left"/>
        <w:rPr>
          <w:rFonts w:ascii="Times New Roman" w:hAnsi="Times New Roman"/>
          <w:sz w:val="24"/>
          <w:szCs w:val="24"/>
        </w:rPr>
      </w:pPr>
      <w:r w:rsidRPr="00843D41">
        <w:rPr>
          <w:rStyle w:val="CharStyle13"/>
          <w:rFonts w:ascii="Times New Roman" w:hAnsi="Times New Roman"/>
          <w:color w:val="000000"/>
          <w:sz w:val="24"/>
          <w:szCs w:val="24"/>
        </w:rPr>
        <w:t>projektom</w:t>
      </w:r>
      <w:r w:rsidRPr="00843D41">
        <w:rPr>
          <w:rFonts w:ascii="Times New Roman" w:hAnsi="Times New Roman"/>
          <w:color w:val="000000"/>
          <w:sz w:val="24"/>
          <w:szCs w:val="24"/>
        </w:rPr>
        <w:t xml:space="preserve"> sa rozumie aktivita v zmysle </w:t>
      </w:r>
      <w:r w:rsidRPr="00843D41">
        <w:rPr>
          <w:rFonts w:ascii="Times New Roman" w:hAnsi="Times New Roman"/>
          <w:color w:val="000000"/>
          <w:sz w:val="24"/>
          <w:szCs w:val="24"/>
          <w:lang w:val="fr-FR"/>
        </w:rPr>
        <w:t xml:space="preserve">§ 6 </w:t>
      </w:r>
      <w:r w:rsidRPr="00843D41">
        <w:rPr>
          <w:rFonts w:ascii="Times New Roman" w:hAnsi="Times New Roman"/>
          <w:color w:val="000000"/>
          <w:sz w:val="24"/>
          <w:szCs w:val="24"/>
        </w:rPr>
        <w:t>zákona</w:t>
      </w:r>
      <w:r w:rsidR="00371A7C" w:rsidRPr="00843D41">
        <w:rPr>
          <w:rFonts w:ascii="Times New Roman" w:hAnsi="Times New Roman"/>
          <w:color w:val="000000"/>
          <w:sz w:val="24"/>
          <w:szCs w:val="24"/>
        </w:rPr>
        <w:t>,</w:t>
      </w:r>
    </w:p>
    <w:p w:rsidR="00161425" w:rsidRPr="00843D41" w:rsidRDefault="00161425" w:rsidP="00C10B0D">
      <w:pPr>
        <w:pStyle w:val="Style8"/>
        <w:numPr>
          <w:ilvl w:val="0"/>
          <w:numId w:val="3"/>
        </w:numPr>
        <w:shd w:val="clear" w:color="auto" w:fill="auto"/>
        <w:tabs>
          <w:tab w:val="left" w:pos="0"/>
        </w:tabs>
        <w:spacing w:before="0" w:after="0" w:line="240" w:lineRule="auto"/>
        <w:jc w:val="left"/>
        <w:rPr>
          <w:rFonts w:ascii="Times New Roman" w:hAnsi="Times New Roman"/>
          <w:color w:val="000000"/>
          <w:sz w:val="24"/>
          <w:szCs w:val="24"/>
        </w:rPr>
      </w:pPr>
      <w:r w:rsidRPr="00843D41">
        <w:rPr>
          <w:rStyle w:val="CharStyle13"/>
          <w:rFonts w:ascii="Times New Roman" w:hAnsi="Times New Roman"/>
          <w:color w:val="000000"/>
          <w:sz w:val="24"/>
          <w:szCs w:val="24"/>
        </w:rPr>
        <w:t>zmenou stavby alebo rekonštrukciou</w:t>
      </w:r>
      <w:r w:rsidRPr="00843D41">
        <w:rPr>
          <w:rFonts w:ascii="Times New Roman" w:hAnsi="Times New Roman"/>
          <w:color w:val="000000"/>
          <w:sz w:val="24"/>
          <w:szCs w:val="24"/>
        </w:rPr>
        <w:t xml:space="preserve"> sa rozumie taká stavebná úprava, na vykonanie ktorej sa požaduje vydanie stave</w:t>
      </w:r>
      <w:r w:rsidR="00371A7C" w:rsidRPr="00843D41">
        <w:rPr>
          <w:rFonts w:ascii="Times New Roman" w:hAnsi="Times New Roman"/>
          <w:color w:val="000000"/>
          <w:sz w:val="24"/>
          <w:szCs w:val="24"/>
        </w:rPr>
        <w:t>bného povolenia alebo ohlásenie</w:t>
      </w:r>
      <w:r w:rsidR="00A67DC3" w:rsidRPr="00843D41">
        <w:rPr>
          <w:rFonts w:ascii="Times New Roman" w:hAnsi="Times New Roman"/>
          <w:color w:val="000000"/>
          <w:sz w:val="24"/>
          <w:szCs w:val="24"/>
        </w:rPr>
        <w:t xml:space="preserve"> </w:t>
      </w:r>
      <w:r w:rsidRPr="00843D41">
        <w:rPr>
          <w:rFonts w:ascii="Times New Roman" w:hAnsi="Times New Roman"/>
          <w:color w:val="000000"/>
          <w:sz w:val="24"/>
          <w:szCs w:val="24"/>
        </w:rPr>
        <w:t>príslušnému úradu podľa predpisov platných na území štátu, kde sa nehnuteľnosť nachádza</w:t>
      </w:r>
      <w:r w:rsidR="00D540AC" w:rsidRPr="00843D41">
        <w:rPr>
          <w:rFonts w:ascii="Times New Roman" w:hAnsi="Times New Roman"/>
          <w:color w:val="000000"/>
          <w:sz w:val="24"/>
          <w:szCs w:val="24"/>
        </w:rPr>
        <w:t>.</w:t>
      </w:r>
    </w:p>
    <w:p w:rsidR="004D6BA0" w:rsidRPr="00843D41" w:rsidRDefault="004D6BA0" w:rsidP="001C2BA8">
      <w:pPr>
        <w:pStyle w:val="Style8"/>
        <w:shd w:val="clear" w:color="auto" w:fill="auto"/>
        <w:tabs>
          <w:tab w:val="left" w:pos="0"/>
        </w:tabs>
        <w:spacing w:before="0" w:after="0" w:line="240" w:lineRule="auto"/>
        <w:ind w:left="23" w:firstLine="0"/>
        <w:jc w:val="left"/>
        <w:rPr>
          <w:rFonts w:ascii="Times New Roman" w:hAnsi="Times New Roman"/>
          <w:color w:val="000000"/>
          <w:sz w:val="24"/>
          <w:szCs w:val="24"/>
        </w:rPr>
      </w:pPr>
    </w:p>
    <w:p w:rsidR="00161425" w:rsidRPr="00843D41" w:rsidRDefault="00161425" w:rsidP="001C2BA8">
      <w:pPr>
        <w:pStyle w:val="Style10"/>
        <w:keepNext/>
        <w:keepLines/>
        <w:shd w:val="clear" w:color="auto" w:fill="auto"/>
        <w:spacing w:before="0" w:after="0" w:line="240" w:lineRule="auto"/>
        <w:ind w:left="23"/>
        <w:rPr>
          <w:rFonts w:ascii="Times New Roman" w:hAnsi="Times New Roman"/>
          <w:color w:val="000000"/>
          <w:sz w:val="24"/>
          <w:szCs w:val="24"/>
          <w:lang w:val="en-US"/>
        </w:rPr>
      </w:pPr>
      <w:bookmarkStart w:id="5" w:name="bookmark4"/>
      <w:r w:rsidRPr="00843D41">
        <w:rPr>
          <w:rFonts w:ascii="Times New Roman" w:hAnsi="Times New Roman"/>
          <w:color w:val="000000"/>
          <w:sz w:val="24"/>
          <w:szCs w:val="24"/>
        </w:rPr>
        <w:lastRenderedPageBreak/>
        <w:t xml:space="preserve">Článok </w:t>
      </w:r>
      <w:r w:rsidRPr="00843D41">
        <w:rPr>
          <w:rFonts w:ascii="Times New Roman" w:hAnsi="Times New Roman"/>
          <w:color w:val="000000"/>
          <w:sz w:val="24"/>
          <w:szCs w:val="24"/>
          <w:lang w:val="en-US"/>
        </w:rPr>
        <w:t xml:space="preserve">3 </w:t>
      </w:r>
    </w:p>
    <w:p w:rsidR="00161425" w:rsidRPr="00843D41" w:rsidRDefault="00161425" w:rsidP="001C2BA8">
      <w:pPr>
        <w:pStyle w:val="Style10"/>
        <w:keepNext/>
        <w:keepLines/>
        <w:shd w:val="clear" w:color="auto" w:fill="auto"/>
        <w:spacing w:before="0" w:after="0" w:line="240" w:lineRule="auto"/>
        <w:ind w:left="23"/>
        <w:rPr>
          <w:rFonts w:ascii="Times New Roman" w:hAnsi="Times New Roman"/>
          <w:sz w:val="24"/>
          <w:szCs w:val="24"/>
        </w:rPr>
      </w:pPr>
      <w:r w:rsidRPr="00843D41">
        <w:rPr>
          <w:rFonts w:ascii="Times New Roman" w:hAnsi="Times New Roman"/>
          <w:color w:val="000000"/>
          <w:sz w:val="24"/>
          <w:szCs w:val="24"/>
        </w:rPr>
        <w:t>Účel poskytovania dotácií</w:t>
      </w:r>
      <w:bookmarkEnd w:id="5"/>
    </w:p>
    <w:p w:rsidR="00161425" w:rsidRPr="00843D41" w:rsidRDefault="00161425" w:rsidP="00C10B0D">
      <w:pPr>
        <w:pStyle w:val="Style8"/>
        <w:numPr>
          <w:ilvl w:val="0"/>
          <w:numId w:val="5"/>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Úrad môže poskytnúť dotáciu na príslušný rozpočtový rok, ktorý je zhodný s kalendárnym rokom, za podmienok ustanovených zákonom, zákonom o rozpočtových pravidlách a vnútornými predpismi úradu v týchto oblastiach</w:t>
      </w:r>
      <w:r w:rsidR="00D35A86" w:rsidRPr="00843D41">
        <w:rPr>
          <w:rFonts w:ascii="Times New Roman" w:hAnsi="Times New Roman"/>
          <w:color w:val="000000"/>
          <w:sz w:val="24"/>
          <w:szCs w:val="24"/>
        </w:rPr>
        <w:t>:</w:t>
      </w:r>
    </w:p>
    <w:p w:rsidR="00161425" w:rsidRPr="00843D41" w:rsidRDefault="00161425" w:rsidP="00913779">
      <w:pPr>
        <w:pStyle w:val="Style8"/>
        <w:numPr>
          <w:ilvl w:val="0"/>
          <w:numId w:val="8"/>
        </w:numPr>
        <w:shd w:val="clear" w:color="auto" w:fill="auto"/>
        <w:tabs>
          <w:tab w:val="left" w:pos="0"/>
        </w:tabs>
        <w:spacing w:before="0" w:after="0" w:line="240" w:lineRule="auto"/>
        <w:ind w:left="1134"/>
        <w:rPr>
          <w:rFonts w:ascii="Times New Roman" w:hAnsi="Times New Roman"/>
          <w:sz w:val="24"/>
          <w:szCs w:val="24"/>
        </w:rPr>
      </w:pPr>
      <w:r w:rsidRPr="00843D41">
        <w:rPr>
          <w:rFonts w:ascii="Times New Roman" w:hAnsi="Times New Roman"/>
          <w:color w:val="000000"/>
          <w:sz w:val="24"/>
          <w:szCs w:val="24"/>
        </w:rPr>
        <w:t>vzdelávanie, veda a výskum,</w:t>
      </w:r>
    </w:p>
    <w:p w:rsidR="00161425" w:rsidRPr="00843D41" w:rsidRDefault="00161425" w:rsidP="00913779">
      <w:pPr>
        <w:pStyle w:val="Style8"/>
        <w:numPr>
          <w:ilvl w:val="0"/>
          <w:numId w:val="8"/>
        </w:numPr>
        <w:shd w:val="clear" w:color="auto" w:fill="auto"/>
        <w:tabs>
          <w:tab w:val="left" w:pos="0"/>
        </w:tabs>
        <w:spacing w:before="0" w:after="0" w:line="240" w:lineRule="auto"/>
        <w:ind w:left="1134"/>
        <w:rPr>
          <w:rFonts w:ascii="Times New Roman" w:hAnsi="Times New Roman"/>
          <w:sz w:val="24"/>
          <w:szCs w:val="24"/>
        </w:rPr>
      </w:pPr>
      <w:r w:rsidRPr="00843D41">
        <w:rPr>
          <w:rFonts w:ascii="Times New Roman" w:hAnsi="Times New Roman"/>
          <w:color w:val="000000"/>
          <w:sz w:val="24"/>
          <w:szCs w:val="24"/>
        </w:rPr>
        <w:t>kultúra,</w:t>
      </w:r>
    </w:p>
    <w:p w:rsidR="00161425" w:rsidRPr="00843D41" w:rsidRDefault="00161425" w:rsidP="00913779">
      <w:pPr>
        <w:pStyle w:val="Style8"/>
        <w:numPr>
          <w:ilvl w:val="0"/>
          <w:numId w:val="8"/>
        </w:numPr>
        <w:shd w:val="clear" w:color="auto" w:fill="auto"/>
        <w:tabs>
          <w:tab w:val="left" w:pos="0"/>
        </w:tabs>
        <w:spacing w:before="0" w:after="0" w:line="240" w:lineRule="auto"/>
        <w:ind w:left="1134"/>
        <w:rPr>
          <w:rFonts w:ascii="Times New Roman" w:hAnsi="Times New Roman"/>
          <w:sz w:val="24"/>
          <w:szCs w:val="24"/>
        </w:rPr>
      </w:pPr>
      <w:r w:rsidRPr="00843D41">
        <w:rPr>
          <w:rFonts w:ascii="Times New Roman" w:hAnsi="Times New Roman"/>
          <w:color w:val="000000"/>
          <w:sz w:val="24"/>
          <w:szCs w:val="24"/>
        </w:rPr>
        <w:t>informácie,</w:t>
      </w:r>
    </w:p>
    <w:p w:rsidR="00161425" w:rsidRPr="00843D41" w:rsidRDefault="00161425" w:rsidP="00913779">
      <w:pPr>
        <w:pStyle w:val="Style8"/>
        <w:numPr>
          <w:ilvl w:val="0"/>
          <w:numId w:val="8"/>
        </w:numPr>
        <w:shd w:val="clear" w:color="auto" w:fill="auto"/>
        <w:tabs>
          <w:tab w:val="left" w:pos="0"/>
        </w:tabs>
        <w:spacing w:before="0" w:after="0" w:line="240" w:lineRule="auto"/>
        <w:ind w:left="1134"/>
        <w:rPr>
          <w:rFonts w:ascii="Times New Roman" w:hAnsi="Times New Roman"/>
          <w:sz w:val="24"/>
          <w:szCs w:val="24"/>
        </w:rPr>
      </w:pPr>
      <w:r w:rsidRPr="00843D41">
        <w:rPr>
          <w:rFonts w:ascii="Times New Roman" w:hAnsi="Times New Roman"/>
          <w:color w:val="000000"/>
          <w:sz w:val="24"/>
          <w:szCs w:val="24"/>
        </w:rPr>
        <w:t>médiá.</w:t>
      </w:r>
    </w:p>
    <w:p w:rsidR="00161425" w:rsidRPr="00177988" w:rsidRDefault="00D52881" w:rsidP="00C10B0D">
      <w:pPr>
        <w:pStyle w:val="Style8"/>
        <w:numPr>
          <w:ilvl w:val="0"/>
          <w:numId w:val="5"/>
        </w:numPr>
        <w:shd w:val="clear" w:color="auto" w:fill="auto"/>
        <w:tabs>
          <w:tab w:val="left" w:pos="0"/>
        </w:tabs>
        <w:spacing w:before="0" w:after="0" w:line="240" w:lineRule="auto"/>
        <w:ind w:left="426"/>
        <w:rPr>
          <w:rFonts w:ascii="Times New Roman" w:hAnsi="Times New Roman"/>
          <w:sz w:val="24"/>
          <w:szCs w:val="24"/>
        </w:rPr>
      </w:pPr>
      <w:r w:rsidRPr="00177988">
        <w:rPr>
          <w:rFonts w:ascii="Times New Roman" w:hAnsi="Times New Roman"/>
          <w:color w:val="000000"/>
          <w:sz w:val="24"/>
          <w:szCs w:val="24"/>
        </w:rPr>
        <w:t>Dotačný systém</w:t>
      </w:r>
      <w:r w:rsidR="00161425" w:rsidRPr="00177988">
        <w:rPr>
          <w:rFonts w:ascii="Times New Roman" w:hAnsi="Times New Roman"/>
          <w:color w:val="000000"/>
          <w:sz w:val="24"/>
          <w:szCs w:val="24"/>
        </w:rPr>
        <w:t xml:space="preserve"> na príslušný </w:t>
      </w:r>
      <w:r w:rsidRPr="00177988">
        <w:rPr>
          <w:rFonts w:ascii="Times New Roman" w:hAnsi="Times New Roman"/>
          <w:color w:val="000000"/>
          <w:sz w:val="24"/>
          <w:szCs w:val="24"/>
        </w:rPr>
        <w:t xml:space="preserve">kalendárny </w:t>
      </w:r>
      <w:r w:rsidR="00161425" w:rsidRPr="00177988">
        <w:rPr>
          <w:rFonts w:ascii="Times New Roman" w:hAnsi="Times New Roman"/>
          <w:color w:val="000000"/>
          <w:sz w:val="24"/>
          <w:szCs w:val="24"/>
        </w:rPr>
        <w:t>rok v rámci oblastí uvedených v odseku 1 upraví</w:t>
      </w:r>
      <w:r w:rsidR="00177988">
        <w:rPr>
          <w:rFonts w:ascii="Times New Roman" w:hAnsi="Times New Roman"/>
          <w:color w:val="000000"/>
          <w:sz w:val="24"/>
          <w:szCs w:val="24"/>
        </w:rPr>
        <w:t xml:space="preserve"> </w:t>
      </w:r>
      <w:r w:rsidR="00161425" w:rsidRPr="00177988">
        <w:rPr>
          <w:rFonts w:ascii="Times New Roman" w:hAnsi="Times New Roman"/>
          <w:color w:val="000000"/>
          <w:sz w:val="24"/>
          <w:szCs w:val="24"/>
        </w:rPr>
        <w:t>metodický pokyn</w:t>
      </w:r>
      <w:r w:rsidR="00936A93">
        <w:rPr>
          <w:rStyle w:val="Odkaznapoznmkupodiarou"/>
          <w:rFonts w:ascii="Times New Roman" w:hAnsi="Times New Roman"/>
          <w:color w:val="000000"/>
          <w:sz w:val="24"/>
          <w:szCs w:val="24"/>
        </w:rPr>
        <w:footnoteReference w:id="2"/>
      </w:r>
      <w:r w:rsidR="00161425" w:rsidRPr="00177988">
        <w:rPr>
          <w:rFonts w:ascii="Times New Roman" w:hAnsi="Times New Roman"/>
          <w:color w:val="000000"/>
          <w:sz w:val="24"/>
          <w:szCs w:val="24"/>
        </w:rPr>
        <w:t>.</w:t>
      </w:r>
    </w:p>
    <w:p w:rsidR="00161425" w:rsidRPr="00843D41" w:rsidRDefault="00161425" w:rsidP="00C10B0D">
      <w:pPr>
        <w:pStyle w:val="Style8"/>
        <w:numPr>
          <w:ilvl w:val="0"/>
          <w:numId w:val="5"/>
        </w:numPr>
        <w:shd w:val="clear" w:color="auto" w:fill="auto"/>
        <w:tabs>
          <w:tab w:val="left" w:pos="0"/>
        </w:tabs>
        <w:spacing w:before="0" w:after="0" w:line="240" w:lineRule="auto"/>
        <w:ind w:left="426"/>
        <w:jc w:val="left"/>
        <w:rPr>
          <w:rFonts w:ascii="Times New Roman" w:hAnsi="Times New Roman"/>
          <w:sz w:val="24"/>
          <w:szCs w:val="24"/>
        </w:rPr>
      </w:pPr>
      <w:r w:rsidRPr="00843D41">
        <w:rPr>
          <w:rFonts w:ascii="Times New Roman" w:hAnsi="Times New Roman"/>
          <w:color w:val="000000"/>
          <w:sz w:val="24"/>
          <w:szCs w:val="24"/>
        </w:rPr>
        <w:t>Dotácie nemožno poskytnúť ani použiť na</w:t>
      </w:r>
      <w:r w:rsidR="00D35A86" w:rsidRPr="00843D41">
        <w:rPr>
          <w:rFonts w:ascii="Times New Roman" w:hAnsi="Times New Roman"/>
          <w:color w:val="000000"/>
          <w:sz w:val="24"/>
          <w:szCs w:val="24"/>
        </w:rPr>
        <w:t>:</w:t>
      </w:r>
    </w:p>
    <w:p w:rsidR="00161425" w:rsidRPr="00843D41" w:rsidRDefault="00161425" w:rsidP="00913779">
      <w:pPr>
        <w:pStyle w:val="Style8"/>
        <w:numPr>
          <w:ilvl w:val="0"/>
          <w:numId w:val="4"/>
        </w:numPr>
        <w:shd w:val="clear" w:color="auto" w:fill="auto"/>
        <w:tabs>
          <w:tab w:val="left" w:pos="1416"/>
        </w:tabs>
        <w:spacing w:before="0" w:after="0" w:line="240" w:lineRule="auto"/>
        <w:ind w:left="1134"/>
        <w:jc w:val="left"/>
        <w:rPr>
          <w:rFonts w:ascii="Times New Roman" w:hAnsi="Times New Roman"/>
          <w:sz w:val="24"/>
          <w:szCs w:val="24"/>
        </w:rPr>
      </w:pPr>
      <w:r w:rsidRPr="00843D41">
        <w:rPr>
          <w:rFonts w:ascii="Times New Roman" w:hAnsi="Times New Roman"/>
          <w:color w:val="000000"/>
          <w:sz w:val="24"/>
          <w:szCs w:val="24"/>
        </w:rPr>
        <w:t>splácanie úverov, pôžičiek a úrokov z prijatých úverov a pôžičiek,</w:t>
      </w:r>
    </w:p>
    <w:p w:rsidR="00161425" w:rsidRPr="00843D41" w:rsidRDefault="00161425" w:rsidP="00913779">
      <w:pPr>
        <w:pStyle w:val="Style8"/>
        <w:numPr>
          <w:ilvl w:val="0"/>
          <w:numId w:val="4"/>
        </w:numPr>
        <w:shd w:val="clear" w:color="auto" w:fill="auto"/>
        <w:tabs>
          <w:tab w:val="left" w:pos="1411"/>
        </w:tabs>
        <w:spacing w:before="0" w:after="0" w:line="240" w:lineRule="auto"/>
        <w:ind w:left="1134"/>
        <w:jc w:val="left"/>
        <w:rPr>
          <w:rFonts w:ascii="Times New Roman" w:hAnsi="Times New Roman"/>
          <w:sz w:val="24"/>
          <w:szCs w:val="24"/>
        </w:rPr>
      </w:pPr>
      <w:r w:rsidRPr="00843D41">
        <w:rPr>
          <w:rFonts w:ascii="Times New Roman" w:hAnsi="Times New Roman"/>
          <w:color w:val="000000"/>
          <w:sz w:val="24"/>
          <w:szCs w:val="24"/>
        </w:rPr>
        <w:t>úhradu záväzkov z predchádzajúcich rozpočtových rokov,</w:t>
      </w:r>
    </w:p>
    <w:p w:rsidR="00161425" w:rsidRPr="00843D41" w:rsidRDefault="00161425" w:rsidP="00913779">
      <w:pPr>
        <w:pStyle w:val="Style8"/>
        <w:numPr>
          <w:ilvl w:val="0"/>
          <w:numId w:val="4"/>
        </w:numPr>
        <w:shd w:val="clear" w:color="auto" w:fill="auto"/>
        <w:tabs>
          <w:tab w:val="left" w:pos="1134"/>
        </w:tabs>
        <w:spacing w:before="0" w:after="0" w:line="240" w:lineRule="auto"/>
        <w:ind w:left="1134"/>
        <w:jc w:val="left"/>
        <w:rPr>
          <w:rFonts w:ascii="Times New Roman" w:hAnsi="Times New Roman"/>
          <w:sz w:val="24"/>
          <w:szCs w:val="24"/>
        </w:rPr>
      </w:pPr>
      <w:r w:rsidRPr="00843D41">
        <w:rPr>
          <w:rFonts w:ascii="Times New Roman" w:hAnsi="Times New Roman"/>
          <w:color w:val="000000"/>
          <w:sz w:val="24"/>
          <w:szCs w:val="24"/>
        </w:rPr>
        <w:t>refundáciu výdavkov uhradených v predchádzajúcich rozpočtových rokoch,</w:t>
      </w:r>
    </w:p>
    <w:p w:rsidR="00161425" w:rsidRPr="00843D41" w:rsidRDefault="00161425" w:rsidP="00913779">
      <w:pPr>
        <w:pStyle w:val="Style8"/>
        <w:numPr>
          <w:ilvl w:val="0"/>
          <w:numId w:val="4"/>
        </w:numPr>
        <w:shd w:val="clear" w:color="auto" w:fill="auto"/>
        <w:tabs>
          <w:tab w:val="left" w:pos="1134"/>
        </w:tabs>
        <w:spacing w:before="0" w:after="0" w:line="240" w:lineRule="auto"/>
        <w:ind w:left="1134"/>
        <w:jc w:val="left"/>
        <w:rPr>
          <w:rFonts w:ascii="Times New Roman" w:hAnsi="Times New Roman"/>
          <w:sz w:val="24"/>
          <w:szCs w:val="24"/>
        </w:rPr>
      </w:pPr>
      <w:r w:rsidRPr="00843D41">
        <w:rPr>
          <w:rFonts w:ascii="Times New Roman" w:hAnsi="Times New Roman"/>
          <w:color w:val="000000"/>
          <w:sz w:val="24"/>
          <w:szCs w:val="24"/>
        </w:rPr>
        <w:t>úhradu miezd, platov, služobných príjmov a ostatných osobných vyrovnaní</w:t>
      </w:r>
      <w:r w:rsidR="00A94C0E" w:rsidRPr="00843D41">
        <w:rPr>
          <w:rFonts w:ascii="Times New Roman" w:hAnsi="Times New Roman"/>
          <w:color w:val="000000"/>
          <w:sz w:val="24"/>
          <w:szCs w:val="24"/>
        </w:rPr>
        <w:t xml:space="preserve"> </w:t>
      </w:r>
      <w:r w:rsidRPr="00843D41">
        <w:rPr>
          <w:rFonts w:ascii="Times New Roman" w:hAnsi="Times New Roman"/>
          <w:color w:val="000000"/>
          <w:sz w:val="24"/>
          <w:szCs w:val="24"/>
        </w:rPr>
        <w:t>s výnimkou platieb za odborné služby</w:t>
      </w:r>
      <w:r w:rsidR="00D342D2" w:rsidRPr="00843D41">
        <w:rPr>
          <w:rFonts w:ascii="Times New Roman" w:hAnsi="Times New Roman"/>
          <w:color w:val="000000"/>
          <w:sz w:val="24"/>
          <w:szCs w:val="24"/>
        </w:rPr>
        <w:t>,</w:t>
      </w:r>
    </w:p>
    <w:p w:rsidR="00161425" w:rsidRPr="00843D41" w:rsidRDefault="00161425" w:rsidP="00913779">
      <w:pPr>
        <w:pStyle w:val="Style8"/>
        <w:numPr>
          <w:ilvl w:val="0"/>
          <w:numId w:val="4"/>
        </w:numPr>
        <w:shd w:val="clear" w:color="auto" w:fill="auto"/>
        <w:tabs>
          <w:tab w:val="left" w:pos="1435"/>
        </w:tabs>
        <w:spacing w:before="0" w:after="0" w:line="240" w:lineRule="auto"/>
        <w:ind w:left="1134"/>
        <w:jc w:val="left"/>
        <w:rPr>
          <w:rFonts w:ascii="Times New Roman" w:hAnsi="Times New Roman"/>
          <w:sz w:val="24"/>
          <w:szCs w:val="24"/>
        </w:rPr>
      </w:pPr>
      <w:r w:rsidRPr="00843D41">
        <w:rPr>
          <w:rFonts w:ascii="Times New Roman" w:hAnsi="Times New Roman"/>
          <w:color w:val="000000"/>
          <w:sz w:val="24"/>
          <w:szCs w:val="24"/>
        </w:rPr>
        <w:t>úhradu výdavkov nezahrnutých do účelových položiek vo forme schválených výdavkov rozpočtu projektu uvedených v dotačnej zmluve,</w:t>
      </w:r>
    </w:p>
    <w:p w:rsidR="00161425" w:rsidRPr="00843D41" w:rsidRDefault="00161425" w:rsidP="00913779">
      <w:pPr>
        <w:pStyle w:val="Style8"/>
        <w:numPr>
          <w:ilvl w:val="0"/>
          <w:numId w:val="4"/>
        </w:numPr>
        <w:shd w:val="clear" w:color="auto" w:fill="auto"/>
        <w:tabs>
          <w:tab w:val="left" w:pos="1435"/>
        </w:tabs>
        <w:spacing w:before="0" w:after="0" w:line="240" w:lineRule="auto"/>
        <w:ind w:left="1134"/>
        <w:jc w:val="left"/>
        <w:rPr>
          <w:rFonts w:ascii="Times New Roman" w:hAnsi="Times New Roman"/>
          <w:sz w:val="24"/>
          <w:szCs w:val="24"/>
        </w:rPr>
      </w:pPr>
      <w:r w:rsidRPr="00843D41">
        <w:rPr>
          <w:rFonts w:ascii="Times New Roman" w:hAnsi="Times New Roman"/>
          <w:color w:val="000000"/>
          <w:sz w:val="24"/>
          <w:szCs w:val="24"/>
        </w:rPr>
        <w:t>úhradu nájomného podľa zmluvy o nájme veci s právom kúpy prenajatej veci,</w:t>
      </w:r>
    </w:p>
    <w:p w:rsidR="00161425" w:rsidRPr="00843D41" w:rsidRDefault="00161425" w:rsidP="00913779">
      <w:pPr>
        <w:pStyle w:val="Style8"/>
        <w:numPr>
          <w:ilvl w:val="0"/>
          <w:numId w:val="4"/>
        </w:numPr>
        <w:shd w:val="clear" w:color="auto" w:fill="auto"/>
        <w:tabs>
          <w:tab w:val="left" w:pos="1411"/>
        </w:tabs>
        <w:spacing w:before="0" w:after="0" w:line="240" w:lineRule="auto"/>
        <w:ind w:left="1134"/>
        <w:jc w:val="left"/>
        <w:rPr>
          <w:rFonts w:ascii="Times New Roman" w:hAnsi="Times New Roman"/>
          <w:sz w:val="24"/>
          <w:szCs w:val="24"/>
        </w:rPr>
      </w:pPr>
      <w:r w:rsidRPr="00843D41">
        <w:rPr>
          <w:rFonts w:ascii="Times New Roman" w:hAnsi="Times New Roman"/>
          <w:color w:val="000000"/>
          <w:sz w:val="24"/>
          <w:szCs w:val="24"/>
        </w:rPr>
        <w:t>úhradu tých istých položiek toho istého projektu, ktoré sú hradené z iných zdrojov</w:t>
      </w:r>
      <w:r w:rsidR="00743608" w:rsidRPr="00843D41">
        <w:rPr>
          <w:rFonts w:ascii="Times New Roman" w:hAnsi="Times New Roman"/>
          <w:color w:val="000000"/>
          <w:sz w:val="24"/>
          <w:szCs w:val="24"/>
        </w:rPr>
        <w:t>.</w:t>
      </w:r>
    </w:p>
    <w:p w:rsidR="004D6BA0" w:rsidRDefault="004D6BA0" w:rsidP="001C2BA8">
      <w:pPr>
        <w:pStyle w:val="Style8"/>
        <w:shd w:val="clear" w:color="auto" w:fill="auto"/>
        <w:tabs>
          <w:tab w:val="left" w:pos="1411"/>
        </w:tabs>
        <w:spacing w:before="0" w:after="0" w:line="240" w:lineRule="auto"/>
        <w:ind w:left="23" w:firstLine="0"/>
        <w:jc w:val="left"/>
        <w:rPr>
          <w:rFonts w:ascii="Times New Roman" w:hAnsi="Times New Roman"/>
          <w:sz w:val="24"/>
          <w:szCs w:val="24"/>
        </w:rPr>
      </w:pPr>
    </w:p>
    <w:p w:rsidR="00192E5F" w:rsidRPr="00843D41" w:rsidRDefault="00192E5F" w:rsidP="001C2BA8">
      <w:pPr>
        <w:pStyle w:val="Style8"/>
        <w:shd w:val="clear" w:color="auto" w:fill="auto"/>
        <w:tabs>
          <w:tab w:val="left" w:pos="1411"/>
        </w:tabs>
        <w:spacing w:before="0" w:after="0" w:line="240" w:lineRule="auto"/>
        <w:ind w:left="23" w:firstLine="0"/>
        <w:jc w:val="left"/>
        <w:rPr>
          <w:rFonts w:ascii="Times New Roman" w:hAnsi="Times New Roman"/>
          <w:sz w:val="24"/>
          <w:szCs w:val="24"/>
        </w:rPr>
      </w:pPr>
    </w:p>
    <w:p w:rsidR="00161425" w:rsidRPr="00843D41" w:rsidRDefault="00161425" w:rsidP="001C2BA8">
      <w:pPr>
        <w:pStyle w:val="Style10"/>
        <w:keepNext/>
        <w:keepLines/>
        <w:shd w:val="clear" w:color="auto" w:fill="auto"/>
        <w:tabs>
          <w:tab w:val="left" w:pos="7595"/>
        </w:tabs>
        <w:spacing w:before="0" w:after="0" w:line="240" w:lineRule="auto"/>
        <w:ind w:left="23"/>
        <w:rPr>
          <w:rFonts w:ascii="Times New Roman" w:hAnsi="Times New Roman"/>
          <w:sz w:val="24"/>
          <w:szCs w:val="24"/>
        </w:rPr>
      </w:pPr>
      <w:bookmarkStart w:id="6" w:name="bookmark5"/>
      <w:r w:rsidRPr="00843D41">
        <w:rPr>
          <w:rFonts w:ascii="Times New Roman" w:hAnsi="Times New Roman"/>
          <w:color w:val="000000"/>
          <w:sz w:val="24"/>
          <w:szCs w:val="24"/>
        </w:rPr>
        <w:t>Článok 4</w:t>
      </w:r>
      <w:bookmarkEnd w:id="6"/>
    </w:p>
    <w:p w:rsidR="00161425" w:rsidRPr="00843D41" w:rsidRDefault="00161425" w:rsidP="001C2BA8">
      <w:pPr>
        <w:pStyle w:val="Style10"/>
        <w:keepNext/>
        <w:keepLines/>
        <w:shd w:val="clear" w:color="auto" w:fill="auto"/>
        <w:spacing w:before="0" w:after="0" w:line="240" w:lineRule="auto"/>
        <w:ind w:left="23"/>
        <w:rPr>
          <w:rFonts w:ascii="Times New Roman" w:hAnsi="Times New Roman"/>
          <w:sz w:val="24"/>
          <w:szCs w:val="24"/>
        </w:rPr>
      </w:pPr>
      <w:bookmarkStart w:id="7" w:name="bookmark6"/>
      <w:r w:rsidRPr="00843D41">
        <w:rPr>
          <w:rFonts w:ascii="Times New Roman" w:hAnsi="Times New Roman"/>
          <w:color w:val="000000"/>
          <w:sz w:val="24"/>
          <w:szCs w:val="24"/>
        </w:rPr>
        <w:t>Podmienky a rozsah poskytovania dotácií</w:t>
      </w:r>
      <w:bookmarkEnd w:id="7"/>
    </w:p>
    <w:p w:rsidR="00161425" w:rsidRPr="00843D41" w:rsidRDefault="00161425" w:rsidP="00C10B0D">
      <w:pPr>
        <w:pStyle w:val="Style8"/>
        <w:numPr>
          <w:ilvl w:val="0"/>
          <w:numId w:val="6"/>
        </w:numPr>
        <w:shd w:val="clear" w:color="auto" w:fill="auto"/>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Dotáciu možno poskytnúť žiadateľovi, ktorý realizuje projekt a spĺňa podmienky podľa zákona, zákona o rozpočtových pravidlách a </w:t>
      </w:r>
      <w:r w:rsidR="00743608" w:rsidRPr="00843D41">
        <w:rPr>
          <w:rFonts w:ascii="Times New Roman" w:hAnsi="Times New Roman"/>
          <w:color w:val="000000"/>
          <w:sz w:val="24"/>
          <w:szCs w:val="24"/>
        </w:rPr>
        <w:t>vnútorných predpisov úradu</w:t>
      </w:r>
      <w:r w:rsidR="003B015C" w:rsidRPr="00843D41">
        <w:rPr>
          <w:rFonts w:ascii="Times New Roman" w:hAnsi="Times New Roman"/>
          <w:color w:val="000000"/>
          <w:sz w:val="24"/>
          <w:szCs w:val="24"/>
        </w:rPr>
        <w:t>,</w:t>
      </w:r>
      <w:r w:rsidRPr="00843D41">
        <w:rPr>
          <w:rFonts w:ascii="Times New Roman" w:hAnsi="Times New Roman"/>
          <w:color w:val="000000"/>
          <w:sz w:val="24"/>
          <w:szCs w:val="24"/>
        </w:rPr>
        <w:t xml:space="preserve"> ak úrad voči nemu neeviduje chýbajúce alebo nesprávne vyúčtovania, nedoplatky alebo pohľadávky s výnimkou prípadov uplatňovania osobitných mechanizmov uvedených v článku </w:t>
      </w:r>
      <w:r w:rsidR="00743608" w:rsidRPr="00843D41">
        <w:rPr>
          <w:rFonts w:ascii="Times New Roman" w:hAnsi="Times New Roman"/>
          <w:sz w:val="24"/>
          <w:szCs w:val="24"/>
        </w:rPr>
        <w:t>12</w:t>
      </w:r>
      <w:r w:rsidRPr="00843D41">
        <w:rPr>
          <w:rFonts w:ascii="Times New Roman" w:hAnsi="Times New Roman"/>
          <w:sz w:val="24"/>
          <w:szCs w:val="24"/>
        </w:rPr>
        <w:t xml:space="preserve"> ods. 1</w:t>
      </w:r>
      <w:r w:rsidR="00D52881" w:rsidRPr="00843D41">
        <w:rPr>
          <w:rFonts w:ascii="Times New Roman" w:hAnsi="Times New Roman"/>
          <w:sz w:val="24"/>
          <w:szCs w:val="24"/>
        </w:rPr>
        <w:t>2</w:t>
      </w:r>
      <w:r w:rsidRPr="00843D41">
        <w:rPr>
          <w:rFonts w:ascii="Times New Roman" w:hAnsi="Times New Roman"/>
          <w:sz w:val="24"/>
          <w:szCs w:val="24"/>
        </w:rPr>
        <w:t xml:space="preserve"> až </w:t>
      </w:r>
      <w:r w:rsidR="00D52881" w:rsidRPr="00843D41">
        <w:rPr>
          <w:rFonts w:ascii="Times New Roman" w:hAnsi="Times New Roman"/>
          <w:sz w:val="24"/>
          <w:szCs w:val="24"/>
        </w:rPr>
        <w:t>1</w:t>
      </w:r>
      <w:r w:rsidR="00743608" w:rsidRPr="00843D41">
        <w:rPr>
          <w:rFonts w:ascii="Times New Roman" w:hAnsi="Times New Roman"/>
          <w:sz w:val="24"/>
          <w:szCs w:val="24"/>
        </w:rPr>
        <w:t>6</w:t>
      </w:r>
      <w:r w:rsidRPr="00843D41">
        <w:rPr>
          <w:rFonts w:ascii="Times New Roman" w:hAnsi="Times New Roman"/>
          <w:sz w:val="24"/>
          <w:szCs w:val="24"/>
        </w:rPr>
        <w:t xml:space="preserve"> </w:t>
      </w:r>
      <w:r w:rsidRPr="00843D41">
        <w:rPr>
          <w:rFonts w:ascii="Times New Roman" w:hAnsi="Times New Roman"/>
          <w:color w:val="000000"/>
          <w:sz w:val="24"/>
          <w:szCs w:val="24"/>
        </w:rPr>
        <w:t xml:space="preserve">tejto </w:t>
      </w:r>
      <w:r w:rsidR="00A94C0E"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smernice a ak žiadateľ úradu písomne preukázal, že</w:t>
      </w:r>
      <w:r w:rsidR="00D35A86" w:rsidRPr="00843D41">
        <w:rPr>
          <w:rFonts w:ascii="Times New Roman" w:hAnsi="Times New Roman"/>
          <w:color w:val="000000"/>
          <w:sz w:val="24"/>
          <w:szCs w:val="24"/>
        </w:rPr>
        <w:t>:</w:t>
      </w:r>
    </w:p>
    <w:p w:rsidR="00161425" w:rsidRPr="00843D41" w:rsidRDefault="00161425" w:rsidP="00C10B0D">
      <w:pPr>
        <w:pStyle w:val="Style8"/>
        <w:numPr>
          <w:ilvl w:val="0"/>
          <w:numId w:val="7"/>
        </w:numPr>
        <w:shd w:val="clear" w:color="auto" w:fill="auto"/>
        <w:spacing w:before="0" w:after="0" w:line="240" w:lineRule="auto"/>
        <w:rPr>
          <w:rFonts w:ascii="Times New Roman" w:hAnsi="Times New Roman"/>
          <w:sz w:val="24"/>
          <w:szCs w:val="24"/>
        </w:rPr>
      </w:pPr>
      <w:r w:rsidRPr="00843D41">
        <w:rPr>
          <w:rFonts w:ascii="Times New Roman" w:hAnsi="Times New Roman"/>
          <w:color w:val="000000"/>
          <w:sz w:val="24"/>
          <w:szCs w:val="24"/>
        </w:rPr>
        <w:t xml:space="preserve">má </w:t>
      </w:r>
      <w:proofErr w:type="spellStart"/>
      <w:r w:rsidRPr="00843D41">
        <w:rPr>
          <w:rFonts w:ascii="Times New Roman" w:hAnsi="Times New Roman"/>
          <w:color w:val="000000"/>
          <w:sz w:val="24"/>
          <w:szCs w:val="24"/>
        </w:rPr>
        <w:t>vysporiadané</w:t>
      </w:r>
      <w:proofErr w:type="spellEnd"/>
      <w:r w:rsidRPr="00843D41">
        <w:rPr>
          <w:rFonts w:ascii="Times New Roman" w:hAnsi="Times New Roman"/>
          <w:color w:val="000000"/>
          <w:sz w:val="24"/>
          <w:szCs w:val="24"/>
        </w:rPr>
        <w:t xml:space="preserve"> finančné vzťahy so štátnym rozpočtom Slovenskej republiky, s rozpočtami vyšších územných celkov v Slovenskej republike a s rozpočtami obcí v Slovenskej republike,</w:t>
      </w:r>
    </w:p>
    <w:p w:rsidR="00161425" w:rsidRPr="00843D41" w:rsidRDefault="00161425" w:rsidP="00C10B0D">
      <w:pPr>
        <w:pStyle w:val="Style8"/>
        <w:numPr>
          <w:ilvl w:val="0"/>
          <w:numId w:val="7"/>
        </w:numPr>
        <w:shd w:val="clear" w:color="auto" w:fill="auto"/>
        <w:spacing w:before="0" w:after="0" w:line="240" w:lineRule="auto"/>
        <w:rPr>
          <w:rFonts w:ascii="Times New Roman" w:hAnsi="Times New Roman"/>
          <w:sz w:val="24"/>
          <w:szCs w:val="24"/>
        </w:rPr>
      </w:pPr>
      <w:r w:rsidRPr="00843D41">
        <w:rPr>
          <w:rFonts w:ascii="Times New Roman" w:hAnsi="Times New Roman"/>
          <w:color w:val="000000"/>
          <w:sz w:val="24"/>
          <w:szCs w:val="24"/>
        </w:rPr>
        <w:t>nie je voči nemu vedené konkurzné konanie, nie je v</w:t>
      </w:r>
      <w:r w:rsidR="003E0F33" w:rsidRPr="00843D41">
        <w:rPr>
          <w:rFonts w:ascii="Times New Roman" w:hAnsi="Times New Roman"/>
          <w:color w:val="000000"/>
          <w:sz w:val="24"/>
          <w:szCs w:val="24"/>
        </w:rPr>
        <w:t> </w:t>
      </w:r>
      <w:r w:rsidRPr="00843D41">
        <w:rPr>
          <w:rFonts w:ascii="Times New Roman" w:hAnsi="Times New Roman"/>
          <w:color w:val="000000"/>
          <w:sz w:val="24"/>
          <w:szCs w:val="24"/>
        </w:rPr>
        <w:t>konkurze</w:t>
      </w:r>
      <w:r w:rsidR="003E0F33" w:rsidRPr="00843D41">
        <w:rPr>
          <w:rFonts w:ascii="Times New Roman" w:hAnsi="Times New Roman"/>
          <w:color w:val="000000"/>
          <w:sz w:val="24"/>
          <w:szCs w:val="24"/>
        </w:rPr>
        <w:t xml:space="preserve"> ani</w:t>
      </w:r>
      <w:r w:rsidRPr="00843D41">
        <w:rPr>
          <w:rFonts w:ascii="Times New Roman" w:hAnsi="Times New Roman"/>
          <w:color w:val="000000"/>
          <w:sz w:val="24"/>
          <w:szCs w:val="24"/>
        </w:rPr>
        <w:t xml:space="preserve"> v reštrukturalizácii a nebol proti nemu zamietnutý návrh na vyhlásenie konkurzu pre nedostatok majetku </w:t>
      </w:r>
      <w:r w:rsidR="003E0F33" w:rsidRPr="00843D41">
        <w:rPr>
          <w:rFonts w:ascii="Times New Roman" w:hAnsi="Times New Roman"/>
          <w:color w:val="000000"/>
          <w:sz w:val="24"/>
          <w:szCs w:val="24"/>
        </w:rPr>
        <w:t xml:space="preserve">v Slovenskej republike </w:t>
      </w:r>
      <w:r w:rsidRPr="00843D41">
        <w:rPr>
          <w:rFonts w:ascii="Times New Roman" w:hAnsi="Times New Roman"/>
          <w:color w:val="000000"/>
          <w:sz w:val="24"/>
          <w:szCs w:val="24"/>
        </w:rPr>
        <w:t>ani v štáte, v ktorom má bydlisko (registrácia pobytu), ak je žiadateľom fyzická osoba, alebo sídlo, ak je žiadateľom právnická osoba,</w:t>
      </w:r>
    </w:p>
    <w:p w:rsidR="00161425" w:rsidRPr="00843D41" w:rsidRDefault="00161425" w:rsidP="00C10B0D">
      <w:pPr>
        <w:pStyle w:val="Style8"/>
        <w:numPr>
          <w:ilvl w:val="0"/>
          <w:numId w:val="7"/>
        </w:numPr>
        <w:shd w:val="clear" w:color="auto" w:fill="auto"/>
        <w:spacing w:before="0" w:after="0" w:line="240" w:lineRule="auto"/>
        <w:rPr>
          <w:rFonts w:ascii="Times New Roman" w:hAnsi="Times New Roman"/>
          <w:sz w:val="24"/>
          <w:szCs w:val="24"/>
        </w:rPr>
      </w:pPr>
      <w:r w:rsidRPr="00843D41">
        <w:rPr>
          <w:rFonts w:ascii="Times New Roman" w:hAnsi="Times New Roman"/>
          <w:color w:val="000000"/>
          <w:sz w:val="24"/>
          <w:szCs w:val="24"/>
        </w:rPr>
        <w:t>nie je voči nemu vedený výkon rozhodnutia v Slovenskej republike ani v štáte, v ktorom má bydlisko (registrácia pobytu), ak je žiadateľom fyzická osoba, alebo sídlo, ak je žiadateľom právnická osoba,</w:t>
      </w:r>
    </w:p>
    <w:p w:rsidR="00161425" w:rsidRPr="00A72633" w:rsidRDefault="00161425" w:rsidP="00C10B0D">
      <w:pPr>
        <w:pStyle w:val="Style8"/>
        <w:numPr>
          <w:ilvl w:val="0"/>
          <w:numId w:val="7"/>
        </w:numPr>
        <w:shd w:val="clear" w:color="auto" w:fill="auto"/>
        <w:spacing w:before="0" w:after="0" w:line="240" w:lineRule="auto"/>
        <w:rPr>
          <w:rFonts w:ascii="Times New Roman" w:hAnsi="Times New Roman"/>
          <w:sz w:val="24"/>
          <w:szCs w:val="24"/>
        </w:rPr>
      </w:pPr>
      <w:r w:rsidRPr="00843D41">
        <w:rPr>
          <w:rFonts w:ascii="Times New Roman" w:hAnsi="Times New Roman"/>
          <w:color w:val="000000"/>
          <w:sz w:val="24"/>
          <w:szCs w:val="24"/>
        </w:rPr>
        <w:t xml:space="preserve">neporušil zákaz nelegálnej práce v Slovenskej republike ani v štáte, v ktorom má bydlisko (registrácia pobytu), ak je žiadateľom fyzická osoba, a zákaz nelegálnej práce a nelegálneho zamestnávania v Slovenskej republike ani v štáte, v ktorom má sídlo, ak je žiadateľom právnická osoba, </w:t>
      </w:r>
      <w:r w:rsidRPr="00843D41">
        <w:rPr>
          <w:rFonts w:ascii="Times New Roman" w:hAnsi="Times New Roman"/>
          <w:color w:val="000000"/>
          <w:sz w:val="24"/>
          <w:szCs w:val="24"/>
          <w:lang w:val="cs-CZ" w:eastAsia="cs-CZ"/>
        </w:rPr>
        <w:t xml:space="preserve">nemá evidované nedoplatky </w:t>
      </w:r>
      <w:r w:rsidRPr="00843D41">
        <w:rPr>
          <w:rFonts w:ascii="Times New Roman" w:hAnsi="Times New Roman"/>
          <w:color w:val="000000"/>
          <w:sz w:val="24"/>
          <w:szCs w:val="24"/>
        </w:rPr>
        <w:t xml:space="preserve">poistného </w:t>
      </w:r>
      <w:r w:rsidRPr="00843D41">
        <w:rPr>
          <w:rFonts w:ascii="Times New Roman" w:hAnsi="Times New Roman"/>
          <w:color w:val="000000"/>
          <w:sz w:val="24"/>
          <w:szCs w:val="24"/>
          <w:lang w:val="es-ES_tradnl" w:eastAsia="es-ES_tradnl"/>
        </w:rPr>
        <w:t xml:space="preserve">na </w:t>
      </w:r>
      <w:r w:rsidRPr="00843D41">
        <w:rPr>
          <w:rFonts w:ascii="Times New Roman" w:hAnsi="Times New Roman"/>
          <w:color w:val="000000"/>
          <w:sz w:val="24"/>
          <w:szCs w:val="24"/>
        </w:rPr>
        <w:t>zdravotné poistenie, sociálne poistenie a príspevkov na starobné dôchodkové sporenie v Slovenskej republike ani v štáte, v ktorom má bydlisko (registrácia pobytu), ak je žiadateľom fyzická osoba, alebo sídlo, ak je žiadateľom právnická osoba,</w:t>
      </w:r>
    </w:p>
    <w:p w:rsidR="00A72633" w:rsidRPr="00843D41" w:rsidRDefault="00A72633" w:rsidP="00C10B0D">
      <w:pPr>
        <w:pStyle w:val="Style8"/>
        <w:numPr>
          <w:ilvl w:val="0"/>
          <w:numId w:val="7"/>
        </w:numPr>
        <w:shd w:val="clear" w:color="auto" w:fill="auto"/>
        <w:tabs>
          <w:tab w:val="left" w:pos="0"/>
        </w:tabs>
        <w:spacing w:before="0" w:after="0" w:line="240" w:lineRule="auto"/>
        <w:rPr>
          <w:rFonts w:ascii="Times New Roman" w:hAnsi="Times New Roman"/>
          <w:sz w:val="24"/>
          <w:szCs w:val="24"/>
        </w:rPr>
      </w:pPr>
      <w:r w:rsidRPr="00843D41">
        <w:rPr>
          <w:rFonts w:ascii="Times New Roman" w:hAnsi="Times New Roman"/>
          <w:color w:val="000000"/>
          <w:sz w:val="24"/>
          <w:szCs w:val="24"/>
        </w:rPr>
        <w:lastRenderedPageBreak/>
        <w:t>poskytne úradu súčinnosť pri zabezpečovaní dokumentačnej činnosti o Slovákoch žijúcich v zahraničí a pri zhromažďovaní, ochrane, vedeckom a odbornom zhodnocovaní dokumentov v zmysle zákona</w:t>
      </w:r>
      <w:r w:rsidRPr="00843D41">
        <w:rPr>
          <w:rStyle w:val="Odkaznapoznmkupodiarou"/>
          <w:rFonts w:ascii="Times New Roman" w:hAnsi="Times New Roman"/>
          <w:color w:val="000000"/>
          <w:sz w:val="24"/>
          <w:szCs w:val="24"/>
        </w:rPr>
        <w:footnoteReference w:id="3"/>
      </w:r>
      <w:r w:rsidRPr="00843D41">
        <w:rPr>
          <w:rFonts w:ascii="Times New Roman" w:hAnsi="Times New Roman"/>
          <w:color w:val="000000"/>
          <w:sz w:val="24"/>
          <w:szCs w:val="24"/>
        </w:rPr>
        <w:t>.</w:t>
      </w:r>
    </w:p>
    <w:p w:rsidR="00A72633" w:rsidRPr="00843D41" w:rsidRDefault="00A72633" w:rsidP="00177988">
      <w:pPr>
        <w:pStyle w:val="Style8"/>
        <w:shd w:val="clear" w:color="auto" w:fill="auto"/>
        <w:spacing w:before="0" w:after="0" w:line="240" w:lineRule="auto"/>
        <w:ind w:left="426" w:firstLine="0"/>
        <w:rPr>
          <w:rFonts w:ascii="Times New Roman" w:hAnsi="Times New Roman"/>
          <w:sz w:val="24"/>
          <w:szCs w:val="24"/>
        </w:rPr>
      </w:pPr>
    </w:p>
    <w:p w:rsidR="00161425" w:rsidRPr="00843D41" w:rsidRDefault="00161425" w:rsidP="0055264C">
      <w:pPr>
        <w:pStyle w:val="Style8"/>
        <w:numPr>
          <w:ilvl w:val="0"/>
          <w:numId w:val="6"/>
        </w:numPr>
        <w:shd w:val="clear" w:color="auto" w:fill="auto"/>
        <w:tabs>
          <w:tab w:val="left" w:pos="696"/>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Podmienku uvedenú v odseku 1 musí žiadateľ spĺňať aj vo vzťahu k iným právnickým osobám, ktoré sú alebo v minulosti boli žiadateľmi, ak je ich štatutárnym zástupcom, alebo ako fyzická osoba, ak je zároveň štatutárnym zástupcom žiadateľa, ktorý je právnickou osobou. Splnenie podmienok uvedených v</w:t>
      </w:r>
      <w:r w:rsidR="00A65164">
        <w:rPr>
          <w:rFonts w:ascii="Times New Roman" w:hAnsi="Times New Roman"/>
          <w:color w:val="000000"/>
          <w:sz w:val="24"/>
          <w:szCs w:val="24"/>
        </w:rPr>
        <w:t> </w:t>
      </w:r>
      <w:r w:rsidRPr="00843D41">
        <w:rPr>
          <w:rFonts w:ascii="Times New Roman" w:hAnsi="Times New Roman"/>
          <w:sz w:val="24"/>
          <w:szCs w:val="24"/>
        </w:rPr>
        <w:t>ods</w:t>
      </w:r>
      <w:r w:rsidR="00A65164">
        <w:rPr>
          <w:rFonts w:ascii="Times New Roman" w:hAnsi="Times New Roman"/>
          <w:sz w:val="24"/>
          <w:szCs w:val="24"/>
        </w:rPr>
        <w:t xml:space="preserve">. </w:t>
      </w:r>
      <w:r w:rsidRPr="00843D41">
        <w:rPr>
          <w:rFonts w:ascii="Times New Roman" w:hAnsi="Times New Roman"/>
          <w:sz w:val="24"/>
          <w:szCs w:val="24"/>
        </w:rPr>
        <w:t xml:space="preserve">1 písm. a) až e) </w:t>
      </w:r>
      <w:r w:rsidR="00D52881" w:rsidRPr="00843D41">
        <w:rPr>
          <w:rFonts w:ascii="Times New Roman" w:hAnsi="Times New Roman"/>
          <w:sz w:val="24"/>
          <w:szCs w:val="24"/>
        </w:rPr>
        <w:t xml:space="preserve">a podmienok podľa článku 6 ods. 5 písm. h) až j) </w:t>
      </w:r>
      <w:r w:rsidRPr="00843D41">
        <w:rPr>
          <w:rFonts w:ascii="Times New Roman" w:hAnsi="Times New Roman"/>
          <w:color w:val="000000"/>
          <w:sz w:val="24"/>
          <w:szCs w:val="24"/>
        </w:rPr>
        <w:t>preukazuje žiadateľ čestným</w:t>
      </w:r>
      <w:r w:rsidR="00CC111B" w:rsidRPr="00843D41">
        <w:rPr>
          <w:rFonts w:ascii="Times New Roman" w:hAnsi="Times New Roman"/>
          <w:color w:val="000000"/>
          <w:sz w:val="24"/>
          <w:szCs w:val="24"/>
        </w:rPr>
        <w:t>i vyhláseniami, ktorých</w:t>
      </w:r>
      <w:r w:rsidRPr="00843D41">
        <w:rPr>
          <w:rFonts w:ascii="Times New Roman" w:hAnsi="Times New Roman"/>
          <w:color w:val="000000"/>
          <w:sz w:val="24"/>
          <w:szCs w:val="24"/>
        </w:rPr>
        <w:t xml:space="preserve"> vzor</w:t>
      </w:r>
      <w:r w:rsidR="00CC111B" w:rsidRPr="00843D41">
        <w:rPr>
          <w:rFonts w:ascii="Times New Roman" w:hAnsi="Times New Roman"/>
          <w:color w:val="000000"/>
          <w:sz w:val="24"/>
          <w:szCs w:val="24"/>
        </w:rPr>
        <w:t>y sú uvedené</w:t>
      </w:r>
      <w:r w:rsidR="00D52881" w:rsidRPr="00843D41">
        <w:rPr>
          <w:rFonts w:ascii="Times New Roman" w:hAnsi="Times New Roman"/>
          <w:color w:val="000000"/>
          <w:sz w:val="24"/>
          <w:szCs w:val="24"/>
        </w:rPr>
        <w:t xml:space="preserve"> v metodickom pokyne</w:t>
      </w:r>
      <w:r w:rsidRPr="00843D41">
        <w:rPr>
          <w:rFonts w:ascii="Times New Roman" w:hAnsi="Times New Roman"/>
          <w:color w:val="000000"/>
          <w:sz w:val="24"/>
          <w:szCs w:val="24"/>
        </w:rPr>
        <w:t>.</w:t>
      </w:r>
    </w:p>
    <w:p w:rsidR="00CE2015" w:rsidRPr="0055264C" w:rsidRDefault="00913779" w:rsidP="0055264C">
      <w:pPr>
        <w:pStyle w:val="Odsekzoznamu"/>
        <w:numPr>
          <w:ilvl w:val="0"/>
          <w:numId w:val="6"/>
        </w:numPr>
        <w:tabs>
          <w:tab w:val="left" w:pos="696"/>
        </w:tabs>
        <w:spacing w:after="0" w:line="240" w:lineRule="auto"/>
        <w:ind w:left="426"/>
        <w:jc w:val="both"/>
      </w:pPr>
      <w:r>
        <w:t>B</w:t>
      </w:r>
      <w:r w:rsidRPr="00843D41">
        <w:t xml:space="preserve">ezodkladne po zverejnení zoznamu schválených dotácií je </w:t>
      </w:r>
      <w:r>
        <w:t>ž</w:t>
      </w:r>
      <w:r w:rsidR="00CE2015" w:rsidRPr="00843D41">
        <w:t xml:space="preserve">iadateľ povinný zriadiť </w:t>
      </w:r>
      <w:r w:rsidRPr="00843D41">
        <w:t xml:space="preserve">si </w:t>
      </w:r>
      <w:r w:rsidR="00CE2015" w:rsidRPr="00843D41">
        <w:t>samostat</w:t>
      </w:r>
      <w:r w:rsidR="0045393B" w:rsidRPr="00843D41">
        <w:t>ný bankový účet (resp. podúčet</w:t>
      </w:r>
      <w:r>
        <w:t>)</w:t>
      </w:r>
      <w:r w:rsidRPr="00913779">
        <w:rPr>
          <w:rFonts w:eastAsiaTheme="minorHAnsi"/>
          <w:lang w:eastAsia="en-US"/>
        </w:rPr>
        <w:t xml:space="preserve"> na prijatie a zúčtovanie dotácie</w:t>
      </w:r>
      <w:r w:rsidR="0045393B" w:rsidRPr="00843D41">
        <w:t xml:space="preserve"> </w:t>
      </w:r>
      <w:r>
        <w:t>a následne úradu zaslať o</w:t>
      </w:r>
      <w:r w:rsidRPr="00913779">
        <w:rPr>
          <w:rFonts w:eastAsiaTheme="minorHAnsi"/>
          <w:lang w:eastAsia="en-US"/>
        </w:rPr>
        <w:t>veren</w:t>
      </w:r>
      <w:r>
        <w:rPr>
          <w:rFonts w:eastAsiaTheme="minorHAnsi"/>
          <w:lang w:eastAsia="en-US"/>
        </w:rPr>
        <w:t>ú</w:t>
      </w:r>
      <w:r w:rsidRPr="00913779">
        <w:rPr>
          <w:rFonts w:eastAsiaTheme="minorHAnsi"/>
          <w:lang w:eastAsia="en-US"/>
        </w:rPr>
        <w:t xml:space="preserve"> kópi</w:t>
      </w:r>
      <w:r>
        <w:rPr>
          <w:rFonts w:eastAsiaTheme="minorHAnsi"/>
          <w:lang w:eastAsia="en-US"/>
        </w:rPr>
        <w:t>u</w:t>
      </w:r>
      <w:r w:rsidRPr="00913779">
        <w:rPr>
          <w:rFonts w:eastAsiaTheme="minorHAnsi"/>
          <w:lang w:eastAsia="en-US"/>
        </w:rPr>
        <w:t xml:space="preserve"> dokladu o zriadení </w:t>
      </w:r>
      <w:r>
        <w:rPr>
          <w:rFonts w:eastAsiaTheme="minorHAnsi"/>
          <w:lang w:eastAsia="en-US"/>
        </w:rPr>
        <w:t>takého</w:t>
      </w:r>
      <w:r w:rsidRPr="00913779">
        <w:rPr>
          <w:rFonts w:eastAsiaTheme="minorHAnsi"/>
          <w:lang w:eastAsia="en-US"/>
        </w:rPr>
        <w:t xml:space="preserve"> účtu spolu s jeho úradným prekladom do slovenského jazyka</w:t>
      </w:r>
      <w:r>
        <w:rPr>
          <w:rFonts w:eastAsiaTheme="minorHAnsi"/>
          <w:lang w:eastAsia="en-US"/>
        </w:rPr>
        <w:t xml:space="preserve">. </w:t>
      </w:r>
      <w:r w:rsidR="0055264C">
        <w:rPr>
          <w:rFonts w:eastAsiaTheme="minorHAnsi"/>
          <w:lang w:eastAsia="en-US"/>
        </w:rPr>
        <w:t>Prijímateľ je povinný</w:t>
      </w:r>
      <w:r w:rsidRPr="00843D41">
        <w:t xml:space="preserve"> viesť dotáciu výlučne na tomto účte.</w:t>
      </w:r>
      <w:r w:rsidRPr="0055264C">
        <w:t xml:space="preserve"> </w:t>
      </w:r>
      <w:r w:rsidR="00CE2015" w:rsidRPr="0055264C">
        <w:t xml:space="preserve">Okrem dotácie možno na tomto účte viesť iné finančné prostriedky výlučne na účely úhrady bankových poplatkov súvisiacich s vedením tohto účtu. Čerpanie dotácie sa po jej poskytnutí na účet prijímateľa spravuje zákonom, </w:t>
      </w:r>
      <w:r w:rsidR="0055264C">
        <w:t xml:space="preserve">dotačnou </w:t>
      </w:r>
      <w:r w:rsidR="00CE2015" w:rsidRPr="0055264C">
        <w:t xml:space="preserve">smernicou a dotačnou zmluvou. </w:t>
      </w:r>
    </w:p>
    <w:p w:rsidR="00161425" w:rsidRPr="00177988" w:rsidRDefault="00161425" w:rsidP="0055264C">
      <w:pPr>
        <w:pStyle w:val="Style8"/>
        <w:numPr>
          <w:ilvl w:val="0"/>
          <w:numId w:val="6"/>
        </w:numPr>
        <w:shd w:val="clear" w:color="auto" w:fill="auto"/>
        <w:tabs>
          <w:tab w:val="left" w:pos="691"/>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Na poskytnutie dotácie nie je právny nárok.</w:t>
      </w:r>
    </w:p>
    <w:p w:rsidR="00161425" w:rsidRPr="00177988" w:rsidRDefault="00D35A86" w:rsidP="0055264C">
      <w:pPr>
        <w:pStyle w:val="Style8"/>
        <w:numPr>
          <w:ilvl w:val="0"/>
          <w:numId w:val="6"/>
        </w:numPr>
        <w:shd w:val="clear" w:color="auto" w:fill="auto"/>
        <w:tabs>
          <w:tab w:val="left" w:pos="696"/>
        </w:tabs>
        <w:spacing w:before="0" w:after="0" w:line="240" w:lineRule="auto"/>
        <w:ind w:left="426"/>
        <w:rPr>
          <w:rFonts w:ascii="Times New Roman" w:hAnsi="Times New Roman"/>
          <w:sz w:val="24"/>
          <w:szCs w:val="24"/>
        </w:rPr>
      </w:pPr>
      <w:r w:rsidRPr="00177988">
        <w:rPr>
          <w:rFonts w:ascii="Times New Roman" w:hAnsi="Times New Roman"/>
          <w:color w:val="000000"/>
          <w:sz w:val="24"/>
          <w:szCs w:val="24"/>
        </w:rPr>
        <w:t>Prijímateľ</w:t>
      </w:r>
      <w:r w:rsidR="0079368B" w:rsidRPr="00177988">
        <w:rPr>
          <w:rFonts w:ascii="Times New Roman" w:hAnsi="Times New Roman"/>
          <w:color w:val="000000"/>
          <w:sz w:val="24"/>
          <w:szCs w:val="24"/>
        </w:rPr>
        <w:t xml:space="preserve"> nesmie dotáciu ani jej časť previesť na iný subjekt na úhradu sprostredkovania nákupu tovarov a</w:t>
      </w:r>
      <w:r w:rsidR="00C47E06" w:rsidRPr="00177988">
        <w:rPr>
          <w:rFonts w:ascii="Times New Roman" w:hAnsi="Times New Roman"/>
          <w:color w:val="000000"/>
          <w:sz w:val="24"/>
          <w:szCs w:val="24"/>
        </w:rPr>
        <w:t> </w:t>
      </w:r>
      <w:r w:rsidR="0079368B" w:rsidRPr="00177988">
        <w:rPr>
          <w:rFonts w:ascii="Times New Roman" w:hAnsi="Times New Roman"/>
          <w:color w:val="000000"/>
          <w:sz w:val="24"/>
          <w:szCs w:val="24"/>
        </w:rPr>
        <w:t>služieb</w:t>
      </w:r>
      <w:r w:rsidR="00C47E06" w:rsidRPr="00177988">
        <w:rPr>
          <w:rFonts w:ascii="Times New Roman" w:hAnsi="Times New Roman"/>
          <w:color w:val="000000"/>
          <w:sz w:val="24"/>
          <w:szCs w:val="24"/>
        </w:rPr>
        <w:t xml:space="preserve">. </w:t>
      </w:r>
      <w:r w:rsidR="003E0F33" w:rsidRPr="00177988">
        <w:rPr>
          <w:rFonts w:ascii="Times New Roman" w:hAnsi="Times New Roman"/>
          <w:color w:val="000000"/>
          <w:sz w:val="24"/>
          <w:szCs w:val="24"/>
        </w:rPr>
        <w:t>Prijímateľ môže d</w:t>
      </w:r>
      <w:r w:rsidR="0079368B" w:rsidRPr="00177988">
        <w:rPr>
          <w:rFonts w:ascii="Times New Roman" w:hAnsi="Times New Roman"/>
          <w:color w:val="000000"/>
          <w:sz w:val="24"/>
          <w:szCs w:val="24"/>
        </w:rPr>
        <w:t>otáciu použiť iba na priamu úhradu výdavkov spojených s realizáciou projektu</w:t>
      </w:r>
      <w:r w:rsidR="003E0F33" w:rsidRPr="00177988">
        <w:rPr>
          <w:rFonts w:ascii="Times New Roman" w:hAnsi="Times New Roman"/>
          <w:color w:val="000000"/>
          <w:sz w:val="24"/>
          <w:szCs w:val="24"/>
        </w:rPr>
        <w:t xml:space="preserve">, spravidla na </w:t>
      </w:r>
      <w:r w:rsidR="0079368B" w:rsidRPr="00177988">
        <w:rPr>
          <w:rFonts w:ascii="Times New Roman" w:hAnsi="Times New Roman"/>
          <w:color w:val="000000"/>
          <w:sz w:val="24"/>
          <w:szCs w:val="24"/>
        </w:rPr>
        <w:t>nákup tovarov a</w:t>
      </w:r>
      <w:r w:rsidR="00264193" w:rsidRPr="00177988">
        <w:rPr>
          <w:rFonts w:ascii="Times New Roman" w:hAnsi="Times New Roman"/>
          <w:color w:val="000000"/>
          <w:sz w:val="24"/>
          <w:szCs w:val="24"/>
        </w:rPr>
        <w:t> </w:t>
      </w:r>
      <w:r w:rsidR="0079368B" w:rsidRPr="00177988">
        <w:rPr>
          <w:rFonts w:ascii="Times New Roman" w:hAnsi="Times New Roman"/>
          <w:color w:val="000000"/>
          <w:sz w:val="24"/>
          <w:szCs w:val="24"/>
        </w:rPr>
        <w:t>služieb</w:t>
      </w:r>
      <w:r w:rsidR="00264193" w:rsidRPr="00177988">
        <w:rPr>
          <w:rFonts w:ascii="Times New Roman" w:hAnsi="Times New Roman"/>
          <w:color w:val="000000"/>
          <w:sz w:val="24"/>
          <w:szCs w:val="24"/>
        </w:rPr>
        <w:t>,</w:t>
      </w:r>
      <w:r w:rsidR="00264193" w:rsidRPr="00177988">
        <w:rPr>
          <w:rFonts w:ascii="Times New Roman" w:hAnsi="Times New Roman"/>
          <w:sz w:val="24"/>
          <w:szCs w:val="24"/>
        </w:rPr>
        <w:t xml:space="preserve"> </w:t>
      </w:r>
      <w:r w:rsidR="00264193" w:rsidRPr="00177988">
        <w:rPr>
          <w:rFonts w:ascii="Times New Roman" w:hAnsi="Times New Roman"/>
          <w:color w:val="000000"/>
          <w:sz w:val="24"/>
          <w:szCs w:val="24"/>
        </w:rPr>
        <w:t>inak je povinný dotáciu vrátiť</w:t>
      </w:r>
      <w:r w:rsidR="0079368B" w:rsidRPr="00177988">
        <w:rPr>
          <w:rFonts w:ascii="Times New Roman" w:hAnsi="Times New Roman"/>
          <w:color w:val="000000"/>
          <w:sz w:val="24"/>
          <w:szCs w:val="24"/>
        </w:rPr>
        <w:t>.</w:t>
      </w:r>
      <w:r w:rsidR="00177988" w:rsidRPr="00177988">
        <w:rPr>
          <w:rFonts w:ascii="Times New Roman" w:hAnsi="Times New Roman"/>
          <w:color w:val="000000"/>
          <w:sz w:val="24"/>
          <w:szCs w:val="24"/>
        </w:rPr>
        <w:t xml:space="preserve"> </w:t>
      </w:r>
      <w:r w:rsidR="00161425" w:rsidRPr="00177988">
        <w:rPr>
          <w:rFonts w:ascii="Times New Roman" w:hAnsi="Times New Roman"/>
          <w:color w:val="000000"/>
          <w:sz w:val="24"/>
          <w:szCs w:val="24"/>
        </w:rPr>
        <w:t xml:space="preserve">Ak sa </w:t>
      </w:r>
      <w:r w:rsidR="008A3907" w:rsidRPr="00177988">
        <w:rPr>
          <w:rFonts w:ascii="Times New Roman" w:hAnsi="Times New Roman"/>
          <w:color w:val="000000"/>
          <w:sz w:val="24"/>
          <w:szCs w:val="24"/>
        </w:rPr>
        <w:t>dotácia</w:t>
      </w:r>
      <w:r w:rsidR="00161425" w:rsidRPr="00177988">
        <w:rPr>
          <w:rFonts w:ascii="Times New Roman" w:hAnsi="Times New Roman"/>
          <w:color w:val="000000"/>
          <w:sz w:val="24"/>
          <w:szCs w:val="24"/>
        </w:rPr>
        <w:t xml:space="preserve"> požaduje na </w:t>
      </w:r>
      <w:r w:rsidR="00C47E06" w:rsidRPr="00177988">
        <w:rPr>
          <w:rFonts w:ascii="Times New Roman" w:hAnsi="Times New Roman"/>
          <w:color w:val="000000"/>
          <w:sz w:val="24"/>
          <w:szCs w:val="24"/>
        </w:rPr>
        <w:t>stavbu, podmienkou poskytnutia dotácie je vlastnícke právo alebo iné právo k</w:t>
      </w:r>
      <w:r w:rsidR="003E0F33" w:rsidRPr="00177988">
        <w:rPr>
          <w:rFonts w:ascii="Times New Roman" w:hAnsi="Times New Roman"/>
          <w:color w:val="000000"/>
          <w:sz w:val="24"/>
          <w:szCs w:val="24"/>
        </w:rPr>
        <w:t> </w:t>
      </w:r>
      <w:r w:rsidR="00C47E06" w:rsidRPr="00177988">
        <w:rPr>
          <w:rFonts w:ascii="Times New Roman" w:hAnsi="Times New Roman"/>
          <w:color w:val="000000"/>
          <w:sz w:val="24"/>
          <w:szCs w:val="24"/>
        </w:rPr>
        <w:t>pozemku</w:t>
      </w:r>
      <w:r w:rsidR="003E0F33" w:rsidRPr="00177988">
        <w:rPr>
          <w:rFonts w:ascii="Times New Roman" w:hAnsi="Times New Roman"/>
          <w:color w:val="000000"/>
          <w:sz w:val="24"/>
          <w:szCs w:val="24"/>
        </w:rPr>
        <w:t>,</w:t>
      </w:r>
      <w:r w:rsidR="00C47E06" w:rsidRPr="00177988">
        <w:rPr>
          <w:rFonts w:ascii="Times New Roman" w:hAnsi="Times New Roman"/>
          <w:color w:val="000000"/>
          <w:sz w:val="24"/>
          <w:szCs w:val="24"/>
        </w:rPr>
        <w:t xml:space="preserve"> vrátane vlastníckeho práva</w:t>
      </w:r>
      <w:r w:rsidR="003E0F33" w:rsidRPr="00177988">
        <w:rPr>
          <w:rFonts w:ascii="Times New Roman" w:hAnsi="Times New Roman"/>
          <w:color w:val="000000"/>
          <w:sz w:val="24"/>
          <w:szCs w:val="24"/>
        </w:rPr>
        <w:t>,</w:t>
      </w:r>
      <w:r w:rsidR="00C47E06" w:rsidRPr="00177988">
        <w:rPr>
          <w:rFonts w:ascii="Times New Roman" w:hAnsi="Times New Roman"/>
          <w:color w:val="000000"/>
          <w:sz w:val="24"/>
          <w:szCs w:val="24"/>
        </w:rPr>
        <w:t xml:space="preserve"> alebo iného práva k stavbe. Ak sa dotácia požaduje na </w:t>
      </w:r>
      <w:r w:rsidR="00161425" w:rsidRPr="00177988">
        <w:rPr>
          <w:rFonts w:ascii="Times New Roman" w:hAnsi="Times New Roman"/>
          <w:color w:val="000000"/>
          <w:sz w:val="24"/>
          <w:szCs w:val="24"/>
        </w:rPr>
        <w:t>zmenu stavby alebo rekonštrukciu, podmienkou poskytnutia dotácie je vydané právoplatné stavebné povolenie alebo vykonanie ohlásenia stavby príslušnému úradu</w:t>
      </w:r>
      <w:r w:rsidR="00C47E06" w:rsidRPr="00177988">
        <w:rPr>
          <w:rFonts w:ascii="Times New Roman" w:hAnsi="Times New Roman"/>
          <w:color w:val="000000"/>
          <w:sz w:val="24"/>
          <w:szCs w:val="24"/>
        </w:rPr>
        <w:t>. Vo všetkých prípadoch je potrebný</w:t>
      </w:r>
      <w:r w:rsidR="00161425" w:rsidRPr="00177988">
        <w:rPr>
          <w:rFonts w:ascii="Times New Roman" w:hAnsi="Times New Roman"/>
          <w:color w:val="000000"/>
          <w:sz w:val="24"/>
          <w:szCs w:val="24"/>
        </w:rPr>
        <w:t xml:space="preserve"> písomný záväzok prijímateľa, že nevykoná žiaden úkon smerujúci k prevodu vlastníckeho práva alebo zaťaženiu pozemku alebo zmenenej alebo zrekonštruovanej stavby najmenej po dobu </w:t>
      </w:r>
      <w:r w:rsidR="00F444DB" w:rsidRPr="00177988">
        <w:rPr>
          <w:rFonts w:ascii="Times New Roman" w:hAnsi="Times New Roman"/>
          <w:color w:val="000000"/>
          <w:sz w:val="24"/>
          <w:szCs w:val="24"/>
        </w:rPr>
        <w:t>dvadsiatich</w:t>
      </w:r>
      <w:r w:rsidR="00161425" w:rsidRPr="00177988">
        <w:rPr>
          <w:rFonts w:ascii="Times New Roman" w:hAnsi="Times New Roman"/>
          <w:color w:val="000000"/>
          <w:sz w:val="24"/>
          <w:szCs w:val="24"/>
        </w:rPr>
        <w:t xml:space="preserve"> rokov od dokončenia z</w:t>
      </w:r>
      <w:r w:rsidR="006E6D56" w:rsidRPr="00177988">
        <w:rPr>
          <w:rFonts w:ascii="Times New Roman" w:hAnsi="Times New Roman"/>
          <w:color w:val="000000"/>
          <w:sz w:val="24"/>
          <w:szCs w:val="24"/>
        </w:rPr>
        <w:t>meny stavby alebo rekonštrukcie</w:t>
      </w:r>
      <w:r w:rsidR="00161425" w:rsidRPr="00177988">
        <w:rPr>
          <w:rFonts w:ascii="Times New Roman" w:hAnsi="Times New Roman"/>
          <w:color w:val="000000"/>
          <w:sz w:val="24"/>
          <w:szCs w:val="24"/>
        </w:rPr>
        <w:t xml:space="preserve">. Podmienkou poskytnutia dotácie je tiež písomný záväzok prijímateľa, že zmenenú stavbu alebo zrekonštruovanú stavbu bude využívať na účel, na ktorý bola dotácia poskytnutá, najmenej po dobu </w:t>
      </w:r>
      <w:r w:rsidR="00F444DB" w:rsidRPr="00177988">
        <w:rPr>
          <w:rFonts w:ascii="Times New Roman" w:hAnsi="Times New Roman"/>
          <w:color w:val="000000"/>
          <w:sz w:val="24"/>
          <w:szCs w:val="24"/>
        </w:rPr>
        <w:t>dvadsiatich</w:t>
      </w:r>
      <w:r w:rsidR="00161425" w:rsidRPr="00177988">
        <w:rPr>
          <w:rFonts w:ascii="Times New Roman" w:hAnsi="Times New Roman"/>
          <w:color w:val="000000"/>
          <w:sz w:val="24"/>
          <w:szCs w:val="24"/>
        </w:rPr>
        <w:t xml:space="preserve"> rokov od dokončenia zmeny stavby alebo rekonštrukcie stavby, inak je povinný dotáciu vrátiť. </w:t>
      </w:r>
      <w:r w:rsidR="00177988" w:rsidRPr="00177988">
        <w:rPr>
          <w:rFonts w:ascii="Times New Roman" w:hAnsi="Times New Roman"/>
          <w:color w:val="000000"/>
          <w:sz w:val="24"/>
          <w:szCs w:val="24"/>
        </w:rPr>
        <w:t xml:space="preserve">O </w:t>
      </w:r>
      <w:r w:rsidR="00161425" w:rsidRPr="00177988">
        <w:rPr>
          <w:rStyle w:val="CharStyle19"/>
          <w:rFonts w:ascii="Times New Roman" w:hAnsi="Times New Roman"/>
          <w:color w:val="000000"/>
          <w:sz w:val="24"/>
          <w:szCs w:val="24"/>
        </w:rPr>
        <w:t>poskyt</w:t>
      </w:r>
      <w:r w:rsidR="00161425" w:rsidRPr="00177988">
        <w:rPr>
          <w:rFonts w:ascii="Times New Roman" w:hAnsi="Times New Roman"/>
          <w:color w:val="000000"/>
          <w:sz w:val="24"/>
          <w:szCs w:val="24"/>
        </w:rPr>
        <w:t>nutie dotácie na kúpu pozemku, výstavbu, zmenu stavby alebo rekonštrukciu sa môže uchádzať len právnická osoba.</w:t>
      </w:r>
    </w:p>
    <w:p w:rsidR="00CC111B" w:rsidRPr="00843D41" w:rsidRDefault="00161425" w:rsidP="00C10B0D">
      <w:pPr>
        <w:pStyle w:val="Style8"/>
        <w:numPr>
          <w:ilvl w:val="0"/>
          <w:numId w:val="6"/>
        </w:numPr>
        <w:shd w:val="clear" w:color="auto" w:fill="auto"/>
        <w:tabs>
          <w:tab w:val="left" w:pos="691"/>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Úhrada dane z p</w:t>
      </w:r>
      <w:r w:rsidR="00D35A86" w:rsidRPr="00843D41">
        <w:rPr>
          <w:rFonts w:ascii="Times New Roman" w:hAnsi="Times New Roman"/>
          <w:color w:val="000000"/>
          <w:sz w:val="24"/>
          <w:szCs w:val="24"/>
        </w:rPr>
        <w:t>ridanej hodnoty (ďalej len „DPH“</w:t>
      </w:r>
      <w:r w:rsidRPr="00843D41">
        <w:rPr>
          <w:rFonts w:ascii="Times New Roman" w:hAnsi="Times New Roman"/>
          <w:color w:val="000000"/>
          <w:sz w:val="24"/>
          <w:szCs w:val="24"/>
        </w:rPr>
        <w:t>)</w:t>
      </w:r>
      <w:r w:rsidRPr="00843D41">
        <w:rPr>
          <w:rStyle w:val="Odkaznapoznmkupodiarou"/>
          <w:rFonts w:ascii="Times New Roman" w:hAnsi="Times New Roman"/>
          <w:color w:val="000000"/>
          <w:sz w:val="24"/>
          <w:szCs w:val="24"/>
        </w:rPr>
        <w:footnoteReference w:id="4"/>
      </w:r>
      <w:r w:rsidRPr="00843D41">
        <w:rPr>
          <w:rFonts w:ascii="Times New Roman" w:hAnsi="Times New Roman"/>
          <w:color w:val="000000"/>
          <w:sz w:val="24"/>
          <w:szCs w:val="24"/>
        </w:rPr>
        <w:t xml:space="preserve"> sa u platiteľov </w:t>
      </w:r>
      <w:r w:rsidRPr="00843D41">
        <w:rPr>
          <w:rFonts w:ascii="Times New Roman" w:hAnsi="Times New Roman"/>
          <w:color w:val="000000"/>
          <w:sz w:val="24"/>
          <w:szCs w:val="24"/>
          <w:lang w:val="cs-CZ" w:eastAsia="cs-CZ"/>
        </w:rPr>
        <w:t xml:space="preserve">DPH </w:t>
      </w:r>
      <w:r w:rsidRPr="00843D41">
        <w:rPr>
          <w:rFonts w:ascii="Times New Roman" w:hAnsi="Times New Roman"/>
          <w:color w:val="000000"/>
          <w:sz w:val="24"/>
          <w:szCs w:val="24"/>
        </w:rPr>
        <w:t xml:space="preserve">nepovažuje za oprávnený výdavok z prostriedkov dotácie, ak má platiteľ </w:t>
      </w:r>
      <w:r w:rsidRPr="00843D41">
        <w:rPr>
          <w:rFonts w:ascii="Times New Roman" w:hAnsi="Times New Roman"/>
          <w:color w:val="000000"/>
          <w:sz w:val="24"/>
          <w:szCs w:val="24"/>
          <w:lang w:val="cs-CZ" w:eastAsia="cs-CZ"/>
        </w:rPr>
        <w:t xml:space="preserve">DPH </w:t>
      </w:r>
      <w:r w:rsidRPr="00843D41">
        <w:rPr>
          <w:rFonts w:ascii="Times New Roman" w:hAnsi="Times New Roman"/>
          <w:color w:val="000000"/>
          <w:sz w:val="24"/>
          <w:szCs w:val="24"/>
        </w:rPr>
        <w:t>nárok na jej odpočítanie z vlastnej daňovej povinnosti.</w:t>
      </w:r>
    </w:p>
    <w:p w:rsidR="007E09CB" w:rsidRPr="00843D41" w:rsidRDefault="00161425" w:rsidP="00C10B0D">
      <w:pPr>
        <w:pStyle w:val="Style8"/>
        <w:numPr>
          <w:ilvl w:val="0"/>
          <w:numId w:val="6"/>
        </w:numPr>
        <w:shd w:val="clear" w:color="auto" w:fill="auto"/>
        <w:tabs>
          <w:tab w:val="left" w:pos="691"/>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Ak sa poskytnutie dotácie požaduje na vyhotovenie rozmnoženiny diela, verejné rozširovanie originálu diela alebo jeho rozmnoženiny predajom alebo inou formou prevodu vlastníckeho práva, na verejné rozširovanie originálu diela alebo na jeho rozmnoženiny nájmom alebo vypožičaním, na spracovanie, preklad a adaptáciu diela, na zaradenie diela do súborného diela, na verejné vystavenie diela, na verejné vykonanie diela alebo na verejný prenos diela, podmienkou poskytnutia dotácie je autorský súhlas na použitie diela (licencia), </w:t>
      </w:r>
      <w:r w:rsidR="007E09CB" w:rsidRPr="00843D41">
        <w:rPr>
          <w:rFonts w:ascii="Times New Roman" w:hAnsi="Times New Roman"/>
          <w:color w:val="000000"/>
          <w:sz w:val="24"/>
          <w:szCs w:val="24"/>
        </w:rPr>
        <w:t>ktorý vyjadruje vzťah medzi žiadateľom a autorom diela. V</w:t>
      </w:r>
      <w:r w:rsidRPr="00843D41">
        <w:rPr>
          <w:rFonts w:ascii="Times New Roman" w:hAnsi="Times New Roman"/>
          <w:color w:val="000000"/>
          <w:sz w:val="24"/>
          <w:szCs w:val="24"/>
        </w:rPr>
        <w:t>zor</w:t>
      </w:r>
      <w:r w:rsidR="007E09CB" w:rsidRPr="00843D41">
        <w:rPr>
          <w:rFonts w:ascii="Times New Roman" w:hAnsi="Times New Roman"/>
          <w:color w:val="000000"/>
          <w:sz w:val="24"/>
          <w:szCs w:val="24"/>
        </w:rPr>
        <w:t xml:space="preserve"> autorského súhlasu</w:t>
      </w:r>
      <w:r w:rsidRPr="00843D41">
        <w:rPr>
          <w:rFonts w:ascii="Times New Roman" w:hAnsi="Times New Roman"/>
          <w:color w:val="000000"/>
          <w:sz w:val="24"/>
          <w:szCs w:val="24"/>
        </w:rPr>
        <w:t xml:space="preserve"> je uvedený v</w:t>
      </w:r>
      <w:r w:rsidR="007E09CB" w:rsidRPr="00843D41">
        <w:rPr>
          <w:rFonts w:ascii="Times New Roman" w:hAnsi="Times New Roman"/>
          <w:color w:val="000000"/>
          <w:sz w:val="24"/>
          <w:szCs w:val="24"/>
        </w:rPr>
        <w:t> prílohe</w:t>
      </w:r>
      <w:r w:rsidR="007E09CB" w:rsidRPr="00843D41">
        <w:rPr>
          <w:rStyle w:val="Odkaznapoznmkupodiarou"/>
          <w:rFonts w:ascii="Times New Roman" w:hAnsi="Times New Roman"/>
          <w:color w:val="000000"/>
          <w:sz w:val="24"/>
          <w:szCs w:val="24"/>
        </w:rPr>
        <w:footnoteReference w:id="5"/>
      </w:r>
      <w:r w:rsidR="007E09CB" w:rsidRPr="00843D41">
        <w:rPr>
          <w:rFonts w:ascii="Times New Roman" w:hAnsi="Times New Roman"/>
          <w:color w:val="000000"/>
          <w:sz w:val="24"/>
          <w:szCs w:val="24"/>
        </w:rPr>
        <w:t xml:space="preserve"> v </w:t>
      </w:r>
      <w:r w:rsidRPr="00843D41">
        <w:rPr>
          <w:rFonts w:ascii="Times New Roman" w:hAnsi="Times New Roman"/>
          <w:color w:val="000000"/>
          <w:sz w:val="24"/>
          <w:szCs w:val="24"/>
        </w:rPr>
        <w:t>metodickom pokyne</w:t>
      </w:r>
      <w:r w:rsidR="00E636E7" w:rsidRPr="00843D41">
        <w:rPr>
          <w:rFonts w:ascii="Times New Roman" w:hAnsi="Times New Roman"/>
          <w:color w:val="000000"/>
          <w:sz w:val="24"/>
          <w:szCs w:val="24"/>
        </w:rPr>
        <w:t>.</w:t>
      </w:r>
      <w:r w:rsidRPr="00843D41">
        <w:rPr>
          <w:rFonts w:ascii="Times New Roman" w:hAnsi="Times New Roman"/>
          <w:sz w:val="24"/>
          <w:szCs w:val="24"/>
        </w:rPr>
        <w:t xml:space="preserve"> </w:t>
      </w:r>
    </w:p>
    <w:p w:rsidR="004D6BA0" w:rsidRDefault="004D6BA0" w:rsidP="001C2BA8">
      <w:pPr>
        <w:pStyle w:val="Style8"/>
        <w:shd w:val="clear" w:color="auto" w:fill="auto"/>
        <w:tabs>
          <w:tab w:val="left" w:pos="691"/>
        </w:tabs>
        <w:spacing w:before="0" w:after="0" w:line="240" w:lineRule="auto"/>
        <w:ind w:left="23" w:firstLine="0"/>
        <w:rPr>
          <w:rFonts w:ascii="Times New Roman" w:hAnsi="Times New Roman"/>
          <w:sz w:val="24"/>
          <w:szCs w:val="24"/>
        </w:rPr>
      </w:pPr>
    </w:p>
    <w:p w:rsidR="00192E5F" w:rsidRPr="00843D41" w:rsidRDefault="00192E5F" w:rsidP="001C2BA8">
      <w:pPr>
        <w:pStyle w:val="Style8"/>
        <w:shd w:val="clear" w:color="auto" w:fill="auto"/>
        <w:tabs>
          <w:tab w:val="left" w:pos="691"/>
        </w:tabs>
        <w:spacing w:before="0" w:after="0" w:line="240" w:lineRule="auto"/>
        <w:ind w:left="23" w:firstLine="0"/>
        <w:rPr>
          <w:rFonts w:ascii="Times New Roman" w:hAnsi="Times New Roman"/>
          <w:sz w:val="24"/>
          <w:szCs w:val="24"/>
        </w:rPr>
      </w:pPr>
    </w:p>
    <w:p w:rsidR="00161425" w:rsidRPr="00843D41" w:rsidRDefault="00161425" w:rsidP="001C2BA8">
      <w:pPr>
        <w:pStyle w:val="Style10"/>
        <w:keepNext/>
        <w:keepLines/>
        <w:shd w:val="clear" w:color="auto" w:fill="auto"/>
        <w:spacing w:before="0" w:after="0" w:line="240" w:lineRule="auto"/>
        <w:ind w:left="23"/>
        <w:rPr>
          <w:rFonts w:ascii="Times New Roman" w:hAnsi="Times New Roman"/>
          <w:color w:val="000000"/>
          <w:sz w:val="24"/>
          <w:szCs w:val="24"/>
        </w:rPr>
      </w:pPr>
      <w:bookmarkStart w:id="8" w:name="bookmark8"/>
      <w:r w:rsidRPr="00843D41">
        <w:rPr>
          <w:rFonts w:ascii="Times New Roman" w:hAnsi="Times New Roman"/>
          <w:color w:val="000000"/>
          <w:sz w:val="24"/>
          <w:szCs w:val="24"/>
        </w:rPr>
        <w:lastRenderedPageBreak/>
        <w:t xml:space="preserve">Článok </w:t>
      </w:r>
      <w:r w:rsidR="00623B4B" w:rsidRPr="00843D41">
        <w:rPr>
          <w:rFonts w:ascii="Times New Roman" w:hAnsi="Times New Roman"/>
          <w:color w:val="000000"/>
          <w:sz w:val="24"/>
          <w:szCs w:val="24"/>
        </w:rPr>
        <w:t>5</w:t>
      </w:r>
      <w:r w:rsidRPr="00843D41">
        <w:rPr>
          <w:rFonts w:ascii="Times New Roman" w:hAnsi="Times New Roman"/>
          <w:color w:val="000000"/>
          <w:sz w:val="24"/>
          <w:szCs w:val="24"/>
        </w:rPr>
        <w:t xml:space="preserve"> </w:t>
      </w:r>
    </w:p>
    <w:p w:rsidR="00161425" w:rsidRPr="00843D41" w:rsidRDefault="00161425" w:rsidP="001C2BA8">
      <w:pPr>
        <w:pStyle w:val="Style10"/>
        <w:keepNext/>
        <w:keepLines/>
        <w:shd w:val="clear" w:color="auto" w:fill="auto"/>
        <w:spacing w:before="0" w:after="0" w:line="240" w:lineRule="auto"/>
        <w:ind w:left="23"/>
        <w:rPr>
          <w:rFonts w:ascii="Times New Roman" w:hAnsi="Times New Roman"/>
          <w:sz w:val="24"/>
          <w:szCs w:val="24"/>
        </w:rPr>
      </w:pPr>
      <w:r w:rsidRPr="00843D41">
        <w:rPr>
          <w:rFonts w:ascii="Times New Roman" w:hAnsi="Times New Roman"/>
          <w:color w:val="000000"/>
          <w:sz w:val="24"/>
          <w:szCs w:val="24"/>
        </w:rPr>
        <w:t>Zmena podmienok použitia dotáci</w:t>
      </w:r>
      <w:bookmarkEnd w:id="8"/>
      <w:r w:rsidR="0055264C">
        <w:rPr>
          <w:rFonts w:ascii="Times New Roman" w:hAnsi="Times New Roman"/>
          <w:color w:val="000000"/>
          <w:sz w:val="24"/>
          <w:szCs w:val="24"/>
        </w:rPr>
        <w:t>e</w:t>
      </w:r>
    </w:p>
    <w:p w:rsidR="00161425" w:rsidRPr="00843D41" w:rsidRDefault="00161425" w:rsidP="00C10B0D">
      <w:pPr>
        <w:pStyle w:val="Style8"/>
        <w:numPr>
          <w:ilvl w:val="0"/>
          <w:numId w:val="9"/>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Zmena účelu projektu, na ktorý bola dotácia poskytnutá, </w:t>
      </w:r>
      <w:r w:rsidR="004005B9" w:rsidRPr="00843D41">
        <w:rPr>
          <w:rFonts w:ascii="Times New Roman" w:hAnsi="Times New Roman"/>
          <w:color w:val="000000"/>
          <w:sz w:val="24"/>
          <w:szCs w:val="24"/>
        </w:rPr>
        <w:t>ani</w:t>
      </w:r>
      <w:r w:rsidRPr="00843D41">
        <w:rPr>
          <w:rFonts w:ascii="Times New Roman" w:hAnsi="Times New Roman"/>
          <w:color w:val="000000"/>
          <w:sz w:val="24"/>
          <w:szCs w:val="24"/>
        </w:rPr>
        <w:t xml:space="preserve"> zmena celkovej výšky poskytnutej dotácie</w:t>
      </w:r>
      <w:r w:rsidR="006E6D56" w:rsidRPr="00843D41">
        <w:rPr>
          <w:rFonts w:ascii="Times New Roman" w:hAnsi="Times New Roman"/>
          <w:color w:val="000000"/>
          <w:sz w:val="24"/>
          <w:szCs w:val="24"/>
        </w:rPr>
        <w:t>,</w:t>
      </w:r>
      <w:r w:rsidR="008A3907" w:rsidRPr="00843D41">
        <w:rPr>
          <w:rFonts w:ascii="Times New Roman" w:hAnsi="Times New Roman"/>
          <w:color w:val="000000"/>
          <w:sz w:val="24"/>
          <w:szCs w:val="24"/>
        </w:rPr>
        <w:t xml:space="preserve"> nie</w:t>
      </w:r>
      <w:r w:rsidRPr="00843D41">
        <w:rPr>
          <w:rFonts w:ascii="Times New Roman" w:hAnsi="Times New Roman"/>
          <w:color w:val="000000"/>
          <w:sz w:val="24"/>
          <w:szCs w:val="24"/>
        </w:rPr>
        <w:t xml:space="preserve"> </w:t>
      </w:r>
      <w:r w:rsidR="004005B9" w:rsidRPr="00843D41">
        <w:rPr>
          <w:rFonts w:ascii="Times New Roman" w:hAnsi="Times New Roman"/>
          <w:color w:val="000000"/>
          <w:sz w:val="24"/>
          <w:szCs w:val="24"/>
        </w:rPr>
        <w:t>sú</w:t>
      </w:r>
      <w:r w:rsidRPr="00843D41">
        <w:rPr>
          <w:rFonts w:ascii="Times New Roman" w:hAnsi="Times New Roman"/>
          <w:color w:val="000000"/>
          <w:sz w:val="24"/>
          <w:szCs w:val="24"/>
        </w:rPr>
        <w:t xml:space="preserve"> prípustn</w:t>
      </w:r>
      <w:r w:rsidR="004005B9" w:rsidRPr="00843D41">
        <w:rPr>
          <w:rFonts w:ascii="Times New Roman" w:hAnsi="Times New Roman"/>
          <w:color w:val="000000"/>
          <w:sz w:val="24"/>
          <w:szCs w:val="24"/>
        </w:rPr>
        <w:t>é</w:t>
      </w:r>
      <w:r w:rsidRPr="00843D41">
        <w:rPr>
          <w:rFonts w:ascii="Times New Roman" w:hAnsi="Times New Roman"/>
          <w:color w:val="000000"/>
          <w:sz w:val="24"/>
          <w:szCs w:val="24"/>
        </w:rPr>
        <w:t xml:space="preserve">. </w:t>
      </w:r>
    </w:p>
    <w:p w:rsidR="00CB094C" w:rsidRPr="00843D41" w:rsidRDefault="00161425" w:rsidP="00C10B0D">
      <w:pPr>
        <w:pStyle w:val="Style8"/>
        <w:numPr>
          <w:ilvl w:val="0"/>
          <w:numId w:val="9"/>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Za predpokladu dodržania účelu projektu, </w:t>
      </w:r>
      <w:r w:rsidR="008A3907" w:rsidRPr="00843D41">
        <w:rPr>
          <w:rFonts w:ascii="Times New Roman" w:hAnsi="Times New Roman"/>
          <w:color w:val="000000"/>
          <w:sz w:val="24"/>
          <w:szCs w:val="24"/>
        </w:rPr>
        <w:t>podmienok dotačnej zmluvy a</w:t>
      </w:r>
      <w:r w:rsidRPr="00843D41">
        <w:rPr>
          <w:rFonts w:ascii="Times New Roman" w:hAnsi="Times New Roman"/>
          <w:color w:val="000000"/>
          <w:sz w:val="24"/>
          <w:szCs w:val="24"/>
        </w:rPr>
        <w:t xml:space="preserve"> celk</w:t>
      </w:r>
      <w:r w:rsidR="008A3907" w:rsidRPr="00843D41">
        <w:rPr>
          <w:rFonts w:ascii="Times New Roman" w:hAnsi="Times New Roman"/>
          <w:color w:val="000000"/>
          <w:sz w:val="24"/>
          <w:szCs w:val="24"/>
        </w:rPr>
        <w:t xml:space="preserve">ovej výšky poskytnutej dotácie </w:t>
      </w:r>
      <w:r w:rsidRPr="00843D41">
        <w:rPr>
          <w:rFonts w:ascii="Times New Roman" w:hAnsi="Times New Roman"/>
          <w:color w:val="000000"/>
          <w:sz w:val="24"/>
          <w:szCs w:val="24"/>
        </w:rPr>
        <w:t xml:space="preserve">je zmena </w:t>
      </w:r>
      <w:r w:rsidR="0055264C" w:rsidRPr="00843D41">
        <w:rPr>
          <w:rFonts w:ascii="Times New Roman" w:hAnsi="Times New Roman"/>
          <w:color w:val="000000"/>
          <w:sz w:val="24"/>
          <w:szCs w:val="24"/>
        </w:rPr>
        <w:t>schválen</w:t>
      </w:r>
      <w:r w:rsidR="0055264C">
        <w:rPr>
          <w:rFonts w:ascii="Times New Roman" w:hAnsi="Times New Roman"/>
          <w:color w:val="000000"/>
          <w:sz w:val="24"/>
          <w:szCs w:val="24"/>
        </w:rPr>
        <w:t>ej</w:t>
      </w:r>
      <w:r w:rsidR="0055264C" w:rsidRPr="00843D41">
        <w:rPr>
          <w:rFonts w:ascii="Times New Roman" w:hAnsi="Times New Roman"/>
          <w:color w:val="000000"/>
          <w:sz w:val="24"/>
          <w:szCs w:val="24"/>
        </w:rPr>
        <w:t xml:space="preserve"> </w:t>
      </w:r>
      <w:r w:rsidR="0055264C">
        <w:rPr>
          <w:rFonts w:ascii="Times New Roman" w:hAnsi="Times New Roman"/>
          <w:color w:val="000000"/>
          <w:sz w:val="24"/>
          <w:szCs w:val="24"/>
        </w:rPr>
        <w:t>výšky jednotlivých</w:t>
      </w:r>
      <w:r w:rsidRPr="00843D41">
        <w:rPr>
          <w:rFonts w:ascii="Times New Roman" w:hAnsi="Times New Roman"/>
          <w:color w:val="000000"/>
          <w:sz w:val="24"/>
          <w:szCs w:val="24"/>
        </w:rPr>
        <w:t xml:space="preserve"> účelových položiek možná aj bez súhlasu úradu.</w:t>
      </w:r>
    </w:p>
    <w:p w:rsidR="00161425" w:rsidRPr="00843D41" w:rsidRDefault="00161425" w:rsidP="00C10B0D">
      <w:pPr>
        <w:pStyle w:val="Style8"/>
        <w:numPr>
          <w:ilvl w:val="0"/>
          <w:numId w:val="9"/>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Doplnenie účelovej položky</w:t>
      </w:r>
      <w:r w:rsidR="0024230B" w:rsidRPr="00843D41">
        <w:rPr>
          <w:rFonts w:ascii="Times New Roman" w:hAnsi="Times New Roman"/>
          <w:color w:val="000000"/>
          <w:sz w:val="24"/>
          <w:szCs w:val="24"/>
        </w:rPr>
        <w:t>, ktorá bola u</w:t>
      </w:r>
      <w:r w:rsidR="00CB094C" w:rsidRPr="00843D41">
        <w:rPr>
          <w:rFonts w:ascii="Times New Roman" w:hAnsi="Times New Roman"/>
          <w:color w:val="000000"/>
          <w:sz w:val="24"/>
          <w:szCs w:val="24"/>
        </w:rPr>
        <w:t>veden</w:t>
      </w:r>
      <w:r w:rsidR="0024230B" w:rsidRPr="00843D41">
        <w:rPr>
          <w:rFonts w:ascii="Times New Roman" w:hAnsi="Times New Roman"/>
          <w:color w:val="000000"/>
          <w:sz w:val="24"/>
          <w:szCs w:val="24"/>
        </w:rPr>
        <w:t>á</w:t>
      </w:r>
      <w:r w:rsidR="00CB094C" w:rsidRPr="00843D41">
        <w:rPr>
          <w:rFonts w:ascii="Times New Roman" w:hAnsi="Times New Roman"/>
          <w:color w:val="000000"/>
          <w:sz w:val="24"/>
          <w:szCs w:val="24"/>
        </w:rPr>
        <w:t xml:space="preserve"> </w:t>
      </w:r>
      <w:r w:rsidR="004005B9" w:rsidRPr="00843D41">
        <w:rPr>
          <w:rFonts w:ascii="Times New Roman" w:hAnsi="Times New Roman"/>
          <w:color w:val="000000"/>
          <w:sz w:val="24"/>
          <w:szCs w:val="24"/>
        </w:rPr>
        <w:t>v žiadosti</w:t>
      </w:r>
      <w:r w:rsidR="0024230B" w:rsidRPr="00843D41">
        <w:rPr>
          <w:rFonts w:ascii="Times New Roman" w:hAnsi="Times New Roman"/>
          <w:color w:val="000000"/>
          <w:sz w:val="24"/>
          <w:szCs w:val="24"/>
        </w:rPr>
        <w:t>,</w:t>
      </w:r>
      <w:r w:rsidR="00CB094C" w:rsidRPr="00843D41">
        <w:rPr>
          <w:rFonts w:ascii="Times New Roman" w:hAnsi="Times New Roman"/>
          <w:color w:val="000000"/>
          <w:sz w:val="24"/>
          <w:szCs w:val="24"/>
        </w:rPr>
        <w:t xml:space="preserve"> je možné formou dodatku k dotačnej zmluve</w:t>
      </w:r>
      <w:r w:rsidRPr="00843D41">
        <w:rPr>
          <w:rFonts w:ascii="Times New Roman" w:hAnsi="Times New Roman"/>
          <w:color w:val="000000"/>
          <w:sz w:val="24"/>
          <w:szCs w:val="24"/>
        </w:rPr>
        <w:t>. Doplnenie účelovej položky</w:t>
      </w:r>
      <w:r w:rsidR="00CB094C" w:rsidRPr="00843D41">
        <w:rPr>
          <w:rFonts w:ascii="Times New Roman" w:hAnsi="Times New Roman"/>
          <w:color w:val="000000"/>
          <w:sz w:val="24"/>
          <w:szCs w:val="24"/>
        </w:rPr>
        <w:t xml:space="preserve">, ktorá </w:t>
      </w:r>
      <w:r w:rsidR="004005B9" w:rsidRPr="00843D41">
        <w:rPr>
          <w:rFonts w:ascii="Times New Roman" w:hAnsi="Times New Roman"/>
          <w:color w:val="000000"/>
          <w:sz w:val="24"/>
          <w:szCs w:val="24"/>
        </w:rPr>
        <w:t xml:space="preserve">v žiadosti </w:t>
      </w:r>
      <w:r w:rsidR="00CB094C" w:rsidRPr="00843D41">
        <w:rPr>
          <w:rFonts w:ascii="Times New Roman" w:hAnsi="Times New Roman"/>
          <w:color w:val="000000"/>
          <w:sz w:val="24"/>
          <w:szCs w:val="24"/>
        </w:rPr>
        <w:t>n</w:t>
      </w:r>
      <w:r w:rsidR="006E6D56" w:rsidRPr="00843D41">
        <w:rPr>
          <w:rFonts w:ascii="Times New Roman" w:hAnsi="Times New Roman"/>
          <w:color w:val="000000"/>
          <w:sz w:val="24"/>
          <w:szCs w:val="24"/>
        </w:rPr>
        <w:t>ebola</w:t>
      </w:r>
      <w:r w:rsidR="00CB094C" w:rsidRPr="00843D41">
        <w:rPr>
          <w:rFonts w:ascii="Times New Roman" w:hAnsi="Times New Roman"/>
          <w:color w:val="000000"/>
          <w:sz w:val="24"/>
          <w:szCs w:val="24"/>
        </w:rPr>
        <w:t xml:space="preserve"> uvedená,</w:t>
      </w:r>
      <w:r w:rsidRPr="00843D41">
        <w:rPr>
          <w:rFonts w:ascii="Times New Roman" w:hAnsi="Times New Roman"/>
          <w:color w:val="000000"/>
          <w:sz w:val="24"/>
          <w:szCs w:val="24"/>
        </w:rPr>
        <w:t xml:space="preserve"> </w:t>
      </w:r>
      <w:r w:rsidR="005910EA" w:rsidRPr="00843D41">
        <w:rPr>
          <w:rFonts w:ascii="Times New Roman" w:hAnsi="Times New Roman"/>
          <w:color w:val="000000"/>
          <w:sz w:val="24"/>
          <w:szCs w:val="24"/>
        </w:rPr>
        <w:t xml:space="preserve">nie </w:t>
      </w:r>
      <w:r w:rsidRPr="00843D41">
        <w:rPr>
          <w:rFonts w:ascii="Times New Roman" w:hAnsi="Times New Roman"/>
          <w:color w:val="000000"/>
          <w:sz w:val="24"/>
          <w:szCs w:val="24"/>
        </w:rPr>
        <w:t xml:space="preserve">je </w:t>
      </w:r>
      <w:r w:rsidR="005910EA" w:rsidRPr="00843D41">
        <w:rPr>
          <w:rFonts w:ascii="Times New Roman" w:hAnsi="Times New Roman"/>
          <w:color w:val="000000"/>
          <w:sz w:val="24"/>
          <w:szCs w:val="24"/>
        </w:rPr>
        <w:t>p</w:t>
      </w:r>
      <w:r w:rsidRPr="00843D41">
        <w:rPr>
          <w:rFonts w:ascii="Times New Roman" w:hAnsi="Times New Roman"/>
          <w:color w:val="000000"/>
          <w:sz w:val="24"/>
          <w:szCs w:val="24"/>
        </w:rPr>
        <w:t>rípustné.</w:t>
      </w:r>
    </w:p>
    <w:p w:rsidR="00161425" w:rsidRPr="00843D41" w:rsidRDefault="00161425" w:rsidP="00C10B0D">
      <w:pPr>
        <w:pStyle w:val="Style8"/>
        <w:numPr>
          <w:ilvl w:val="0"/>
          <w:numId w:val="9"/>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Zmena bežných výdavkov na kapitálové a</w:t>
      </w:r>
      <w:r w:rsidR="00BD078D" w:rsidRPr="00843D41">
        <w:rPr>
          <w:rFonts w:ascii="Times New Roman" w:hAnsi="Times New Roman"/>
          <w:color w:val="000000"/>
          <w:sz w:val="24"/>
          <w:szCs w:val="24"/>
        </w:rPr>
        <w:t> </w:t>
      </w:r>
      <w:r w:rsidRPr="00843D41">
        <w:rPr>
          <w:rFonts w:ascii="Times New Roman" w:hAnsi="Times New Roman"/>
          <w:color w:val="000000"/>
          <w:sz w:val="24"/>
          <w:szCs w:val="24"/>
        </w:rPr>
        <w:t>naopak</w:t>
      </w:r>
      <w:r w:rsidR="00BD078D" w:rsidRPr="00843D41">
        <w:rPr>
          <w:rFonts w:ascii="Times New Roman" w:hAnsi="Times New Roman"/>
          <w:color w:val="000000"/>
          <w:sz w:val="24"/>
          <w:szCs w:val="24"/>
        </w:rPr>
        <w:t xml:space="preserve"> nie je prípustn</w:t>
      </w:r>
      <w:r w:rsidR="0024230B" w:rsidRPr="00843D41">
        <w:rPr>
          <w:rFonts w:ascii="Times New Roman" w:hAnsi="Times New Roman"/>
          <w:color w:val="000000"/>
          <w:sz w:val="24"/>
          <w:szCs w:val="24"/>
        </w:rPr>
        <w:t>á</w:t>
      </w:r>
      <w:r w:rsidRPr="00843D41">
        <w:rPr>
          <w:rFonts w:ascii="Times New Roman" w:hAnsi="Times New Roman"/>
          <w:color w:val="000000"/>
          <w:sz w:val="24"/>
          <w:szCs w:val="24"/>
        </w:rPr>
        <w:t>.</w:t>
      </w:r>
    </w:p>
    <w:p w:rsidR="00161425" w:rsidRPr="00DD6A39" w:rsidRDefault="00161425" w:rsidP="00C10B0D">
      <w:pPr>
        <w:pStyle w:val="Style8"/>
        <w:numPr>
          <w:ilvl w:val="0"/>
          <w:numId w:val="9"/>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Termín vyúčtovania dotácie</w:t>
      </w:r>
      <w:r w:rsidR="00575E7F" w:rsidRPr="00843D41">
        <w:rPr>
          <w:rFonts w:ascii="Times New Roman" w:hAnsi="Times New Roman"/>
          <w:color w:val="000000"/>
          <w:sz w:val="24"/>
          <w:szCs w:val="24"/>
        </w:rPr>
        <w:t xml:space="preserve"> podľa čl</w:t>
      </w:r>
      <w:r w:rsidR="0044131E" w:rsidRPr="00843D41">
        <w:rPr>
          <w:rFonts w:ascii="Times New Roman" w:hAnsi="Times New Roman"/>
          <w:color w:val="000000"/>
          <w:sz w:val="24"/>
          <w:szCs w:val="24"/>
        </w:rPr>
        <w:t>ánku</w:t>
      </w:r>
      <w:r w:rsidR="00575E7F" w:rsidRPr="00843D41">
        <w:rPr>
          <w:rFonts w:ascii="Times New Roman" w:hAnsi="Times New Roman"/>
          <w:color w:val="000000"/>
          <w:sz w:val="24"/>
          <w:szCs w:val="24"/>
        </w:rPr>
        <w:t xml:space="preserve"> 12 ods. </w:t>
      </w:r>
      <w:r w:rsidR="004005B9" w:rsidRPr="00843D41">
        <w:rPr>
          <w:rFonts w:ascii="Times New Roman" w:hAnsi="Times New Roman"/>
          <w:color w:val="000000"/>
          <w:sz w:val="24"/>
          <w:szCs w:val="24"/>
        </w:rPr>
        <w:t>5</w:t>
      </w:r>
      <w:r w:rsidRPr="00843D41">
        <w:rPr>
          <w:rFonts w:ascii="Times New Roman" w:hAnsi="Times New Roman"/>
          <w:color w:val="000000"/>
          <w:sz w:val="24"/>
          <w:szCs w:val="24"/>
        </w:rPr>
        <w:t xml:space="preserve"> </w:t>
      </w:r>
      <w:r w:rsidR="00CB094C" w:rsidRPr="00843D41">
        <w:rPr>
          <w:rFonts w:ascii="Times New Roman" w:hAnsi="Times New Roman"/>
          <w:color w:val="000000"/>
          <w:sz w:val="24"/>
          <w:szCs w:val="24"/>
        </w:rPr>
        <w:t xml:space="preserve">je </w:t>
      </w:r>
      <w:r w:rsidRPr="00843D41">
        <w:rPr>
          <w:rFonts w:ascii="Times New Roman" w:hAnsi="Times New Roman"/>
          <w:color w:val="000000"/>
          <w:sz w:val="24"/>
          <w:szCs w:val="24"/>
        </w:rPr>
        <w:t>možn</w:t>
      </w:r>
      <w:r w:rsidR="00CB094C" w:rsidRPr="00843D41">
        <w:rPr>
          <w:rFonts w:ascii="Times New Roman" w:hAnsi="Times New Roman"/>
          <w:color w:val="000000"/>
          <w:sz w:val="24"/>
          <w:szCs w:val="24"/>
        </w:rPr>
        <w:t>é</w:t>
      </w:r>
      <w:r w:rsidRPr="00843D41">
        <w:rPr>
          <w:rFonts w:ascii="Times New Roman" w:hAnsi="Times New Roman"/>
          <w:color w:val="000000"/>
          <w:sz w:val="24"/>
          <w:szCs w:val="24"/>
        </w:rPr>
        <w:t xml:space="preserve"> predĺžiť najviac o rok odo dňa určeného v dotačnej zmluve pokiaľ ide o bežné výdavky a najviac o tri roky </w:t>
      </w:r>
      <w:r w:rsidR="00CB094C" w:rsidRPr="00843D41">
        <w:rPr>
          <w:rFonts w:ascii="Times New Roman" w:hAnsi="Times New Roman"/>
          <w:color w:val="000000"/>
          <w:sz w:val="24"/>
          <w:szCs w:val="24"/>
        </w:rPr>
        <w:t>pokiaľ ide o kapitálové výdavky</w:t>
      </w:r>
      <w:r w:rsidR="004005B9" w:rsidRPr="00843D41">
        <w:rPr>
          <w:rFonts w:ascii="Times New Roman" w:hAnsi="Times New Roman"/>
          <w:color w:val="000000"/>
          <w:sz w:val="24"/>
          <w:szCs w:val="24"/>
        </w:rPr>
        <w:t>, a to</w:t>
      </w:r>
      <w:r w:rsidR="00CB094C" w:rsidRPr="00843D41">
        <w:rPr>
          <w:rFonts w:ascii="Times New Roman" w:hAnsi="Times New Roman"/>
          <w:color w:val="000000"/>
          <w:sz w:val="24"/>
          <w:szCs w:val="24"/>
        </w:rPr>
        <w:t xml:space="preserve"> form</w:t>
      </w:r>
      <w:r w:rsidR="004005B9" w:rsidRPr="00843D41">
        <w:rPr>
          <w:rFonts w:ascii="Times New Roman" w:hAnsi="Times New Roman"/>
          <w:color w:val="000000"/>
          <w:sz w:val="24"/>
          <w:szCs w:val="24"/>
        </w:rPr>
        <w:t>ou</w:t>
      </w:r>
      <w:r w:rsidR="00CB094C" w:rsidRPr="00843D41">
        <w:rPr>
          <w:rFonts w:ascii="Times New Roman" w:hAnsi="Times New Roman"/>
          <w:color w:val="000000"/>
          <w:sz w:val="24"/>
          <w:szCs w:val="24"/>
        </w:rPr>
        <w:t xml:space="preserve"> dodatku k dotačnej zmluve</w:t>
      </w:r>
      <w:r w:rsidR="00440A6E" w:rsidRPr="00843D41">
        <w:rPr>
          <w:rFonts w:ascii="Times New Roman" w:hAnsi="Times New Roman"/>
          <w:color w:val="000000"/>
          <w:sz w:val="24"/>
          <w:szCs w:val="24"/>
        </w:rPr>
        <w:t xml:space="preserve"> v zmysle </w:t>
      </w:r>
      <w:r w:rsidR="005617A9" w:rsidRPr="00843D41">
        <w:rPr>
          <w:rFonts w:ascii="Times New Roman" w:hAnsi="Times New Roman"/>
          <w:color w:val="000000"/>
          <w:sz w:val="24"/>
          <w:szCs w:val="24"/>
        </w:rPr>
        <w:t>článku 10 ods. 6</w:t>
      </w:r>
      <w:r w:rsidR="00440A6E" w:rsidRPr="00843D41">
        <w:rPr>
          <w:rFonts w:ascii="Times New Roman" w:hAnsi="Times New Roman"/>
          <w:color w:val="000000"/>
          <w:sz w:val="24"/>
          <w:szCs w:val="24"/>
        </w:rPr>
        <w:t>.</w:t>
      </w:r>
    </w:p>
    <w:p w:rsidR="00161425" w:rsidRPr="00DD6A39" w:rsidRDefault="00DD6A39" w:rsidP="00C10B0D">
      <w:pPr>
        <w:pStyle w:val="Style8"/>
        <w:numPr>
          <w:ilvl w:val="0"/>
          <w:numId w:val="9"/>
        </w:numPr>
        <w:shd w:val="clear" w:color="auto" w:fill="auto"/>
        <w:tabs>
          <w:tab w:val="left" w:pos="0"/>
        </w:tabs>
        <w:spacing w:before="0" w:after="0" w:line="240" w:lineRule="auto"/>
        <w:ind w:left="426"/>
        <w:rPr>
          <w:rFonts w:ascii="Times New Roman" w:hAnsi="Times New Roman"/>
          <w:sz w:val="24"/>
          <w:szCs w:val="24"/>
        </w:rPr>
      </w:pPr>
      <w:r>
        <w:rPr>
          <w:rFonts w:ascii="Times New Roman" w:hAnsi="Times New Roman"/>
          <w:sz w:val="24"/>
          <w:szCs w:val="24"/>
        </w:rPr>
        <w:t xml:space="preserve">O </w:t>
      </w:r>
      <w:r w:rsidR="00161425" w:rsidRPr="00DD6A39">
        <w:rPr>
          <w:rFonts w:ascii="Times New Roman" w:hAnsi="Times New Roman"/>
          <w:color w:val="000000"/>
          <w:sz w:val="24"/>
          <w:szCs w:val="24"/>
        </w:rPr>
        <w:t>zmene podmienok použitia dotácie môže predseda úradu rozhodnúť len na základe odôvodnenej písomnej žiadosti prijímateľa</w:t>
      </w:r>
      <w:r w:rsidR="00440A6E" w:rsidRPr="00DD6A39">
        <w:rPr>
          <w:rFonts w:ascii="Times New Roman" w:hAnsi="Times New Roman"/>
          <w:color w:val="000000"/>
          <w:sz w:val="24"/>
          <w:szCs w:val="24"/>
        </w:rPr>
        <w:t xml:space="preserve"> zaslanej</w:t>
      </w:r>
      <w:r w:rsidR="00161425" w:rsidRPr="00DD6A39">
        <w:rPr>
          <w:rFonts w:ascii="Times New Roman" w:hAnsi="Times New Roman"/>
          <w:color w:val="000000"/>
          <w:sz w:val="24"/>
          <w:szCs w:val="24"/>
        </w:rPr>
        <w:t xml:space="preserve"> najneskôr do 3</w:t>
      </w:r>
      <w:r w:rsidR="004005B9" w:rsidRPr="00DD6A39">
        <w:rPr>
          <w:rFonts w:ascii="Times New Roman" w:hAnsi="Times New Roman"/>
          <w:color w:val="000000"/>
          <w:sz w:val="24"/>
          <w:szCs w:val="24"/>
        </w:rPr>
        <w:t>0</w:t>
      </w:r>
      <w:r w:rsidR="00161425" w:rsidRPr="00DD6A39">
        <w:rPr>
          <w:rFonts w:ascii="Times New Roman" w:hAnsi="Times New Roman"/>
          <w:color w:val="000000"/>
          <w:sz w:val="24"/>
          <w:szCs w:val="24"/>
        </w:rPr>
        <w:t>.1</w:t>
      </w:r>
      <w:r w:rsidR="00623B4B" w:rsidRPr="00DD6A39">
        <w:rPr>
          <w:rFonts w:ascii="Times New Roman" w:hAnsi="Times New Roman"/>
          <w:color w:val="000000"/>
          <w:sz w:val="24"/>
          <w:szCs w:val="24"/>
        </w:rPr>
        <w:t>1</w:t>
      </w:r>
      <w:r w:rsidR="00161425" w:rsidRPr="00DD6A39">
        <w:rPr>
          <w:rFonts w:ascii="Times New Roman" w:hAnsi="Times New Roman"/>
          <w:color w:val="000000"/>
          <w:sz w:val="24"/>
          <w:szCs w:val="24"/>
        </w:rPr>
        <w:t xml:space="preserve">. príslušného roka, v ktorom </w:t>
      </w:r>
      <w:r w:rsidR="004005B9" w:rsidRPr="00DD6A39">
        <w:rPr>
          <w:rFonts w:ascii="Times New Roman" w:hAnsi="Times New Roman"/>
          <w:color w:val="000000"/>
          <w:sz w:val="24"/>
          <w:szCs w:val="24"/>
        </w:rPr>
        <w:t>bola</w:t>
      </w:r>
      <w:r w:rsidR="00161425" w:rsidRPr="00DD6A39">
        <w:rPr>
          <w:rFonts w:ascii="Times New Roman" w:hAnsi="Times New Roman"/>
          <w:color w:val="000000"/>
          <w:sz w:val="24"/>
          <w:szCs w:val="24"/>
        </w:rPr>
        <w:t xml:space="preserve"> dotácia</w:t>
      </w:r>
      <w:r w:rsidR="004005B9" w:rsidRPr="00DD6A39">
        <w:rPr>
          <w:rFonts w:ascii="Times New Roman" w:hAnsi="Times New Roman"/>
          <w:color w:val="000000"/>
          <w:sz w:val="24"/>
          <w:szCs w:val="24"/>
        </w:rPr>
        <w:t xml:space="preserve"> poskytnutá</w:t>
      </w:r>
      <w:r w:rsidR="00BD078D" w:rsidRPr="00DD6A39">
        <w:rPr>
          <w:rFonts w:ascii="Times New Roman" w:hAnsi="Times New Roman"/>
          <w:color w:val="000000"/>
          <w:sz w:val="24"/>
          <w:szCs w:val="24"/>
        </w:rPr>
        <w:t>,</w:t>
      </w:r>
      <w:r w:rsidR="00161425" w:rsidRPr="00DD6A39">
        <w:rPr>
          <w:rFonts w:ascii="Times New Roman" w:hAnsi="Times New Roman"/>
          <w:color w:val="000000"/>
          <w:sz w:val="24"/>
          <w:szCs w:val="24"/>
        </w:rPr>
        <w:t xml:space="preserve"> s výnimkou článku </w:t>
      </w:r>
      <w:r w:rsidR="00440A6E" w:rsidRPr="00DD6A39">
        <w:rPr>
          <w:rFonts w:ascii="Times New Roman" w:hAnsi="Times New Roman"/>
          <w:color w:val="000000"/>
          <w:sz w:val="24"/>
          <w:szCs w:val="24"/>
        </w:rPr>
        <w:t>12</w:t>
      </w:r>
      <w:r w:rsidR="00161425" w:rsidRPr="00DD6A39">
        <w:rPr>
          <w:rFonts w:ascii="Times New Roman" w:hAnsi="Times New Roman"/>
          <w:color w:val="000000"/>
          <w:sz w:val="24"/>
          <w:szCs w:val="24"/>
        </w:rPr>
        <w:t xml:space="preserve"> ods. </w:t>
      </w:r>
      <w:r w:rsidR="004005B9" w:rsidRPr="00DD6A39">
        <w:rPr>
          <w:rFonts w:ascii="Times New Roman" w:hAnsi="Times New Roman"/>
          <w:color w:val="000000"/>
          <w:sz w:val="24"/>
          <w:szCs w:val="24"/>
        </w:rPr>
        <w:t>7</w:t>
      </w:r>
      <w:r w:rsidR="00161425" w:rsidRPr="00DD6A39">
        <w:rPr>
          <w:rFonts w:ascii="Times New Roman" w:hAnsi="Times New Roman"/>
          <w:color w:val="000000"/>
          <w:sz w:val="24"/>
          <w:szCs w:val="24"/>
        </w:rPr>
        <w:t xml:space="preserve"> tejto </w:t>
      </w:r>
      <w:r w:rsidR="004005B9" w:rsidRPr="00DD6A39">
        <w:rPr>
          <w:rFonts w:ascii="Times New Roman" w:hAnsi="Times New Roman"/>
          <w:color w:val="000000"/>
          <w:sz w:val="24"/>
          <w:szCs w:val="24"/>
        </w:rPr>
        <w:t xml:space="preserve">dotačnej </w:t>
      </w:r>
      <w:r w:rsidR="00161425" w:rsidRPr="00DD6A39">
        <w:rPr>
          <w:rFonts w:ascii="Times New Roman" w:hAnsi="Times New Roman"/>
          <w:color w:val="000000"/>
          <w:sz w:val="24"/>
          <w:szCs w:val="24"/>
        </w:rPr>
        <w:t xml:space="preserve">smernice. </w:t>
      </w:r>
      <w:r w:rsidR="00BD078D" w:rsidRPr="00DD6A39">
        <w:rPr>
          <w:rFonts w:ascii="Times New Roman" w:hAnsi="Times New Roman"/>
          <w:color w:val="000000"/>
          <w:sz w:val="24"/>
          <w:szCs w:val="24"/>
        </w:rPr>
        <w:t>R</w:t>
      </w:r>
      <w:r w:rsidR="00161425" w:rsidRPr="00DD6A39">
        <w:rPr>
          <w:rFonts w:ascii="Times New Roman" w:hAnsi="Times New Roman"/>
          <w:color w:val="000000"/>
          <w:sz w:val="24"/>
          <w:szCs w:val="24"/>
        </w:rPr>
        <w:t xml:space="preserve">ozhodnutie </w:t>
      </w:r>
      <w:r w:rsidR="00BD078D" w:rsidRPr="00DD6A39">
        <w:rPr>
          <w:rFonts w:ascii="Times New Roman" w:hAnsi="Times New Roman"/>
          <w:color w:val="000000"/>
          <w:sz w:val="24"/>
          <w:szCs w:val="24"/>
        </w:rPr>
        <w:t xml:space="preserve">predsedu </w:t>
      </w:r>
      <w:r w:rsidR="00161425" w:rsidRPr="00DD6A39">
        <w:rPr>
          <w:rFonts w:ascii="Times New Roman" w:hAnsi="Times New Roman"/>
          <w:color w:val="000000"/>
          <w:sz w:val="24"/>
          <w:szCs w:val="24"/>
        </w:rPr>
        <w:t xml:space="preserve">oznámi úrad prijímateľovi </w:t>
      </w:r>
      <w:r w:rsidR="00BD078D" w:rsidRPr="00DD6A39">
        <w:rPr>
          <w:rFonts w:ascii="Times New Roman" w:hAnsi="Times New Roman"/>
          <w:color w:val="000000"/>
          <w:sz w:val="24"/>
          <w:szCs w:val="24"/>
        </w:rPr>
        <w:t>elektronickou</w:t>
      </w:r>
      <w:r w:rsidR="00161425" w:rsidRPr="00DD6A39">
        <w:rPr>
          <w:rFonts w:ascii="Times New Roman" w:hAnsi="Times New Roman"/>
          <w:color w:val="000000"/>
          <w:sz w:val="24"/>
          <w:szCs w:val="24"/>
        </w:rPr>
        <w:t xml:space="preserve"> formou.</w:t>
      </w:r>
    </w:p>
    <w:p w:rsidR="00161425" w:rsidRPr="00DD6A39" w:rsidRDefault="00DD6A39" w:rsidP="00C10B0D">
      <w:pPr>
        <w:pStyle w:val="Style8"/>
        <w:numPr>
          <w:ilvl w:val="0"/>
          <w:numId w:val="9"/>
        </w:numPr>
        <w:shd w:val="clear" w:color="auto" w:fill="auto"/>
        <w:tabs>
          <w:tab w:val="left" w:pos="0"/>
        </w:tabs>
        <w:spacing w:before="0" w:after="0" w:line="240" w:lineRule="auto"/>
        <w:ind w:left="426"/>
        <w:rPr>
          <w:rFonts w:ascii="Times New Roman" w:hAnsi="Times New Roman"/>
          <w:sz w:val="24"/>
          <w:szCs w:val="24"/>
        </w:rPr>
      </w:pPr>
      <w:r>
        <w:rPr>
          <w:rFonts w:ascii="Times New Roman" w:hAnsi="Times New Roman"/>
          <w:sz w:val="24"/>
          <w:szCs w:val="24"/>
        </w:rPr>
        <w:t xml:space="preserve">O </w:t>
      </w:r>
      <w:r w:rsidR="00161425" w:rsidRPr="00DD6A39">
        <w:rPr>
          <w:rFonts w:ascii="Times New Roman" w:hAnsi="Times New Roman"/>
          <w:color w:val="000000"/>
          <w:sz w:val="24"/>
          <w:szCs w:val="24"/>
        </w:rPr>
        <w:t xml:space="preserve">zmene iných podmienok dotácie, </w:t>
      </w:r>
      <w:r w:rsidR="004005B9" w:rsidRPr="00DD6A39">
        <w:rPr>
          <w:rFonts w:ascii="Times New Roman" w:hAnsi="Times New Roman"/>
          <w:color w:val="000000"/>
          <w:sz w:val="24"/>
          <w:szCs w:val="24"/>
        </w:rPr>
        <w:t>než</w:t>
      </w:r>
      <w:r w:rsidR="00161425" w:rsidRPr="00DD6A39">
        <w:rPr>
          <w:rFonts w:ascii="Times New Roman" w:hAnsi="Times New Roman"/>
          <w:color w:val="000000"/>
          <w:sz w:val="24"/>
          <w:szCs w:val="24"/>
        </w:rPr>
        <w:t xml:space="preserve"> sú uvedené v odsekoch 1 až 5 (napr. zmena miesta </w:t>
      </w:r>
      <w:r w:rsidR="00DD45C1" w:rsidRPr="00DD6A39">
        <w:rPr>
          <w:rFonts w:ascii="Times New Roman" w:hAnsi="Times New Roman"/>
          <w:color w:val="000000"/>
          <w:sz w:val="24"/>
          <w:szCs w:val="24"/>
        </w:rPr>
        <w:t xml:space="preserve">alebo termínu </w:t>
      </w:r>
      <w:r w:rsidR="00161425" w:rsidRPr="00DD6A39">
        <w:rPr>
          <w:rFonts w:ascii="Times New Roman" w:hAnsi="Times New Roman"/>
          <w:color w:val="000000"/>
          <w:sz w:val="24"/>
          <w:szCs w:val="24"/>
        </w:rPr>
        <w:t>realizácie projektu), ak tým nedochádza k zmene alebo doplneniu dotačnej zmluvy, rozhoduje riaditeľ</w:t>
      </w:r>
      <w:r w:rsidR="00507ED2" w:rsidRPr="00DD6A39">
        <w:rPr>
          <w:rFonts w:ascii="Times New Roman" w:hAnsi="Times New Roman"/>
          <w:color w:val="000000"/>
          <w:sz w:val="24"/>
          <w:szCs w:val="24"/>
        </w:rPr>
        <w:t xml:space="preserve"> </w:t>
      </w:r>
      <w:r w:rsidR="002072F7" w:rsidRPr="00DD6A39">
        <w:rPr>
          <w:rFonts w:ascii="Times New Roman" w:hAnsi="Times New Roman"/>
          <w:color w:val="000000"/>
          <w:sz w:val="24"/>
          <w:szCs w:val="24"/>
        </w:rPr>
        <w:t xml:space="preserve">príslušného </w:t>
      </w:r>
      <w:r w:rsidR="00507ED2" w:rsidRPr="00DD6A39">
        <w:rPr>
          <w:rFonts w:ascii="Times New Roman" w:hAnsi="Times New Roman"/>
          <w:color w:val="000000"/>
          <w:sz w:val="24"/>
          <w:szCs w:val="24"/>
        </w:rPr>
        <w:t>odboru</w:t>
      </w:r>
      <w:r w:rsidR="00161425" w:rsidRPr="00DD6A39">
        <w:rPr>
          <w:rFonts w:ascii="Times New Roman" w:hAnsi="Times New Roman"/>
          <w:color w:val="000000"/>
          <w:sz w:val="24"/>
          <w:szCs w:val="24"/>
        </w:rPr>
        <w:t xml:space="preserve"> úradu </w:t>
      </w:r>
      <w:r w:rsidR="00DD45C1" w:rsidRPr="00DD6A39">
        <w:rPr>
          <w:rFonts w:ascii="Times New Roman" w:hAnsi="Times New Roman"/>
          <w:color w:val="000000"/>
          <w:sz w:val="24"/>
          <w:szCs w:val="24"/>
        </w:rPr>
        <w:t>a</w:t>
      </w:r>
      <w:r w:rsidR="00440A6E" w:rsidRPr="00DD6A39">
        <w:rPr>
          <w:rFonts w:ascii="Times New Roman" w:hAnsi="Times New Roman"/>
          <w:color w:val="000000"/>
          <w:sz w:val="24"/>
          <w:szCs w:val="24"/>
        </w:rPr>
        <w:t xml:space="preserve"> prijímateľa informuje</w:t>
      </w:r>
      <w:r w:rsidR="000D67B7" w:rsidRPr="00DD6A39">
        <w:rPr>
          <w:rFonts w:ascii="Times New Roman" w:hAnsi="Times New Roman"/>
          <w:color w:val="000000"/>
          <w:sz w:val="24"/>
          <w:szCs w:val="24"/>
        </w:rPr>
        <w:t xml:space="preserve"> elektronickou formou</w:t>
      </w:r>
      <w:r w:rsidR="00161425" w:rsidRPr="00DD6A39">
        <w:rPr>
          <w:rFonts w:ascii="Times New Roman" w:hAnsi="Times New Roman"/>
          <w:color w:val="000000"/>
          <w:sz w:val="24"/>
          <w:szCs w:val="24"/>
        </w:rPr>
        <w:t>.</w:t>
      </w:r>
    </w:p>
    <w:p w:rsidR="00DD45C1" w:rsidRPr="00843D41" w:rsidRDefault="00161425" w:rsidP="00C10B0D">
      <w:pPr>
        <w:pStyle w:val="Style8"/>
        <w:numPr>
          <w:ilvl w:val="0"/>
          <w:numId w:val="9"/>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sz w:val="24"/>
          <w:szCs w:val="24"/>
        </w:rPr>
        <w:t>V prípade, keď v dôsledku zmien podmienok použitia dotácie dochádza k zmene niektorého ustanovenia dotačnej zmluvy, je potrebné vypracovať dodatok k dotačnej zmluve.</w:t>
      </w:r>
      <w:r w:rsidR="00FA572B" w:rsidRPr="00843D41">
        <w:rPr>
          <w:rFonts w:ascii="Times New Roman" w:hAnsi="Times New Roman"/>
          <w:sz w:val="24"/>
          <w:szCs w:val="24"/>
        </w:rPr>
        <w:t xml:space="preserve"> </w:t>
      </w:r>
    </w:p>
    <w:p w:rsidR="00161425" w:rsidRDefault="00161425" w:rsidP="001C2BA8">
      <w:pPr>
        <w:pStyle w:val="Style8"/>
        <w:shd w:val="clear" w:color="auto" w:fill="auto"/>
        <w:tabs>
          <w:tab w:val="left" w:pos="706"/>
        </w:tabs>
        <w:spacing w:before="0" w:after="0" w:line="240" w:lineRule="auto"/>
        <w:ind w:left="23" w:firstLine="0"/>
        <w:rPr>
          <w:rFonts w:ascii="Times New Roman" w:hAnsi="Times New Roman"/>
          <w:sz w:val="24"/>
          <w:szCs w:val="24"/>
        </w:rPr>
      </w:pPr>
    </w:p>
    <w:p w:rsidR="00192E5F" w:rsidRPr="00843D41" w:rsidRDefault="00192E5F" w:rsidP="001C2BA8">
      <w:pPr>
        <w:pStyle w:val="Style8"/>
        <w:shd w:val="clear" w:color="auto" w:fill="auto"/>
        <w:tabs>
          <w:tab w:val="left" w:pos="706"/>
        </w:tabs>
        <w:spacing w:before="0" w:after="0" w:line="240" w:lineRule="auto"/>
        <w:ind w:left="23" w:firstLine="0"/>
        <w:rPr>
          <w:rFonts w:ascii="Times New Roman" w:hAnsi="Times New Roman"/>
          <w:sz w:val="24"/>
          <w:szCs w:val="24"/>
        </w:rPr>
      </w:pPr>
    </w:p>
    <w:p w:rsidR="00161425" w:rsidRPr="00843D41" w:rsidRDefault="00161425" w:rsidP="001C2BA8">
      <w:pPr>
        <w:pStyle w:val="Style10"/>
        <w:keepNext/>
        <w:keepLines/>
        <w:shd w:val="clear" w:color="auto" w:fill="auto"/>
        <w:spacing w:before="0" w:after="0" w:line="240" w:lineRule="auto"/>
        <w:ind w:left="23"/>
        <w:rPr>
          <w:rFonts w:ascii="Times New Roman" w:hAnsi="Times New Roman"/>
          <w:color w:val="000000"/>
          <w:sz w:val="24"/>
          <w:szCs w:val="24"/>
        </w:rPr>
      </w:pPr>
      <w:bookmarkStart w:id="9" w:name="bookmark9"/>
      <w:r w:rsidRPr="00843D41">
        <w:rPr>
          <w:rFonts w:ascii="Times New Roman" w:hAnsi="Times New Roman"/>
          <w:color w:val="000000"/>
          <w:sz w:val="24"/>
          <w:szCs w:val="24"/>
        </w:rPr>
        <w:t xml:space="preserve">Článok </w:t>
      </w:r>
      <w:r w:rsidR="00FA572B" w:rsidRPr="00843D41">
        <w:rPr>
          <w:rFonts w:ascii="Times New Roman" w:hAnsi="Times New Roman"/>
          <w:color w:val="000000"/>
          <w:sz w:val="24"/>
          <w:szCs w:val="24"/>
        </w:rPr>
        <w:t>6</w:t>
      </w:r>
      <w:r w:rsidRPr="00843D41">
        <w:rPr>
          <w:rFonts w:ascii="Times New Roman" w:hAnsi="Times New Roman"/>
          <w:color w:val="000000"/>
          <w:sz w:val="24"/>
          <w:szCs w:val="24"/>
        </w:rPr>
        <w:t xml:space="preserve"> </w:t>
      </w:r>
    </w:p>
    <w:p w:rsidR="00065FAA" w:rsidRPr="00843D41" w:rsidRDefault="00334D68" w:rsidP="001C2BA8">
      <w:pPr>
        <w:pStyle w:val="Style10"/>
        <w:keepNext/>
        <w:keepLines/>
        <w:shd w:val="clear" w:color="auto" w:fill="auto"/>
        <w:spacing w:before="0" w:after="0" w:line="240" w:lineRule="auto"/>
        <w:ind w:left="23"/>
        <w:rPr>
          <w:rFonts w:ascii="Times New Roman" w:hAnsi="Times New Roman"/>
          <w:color w:val="000000"/>
          <w:sz w:val="24"/>
          <w:szCs w:val="24"/>
        </w:rPr>
      </w:pPr>
      <w:r w:rsidRPr="00843D41">
        <w:rPr>
          <w:rFonts w:ascii="Times New Roman" w:hAnsi="Times New Roman"/>
          <w:color w:val="000000"/>
          <w:sz w:val="24"/>
          <w:szCs w:val="24"/>
        </w:rPr>
        <w:t>Žiados</w:t>
      </w:r>
      <w:r w:rsidR="00DD45C1" w:rsidRPr="00843D41">
        <w:rPr>
          <w:rFonts w:ascii="Times New Roman" w:hAnsi="Times New Roman"/>
          <w:color w:val="000000"/>
          <w:sz w:val="24"/>
          <w:szCs w:val="24"/>
        </w:rPr>
        <w:t>ť</w:t>
      </w:r>
      <w:r w:rsidR="00707966" w:rsidRPr="00843D41">
        <w:rPr>
          <w:rFonts w:ascii="Times New Roman" w:hAnsi="Times New Roman"/>
          <w:color w:val="000000"/>
          <w:sz w:val="24"/>
          <w:szCs w:val="24"/>
        </w:rPr>
        <w:t xml:space="preserve"> o poskyt</w:t>
      </w:r>
      <w:r w:rsidR="00DD45C1" w:rsidRPr="00843D41">
        <w:rPr>
          <w:rFonts w:ascii="Times New Roman" w:hAnsi="Times New Roman"/>
          <w:color w:val="000000"/>
          <w:sz w:val="24"/>
          <w:szCs w:val="24"/>
        </w:rPr>
        <w:t>nut</w:t>
      </w:r>
      <w:r w:rsidR="00707966" w:rsidRPr="00843D41">
        <w:rPr>
          <w:rFonts w:ascii="Times New Roman" w:hAnsi="Times New Roman"/>
          <w:color w:val="000000"/>
          <w:sz w:val="24"/>
          <w:szCs w:val="24"/>
        </w:rPr>
        <w:t>ie dotáci</w:t>
      </w:r>
      <w:r w:rsidR="00BC21FA" w:rsidRPr="00843D41">
        <w:rPr>
          <w:rFonts w:ascii="Times New Roman" w:hAnsi="Times New Roman"/>
          <w:color w:val="000000"/>
          <w:sz w:val="24"/>
          <w:szCs w:val="24"/>
        </w:rPr>
        <w:t>e</w:t>
      </w:r>
    </w:p>
    <w:bookmarkEnd w:id="9"/>
    <w:p w:rsidR="00161425" w:rsidRPr="00843D41" w:rsidRDefault="00161425" w:rsidP="00C10B0D">
      <w:pPr>
        <w:pStyle w:val="Style8"/>
        <w:numPr>
          <w:ilvl w:val="0"/>
          <w:numId w:val="10"/>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Dotáciu možno poskytnúť žiadateľovi na základe </w:t>
      </w:r>
      <w:r w:rsidR="0055264C">
        <w:rPr>
          <w:rFonts w:ascii="Times New Roman" w:hAnsi="Times New Roman"/>
          <w:color w:val="000000"/>
          <w:sz w:val="24"/>
          <w:szCs w:val="24"/>
        </w:rPr>
        <w:t>elektronickej</w:t>
      </w:r>
      <w:r w:rsidRPr="00843D41">
        <w:rPr>
          <w:rFonts w:ascii="Times New Roman" w:hAnsi="Times New Roman"/>
          <w:color w:val="000000"/>
          <w:sz w:val="24"/>
          <w:szCs w:val="24"/>
        </w:rPr>
        <w:t xml:space="preserve"> žiadosti o </w:t>
      </w:r>
      <w:r w:rsidR="00574E31" w:rsidRPr="00843D41">
        <w:rPr>
          <w:rFonts w:ascii="Times New Roman" w:hAnsi="Times New Roman"/>
          <w:color w:val="000000"/>
          <w:sz w:val="24"/>
          <w:szCs w:val="24"/>
        </w:rPr>
        <w:t>poskytnutie dotácie na podporu projektu,</w:t>
      </w:r>
      <w:r w:rsidRPr="00843D41">
        <w:rPr>
          <w:rFonts w:ascii="Times New Roman" w:hAnsi="Times New Roman"/>
          <w:color w:val="000000"/>
          <w:sz w:val="24"/>
          <w:szCs w:val="24"/>
        </w:rPr>
        <w:t xml:space="preserve"> ktorej vzor</w:t>
      </w:r>
      <w:r w:rsidR="00507ED2" w:rsidRPr="00843D41">
        <w:rPr>
          <w:rStyle w:val="Odkaznapoznmkupodiarou"/>
          <w:rFonts w:ascii="Times New Roman" w:hAnsi="Times New Roman"/>
          <w:color w:val="000000"/>
          <w:sz w:val="24"/>
          <w:szCs w:val="24"/>
        </w:rPr>
        <w:footnoteReference w:id="6"/>
      </w:r>
      <w:r w:rsidRPr="00843D41">
        <w:rPr>
          <w:rFonts w:ascii="Times New Roman" w:hAnsi="Times New Roman"/>
          <w:color w:val="000000"/>
          <w:sz w:val="24"/>
          <w:szCs w:val="24"/>
        </w:rPr>
        <w:t xml:space="preserve"> je uvedený v metodickom pokyne. Žiadosť sa predkladá úradu na základe výzvy zverejnenej na webovom sídle</w:t>
      </w:r>
      <w:r w:rsidR="00390281" w:rsidRPr="00843D41">
        <w:rPr>
          <w:rFonts w:ascii="Times New Roman" w:hAnsi="Times New Roman"/>
          <w:color w:val="000000"/>
          <w:sz w:val="24"/>
          <w:szCs w:val="24"/>
        </w:rPr>
        <w:t xml:space="preserve"> úradu.</w:t>
      </w:r>
      <w:r w:rsidR="00F057C8">
        <w:rPr>
          <w:rFonts w:ascii="Times New Roman" w:hAnsi="Times New Roman"/>
          <w:color w:val="000000"/>
          <w:sz w:val="24"/>
          <w:szCs w:val="24"/>
        </w:rPr>
        <w:t xml:space="preserve"> </w:t>
      </w:r>
      <w:r w:rsidR="00BE3D01">
        <w:rPr>
          <w:rFonts w:ascii="Times New Roman" w:hAnsi="Times New Roman"/>
          <w:color w:val="000000"/>
          <w:sz w:val="24"/>
          <w:szCs w:val="24"/>
        </w:rPr>
        <w:t xml:space="preserve">Žiadosť spolu so všetkými prílohami musí byť zaslaná úradu aj v písomnej forme, a to najneskôr do 10 dní </w:t>
      </w:r>
      <w:r w:rsidR="00BE3D01" w:rsidRPr="00843D41">
        <w:rPr>
          <w:rFonts w:ascii="Times New Roman" w:hAnsi="Times New Roman"/>
          <w:color w:val="000000"/>
          <w:sz w:val="24"/>
          <w:szCs w:val="24"/>
        </w:rPr>
        <w:t xml:space="preserve"> </w:t>
      </w:r>
      <w:r w:rsidR="00BE3D01">
        <w:rPr>
          <w:rFonts w:ascii="Times New Roman" w:hAnsi="Times New Roman"/>
          <w:color w:val="000000"/>
          <w:sz w:val="24"/>
          <w:szCs w:val="24"/>
        </w:rPr>
        <w:t>od</w:t>
      </w:r>
      <w:r w:rsidR="00F057C8">
        <w:rPr>
          <w:rFonts w:ascii="Times New Roman" w:hAnsi="Times New Roman"/>
          <w:color w:val="000000"/>
          <w:sz w:val="24"/>
          <w:szCs w:val="24"/>
        </w:rPr>
        <w:t xml:space="preserve"> </w:t>
      </w:r>
      <w:r w:rsidR="00BE3D01">
        <w:rPr>
          <w:rFonts w:ascii="Times New Roman" w:hAnsi="Times New Roman"/>
          <w:color w:val="000000"/>
          <w:sz w:val="24"/>
          <w:szCs w:val="24"/>
        </w:rPr>
        <w:t xml:space="preserve">prijatia potvrdenia </w:t>
      </w:r>
      <w:r w:rsidR="00F057C8">
        <w:rPr>
          <w:rFonts w:ascii="Times New Roman" w:hAnsi="Times New Roman"/>
          <w:color w:val="000000"/>
          <w:sz w:val="24"/>
          <w:szCs w:val="24"/>
        </w:rPr>
        <w:t>elektronickej žiadosti</w:t>
      </w:r>
      <w:r w:rsidR="00BE3D01">
        <w:rPr>
          <w:rFonts w:ascii="Times New Roman" w:hAnsi="Times New Roman"/>
          <w:color w:val="000000"/>
          <w:sz w:val="24"/>
          <w:szCs w:val="24"/>
        </w:rPr>
        <w:t>.</w:t>
      </w:r>
      <w:r w:rsidR="00F057C8">
        <w:rPr>
          <w:rFonts w:ascii="Times New Roman" w:hAnsi="Times New Roman"/>
          <w:color w:val="000000"/>
          <w:sz w:val="24"/>
          <w:szCs w:val="24"/>
        </w:rPr>
        <w:t xml:space="preserve"> </w:t>
      </w:r>
    </w:p>
    <w:p w:rsidR="00161425" w:rsidRPr="00843D41" w:rsidRDefault="00161425" w:rsidP="00C10B0D">
      <w:pPr>
        <w:pStyle w:val="Style8"/>
        <w:numPr>
          <w:ilvl w:val="0"/>
          <w:numId w:val="10"/>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Žiadosť obsahuje všeobecné náležitosti, osobitné náležitosti a prílohy.</w:t>
      </w:r>
    </w:p>
    <w:p w:rsidR="00161425" w:rsidRPr="00843D41" w:rsidRDefault="00161425" w:rsidP="00C10B0D">
      <w:pPr>
        <w:pStyle w:val="Style8"/>
        <w:numPr>
          <w:ilvl w:val="0"/>
          <w:numId w:val="10"/>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Všeobecnými náležitosťami žiadosti sú</w:t>
      </w:r>
      <w:r w:rsidR="00390281" w:rsidRPr="00843D41">
        <w:rPr>
          <w:rFonts w:ascii="Times New Roman" w:hAnsi="Times New Roman"/>
          <w:color w:val="000000"/>
          <w:sz w:val="24"/>
          <w:szCs w:val="24"/>
        </w:rPr>
        <w:t>:</w:t>
      </w:r>
    </w:p>
    <w:p w:rsidR="003D3182" w:rsidRPr="003D3182" w:rsidRDefault="00161425" w:rsidP="00C10B0D">
      <w:pPr>
        <w:pStyle w:val="Style8"/>
        <w:numPr>
          <w:ilvl w:val="0"/>
          <w:numId w:val="11"/>
        </w:numPr>
        <w:shd w:val="clear" w:color="auto" w:fill="auto"/>
        <w:tabs>
          <w:tab w:val="left" w:pos="0"/>
        </w:tabs>
        <w:spacing w:before="0" w:after="0" w:line="240" w:lineRule="auto"/>
        <w:ind w:left="1134" w:hanging="357"/>
        <w:jc w:val="left"/>
        <w:rPr>
          <w:rFonts w:ascii="Times New Roman" w:hAnsi="Times New Roman"/>
          <w:sz w:val="24"/>
          <w:szCs w:val="24"/>
        </w:rPr>
      </w:pPr>
      <w:r w:rsidRPr="003D3182">
        <w:rPr>
          <w:rFonts w:ascii="Times New Roman" w:hAnsi="Times New Roman"/>
          <w:color w:val="000000"/>
          <w:sz w:val="24"/>
          <w:szCs w:val="24"/>
        </w:rPr>
        <w:t>meno, pri</w:t>
      </w:r>
      <w:r w:rsidR="00C918B8" w:rsidRPr="003D3182">
        <w:rPr>
          <w:rFonts w:ascii="Times New Roman" w:hAnsi="Times New Roman"/>
          <w:color w:val="000000"/>
          <w:sz w:val="24"/>
          <w:szCs w:val="24"/>
        </w:rPr>
        <w:t>ezvisko, dátum narodenia, štátna príslušnosť a adresa</w:t>
      </w:r>
      <w:r w:rsidRPr="003D3182">
        <w:rPr>
          <w:rFonts w:ascii="Times New Roman" w:hAnsi="Times New Roman"/>
          <w:color w:val="000000"/>
          <w:sz w:val="24"/>
          <w:szCs w:val="24"/>
        </w:rPr>
        <w:t xml:space="preserve"> pobytu, ak ide</w:t>
      </w:r>
    </w:p>
    <w:p w:rsidR="00161425" w:rsidRPr="003D3182" w:rsidRDefault="00DD6A39" w:rsidP="00DD6A39">
      <w:pPr>
        <w:pStyle w:val="Style8"/>
        <w:shd w:val="clear" w:color="auto" w:fill="auto"/>
        <w:tabs>
          <w:tab w:val="left" w:pos="0"/>
        </w:tabs>
        <w:spacing w:before="0" w:after="0" w:line="240" w:lineRule="auto"/>
        <w:ind w:left="417" w:firstLine="0"/>
        <w:jc w:val="left"/>
        <w:rPr>
          <w:rFonts w:ascii="Times New Roman" w:hAnsi="Times New Roman"/>
          <w:sz w:val="24"/>
          <w:szCs w:val="24"/>
        </w:rPr>
      </w:pPr>
      <w:r>
        <w:rPr>
          <w:rFonts w:ascii="Times New Roman" w:hAnsi="Times New Roman"/>
          <w:color w:val="000000"/>
          <w:sz w:val="24"/>
          <w:szCs w:val="24"/>
        </w:rPr>
        <w:t xml:space="preserve">            </w:t>
      </w:r>
      <w:r w:rsidR="00161425" w:rsidRPr="003D3182">
        <w:rPr>
          <w:rFonts w:ascii="Times New Roman" w:hAnsi="Times New Roman"/>
          <w:color w:val="000000"/>
          <w:sz w:val="24"/>
          <w:szCs w:val="24"/>
        </w:rPr>
        <w:t xml:space="preserve">fyzickú </w:t>
      </w:r>
      <w:r w:rsidR="003D3182">
        <w:rPr>
          <w:rFonts w:ascii="Times New Roman" w:hAnsi="Times New Roman"/>
          <w:color w:val="000000"/>
          <w:sz w:val="24"/>
          <w:szCs w:val="24"/>
        </w:rPr>
        <w:t>o</w:t>
      </w:r>
      <w:r w:rsidR="00161425" w:rsidRPr="003D3182">
        <w:rPr>
          <w:rFonts w:ascii="Times New Roman" w:hAnsi="Times New Roman"/>
          <w:color w:val="000000"/>
          <w:sz w:val="24"/>
          <w:szCs w:val="24"/>
        </w:rPr>
        <w:t>sobu,</w:t>
      </w:r>
    </w:p>
    <w:p w:rsidR="003D3182" w:rsidRPr="003D3182" w:rsidRDefault="00C918B8" w:rsidP="00C10B0D">
      <w:pPr>
        <w:pStyle w:val="Style8"/>
        <w:numPr>
          <w:ilvl w:val="0"/>
          <w:numId w:val="11"/>
        </w:numPr>
        <w:shd w:val="clear" w:color="auto" w:fill="auto"/>
        <w:tabs>
          <w:tab w:val="left" w:pos="0"/>
        </w:tabs>
        <w:spacing w:before="0" w:after="0" w:line="240" w:lineRule="auto"/>
        <w:ind w:left="1134" w:hanging="357"/>
        <w:jc w:val="left"/>
        <w:rPr>
          <w:rFonts w:ascii="Times New Roman" w:hAnsi="Times New Roman"/>
          <w:sz w:val="24"/>
          <w:szCs w:val="24"/>
        </w:rPr>
      </w:pPr>
      <w:r w:rsidRPr="003D3182">
        <w:rPr>
          <w:rFonts w:ascii="Times New Roman" w:hAnsi="Times New Roman"/>
          <w:color w:val="000000"/>
          <w:sz w:val="24"/>
          <w:szCs w:val="24"/>
        </w:rPr>
        <w:t>názov, sídlo, meno a</w:t>
      </w:r>
      <w:r w:rsidR="00161425" w:rsidRPr="003D3182">
        <w:rPr>
          <w:rFonts w:ascii="Times New Roman" w:hAnsi="Times New Roman"/>
          <w:color w:val="000000"/>
          <w:sz w:val="24"/>
          <w:szCs w:val="24"/>
        </w:rPr>
        <w:t xml:space="preserve"> pri</w:t>
      </w:r>
      <w:r w:rsidR="00390281" w:rsidRPr="003D3182">
        <w:rPr>
          <w:rFonts w:ascii="Times New Roman" w:hAnsi="Times New Roman"/>
          <w:color w:val="000000"/>
          <w:sz w:val="24"/>
          <w:szCs w:val="24"/>
        </w:rPr>
        <w:t>ezvisko, dátum narodenia, štátna príslušnosť a</w:t>
      </w:r>
      <w:r w:rsidR="003D3182">
        <w:rPr>
          <w:rFonts w:ascii="Times New Roman" w:hAnsi="Times New Roman"/>
          <w:color w:val="000000"/>
          <w:sz w:val="24"/>
          <w:szCs w:val="24"/>
        </w:rPr>
        <w:t> </w:t>
      </w:r>
      <w:r w:rsidR="00390281" w:rsidRPr="003D3182">
        <w:rPr>
          <w:rFonts w:ascii="Times New Roman" w:hAnsi="Times New Roman"/>
          <w:color w:val="000000"/>
          <w:sz w:val="24"/>
          <w:szCs w:val="24"/>
        </w:rPr>
        <w:t>adresa</w:t>
      </w:r>
    </w:p>
    <w:p w:rsidR="00161425" w:rsidRPr="003D3182" w:rsidRDefault="00DD6A39" w:rsidP="00DD6A39">
      <w:pPr>
        <w:pStyle w:val="Style8"/>
        <w:shd w:val="clear" w:color="auto" w:fill="auto"/>
        <w:tabs>
          <w:tab w:val="left" w:pos="0"/>
        </w:tabs>
        <w:spacing w:before="0" w:after="0" w:line="240" w:lineRule="auto"/>
        <w:ind w:left="417" w:firstLine="0"/>
        <w:jc w:val="left"/>
        <w:rPr>
          <w:rFonts w:ascii="Times New Roman" w:hAnsi="Times New Roman"/>
          <w:sz w:val="24"/>
          <w:szCs w:val="24"/>
        </w:rPr>
      </w:pPr>
      <w:r>
        <w:rPr>
          <w:rFonts w:ascii="Times New Roman" w:hAnsi="Times New Roman"/>
          <w:color w:val="000000"/>
          <w:sz w:val="24"/>
          <w:szCs w:val="24"/>
        </w:rPr>
        <w:tab/>
        <w:t xml:space="preserve">       </w:t>
      </w:r>
      <w:r w:rsidR="00161425" w:rsidRPr="003D3182">
        <w:rPr>
          <w:rFonts w:ascii="Times New Roman" w:hAnsi="Times New Roman"/>
          <w:color w:val="000000"/>
          <w:sz w:val="24"/>
          <w:szCs w:val="24"/>
        </w:rPr>
        <w:t>pobytu</w:t>
      </w:r>
      <w:r w:rsidR="00161425" w:rsidRPr="003D3182">
        <w:rPr>
          <w:rFonts w:ascii="Times New Roman" w:hAnsi="Times New Roman"/>
          <w:sz w:val="24"/>
          <w:szCs w:val="24"/>
        </w:rPr>
        <w:t xml:space="preserve"> </w:t>
      </w:r>
      <w:r w:rsidR="00161425" w:rsidRPr="003D3182">
        <w:rPr>
          <w:rFonts w:ascii="Times New Roman" w:hAnsi="Times New Roman"/>
          <w:color w:val="000000"/>
          <w:sz w:val="24"/>
          <w:szCs w:val="24"/>
        </w:rPr>
        <w:t>štatutárneho orgánu, ak ide o právnickú osobu,</w:t>
      </w:r>
    </w:p>
    <w:p w:rsidR="00161425" w:rsidRPr="00843D41" w:rsidRDefault="00161425" w:rsidP="00C10B0D">
      <w:pPr>
        <w:pStyle w:val="Style8"/>
        <w:numPr>
          <w:ilvl w:val="0"/>
          <w:numId w:val="11"/>
        </w:numPr>
        <w:shd w:val="clear" w:color="auto" w:fill="auto"/>
        <w:tabs>
          <w:tab w:val="left" w:pos="0"/>
        </w:tabs>
        <w:spacing w:before="0" w:after="0" w:line="240" w:lineRule="auto"/>
        <w:ind w:left="1134" w:hanging="357"/>
        <w:jc w:val="left"/>
        <w:rPr>
          <w:rFonts w:ascii="Times New Roman" w:hAnsi="Times New Roman"/>
          <w:sz w:val="24"/>
          <w:szCs w:val="24"/>
        </w:rPr>
      </w:pPr>
      <w:r w:rsidRPr="00843D41">
        <w:rPr>
          <w:rFonts w:ascii="Times New Roman" w:hAnsi="Times New Roman"/>
          <w:color w:val="000000"/>
          <w:sz w:val="24"/>
          <w:szCs w:val="24"/>
        </w:rPr>
        <w:t>účel použitia požadovanej dotácie,</w:t>
      </w:r>
    </w:p>
    <w:p w:rsidR="00233DB2" w:rsidRPr="00843D41" w:rsidRDefault="00233DB2" w:rsidP="00C10B0D">
      <w:pPr>
        <w:pStyle w:val="Style8"/>
        <w:numPr>
          <w:ilvl w:val="0"/>
          <w:numId w:val="11"/>
        </w:numPr>
        <w:shd w:val="clear" w:color="auto" w:fill="auto"/>
        <w:tabs>
          <w:tab w:val="left" w:pos="0"/>
          <w:tab w:val="left" w:pos="1309"/>
        </w:tabs>
        <w:spacing w:before="0" w:after="0" w:line="240" w:lineRule="auto"/>
        <w:ind w:left="1134" w:hanging="357"/>
        <w:jc w:val="left"/>
        <w:rPr>
          <w:rFonts w:ascii="Times New Roman" w:hAnsi="Times New Roman"/>
          <w:sz w:val="24"/>
          <w:szCs w:val="24"/>
        </w:rPr>
      </w:pPr>
      <w:r w:rsidRPr="00843D41">
        <w:rPr>
          <w:rFonts w:ascii="Times New Roman" w:hAnsi="Times New Roman"/>
          <w:color w:val="000000"/>
          <w:sz w:val="24"/>
          <w:szCs w:val="24"/>
        </w:rPr>
        <w:t xml:space="preserve">charakteristika žiadateľa, </w:t>
      </w:r>
    </w:p>
    <w:p w:rsidR="00233DB2" w:rsidRPr="00843D41" w:rsidRDefault="008028C5" w:rsidP="00C10B0D">
      <w:pPr>
        <w:pStyle w:val="Style8"/>
        <w:numPr>
          <w:ilvl w:val="0"/>
          <w:numId w:val="11"/>
        </w:numPr>
        <w:shd w:val="clear" w:color="auto" w:fill="auto"/>
        <w:tabs>
          <w:tab w:val="left" w:pos="0"/>
          <w:tab w:val="left" w:pos="1309"/>
        </w:tabs>
        <w:spacing w:before="0" w:after="0" w:line="240" w:lineRule="auto"/>
        <w:ind w:left="1134" w:hanging="357"/>
        <w:jc w:val="left"/>
        <w:rPr>
          <w:rFonts w:ascii="Times New Roman" w:hAnsi="Times New Roman"/>
          <w:sz w:val="24"/>
          <w:szCs w:val="24"/>
        </w:rPr>
      </w:pPr>
      <w:r w:rsidRPr="00843D41">
        <w:rPr>
          <w:rFonts w:ascii="Times New Roman" w:hAnsi="Times New Roman"/>
          <w:color w:val="000000"/>
          <w:sz w:val="24"/>
          <w:szCs w:val="24"/>
        </w:rPr>
        <w:t xml:space="preserve">informácia o </w:t>
      </w:r>
      <w:r w:rsidR="00233DB2" w:rsidRPr="00843D41">
        <w:rPr>
          <w:rFonts w:ascii="Times New Roman" w:hAnsi="Times New Roman"/>
          <w:color w:val="000000"/>
          <w:sz w:val="24"/>
          <w:szCs w:val="24"/>
        </w:rPr>
        <w:t>poskytnutých dotáci</w:t>
      </w:r>
      <w:r w:rsidRPr="00843D41">
        <w:rPr>
          <w:rFonts w:ascii="Times New Roman" w:hAnsi="Times New Roman"/>
          <w:color w:val="000000"/>
          <w:sz w:val="24"/>
          <w:szCs w:val="24"/>
        </w:rPr>
        <w:t>ách</w:t>
      </w:r>
      <w:r w:rsidR="00233DB2" w:rsidRPr="00843D41">
        <w:rPr>
          <w:rFonts w:ascii="Times New Roman" w:hAnsi="Times New Roman"/>
          <w:color w:val="000000"/>
          <w:sz w:val="24"/>
          <w:szCs w:val="24"/>
        </w:rPr>
        <w:t xml:space="preserve"> </w:t>
      </w:r>
      <w:r w:rsidR="00BC21FA" w:rsidRPr="00843D41">
        <w:rPr>
          <w:rFonts w:ascii="Times New Roman" w:hAnsi="Times New Roman"/>
          <w:color w:val="000000"/>
          <w:sz w:val="24"/>
          <w:szCs w:val="24"/>
        </w:rPr>
        <w:t xml:space="preserve">žiadateľovi </w:t>
      </w:r>
      <w:r w:rsidR="00233DB2" w:rsidRPr="00843D41">
        <w:rPr>
          <w:rFonts w:ascii="Times New Roman" w:hAnsi="Times New Roman"/>
          <w:color w:val="000000"/>
          <w:sz w:val="24"/>
          <w:szCs w:val="24"/>
        </w:rPr>
        <w:t xml:space="preserve">za </w:t>
      </w:r>
      <w:r w:rsidR="00BC21FA" w:rsidRPr="00843D41">
        <w:rPr>
          <w:rFonts w:ascii="Times New Roman" w:hAnsi="Times New Roman"/>
          <w:color w:val="000000"/>
          <w:sz w:val="24"/>
          <w:szCs w:val="24"/>
        </w:rPr>
        <w:t>ostatných 5</w:t>
      </w:r>
      <w:r w:rsidR="00233DB2" w:rsidRPr="00843D41">
        <w:rPr>
          <w:rFonts w:ascii="Times New Roman" w:hAnsi="Times New Roman"/>
          <w:color w:val="000000"/>
          <w:sz w:val="24"/>
          <w:szCs w:val="24"/>
        </w:rPr>
        <w:t xml:space="preserve"> rok</w:t>
      </w:r>
      <w:r w:rsidR="00BC21FA" w:rsidRPr="00843D41">
        <w:rPr>
          <w:rFonts w:ascii="Times New Roman" w:hAnsi="Times New Roman"/>
          <w:color w:val="000000"/>
          <w:sz w:val="24"/>
          <w:szCs w:val="24"/>
        </w:rPr>
        <w:t>ov</w:t>
      </w:r>
      <w:r w:rsidR="00233DB2" w:rsidRPr="00843D41">
        <w:rPr>
          <w:rFonts w:ascii="Times New Roman" w:hAnsi="Times New Roman"/>
          <w:color w:val="000000"/>
          <w:sz w:val="24"/>
          <w:szCs w:val="24"/>
        </w:rPr>
        <w:t>,</w:t>
      </w:r>
    </w:p>
    <w:p w:rsidR="00161425" w:rsidRPr="00843D41" w:rsidRDefault="00161425" w:rsidP="00C10B0D">
      <w:pPr>
        <w:pStyle w:val="Style8"/>
        <w:numPr>
          <w:ilvl w:val="0"/>
          <w:numId w:val="11"/>
        </w:numPr>
        <w:shd w:val="clear" w:color="auto" w:fill="auto"/>
        <w:tabs>
          <w:tab w:val="left" w:pos="0"/>
          <w:tab w:val="left" w:pos="1309"/>
        </w:tabs>
        <w:spacing w:before="0" w:after="0" w:line="240" w:lineRule="auto"/>
        <w:ind w:left="1134" w:hanging="357"/>
        <w:jc w:val="left"/>
        <w:rPr>
          <w:rFonts w:ascii="Times New Roman" w:hAnsi="Times New Roman"/>
          <w:sz w:val="24"/>
          <w:szCs w:val="24"/>
        </w:rPr>
      </w:pPr>
      <w:r w:rsidRPr="00843D41">
        <w:rPr>
          <w:rFonts w:ascii="Times New Roman" w:hAnsi="Times New Roman"/>
          <w:color w:val="000000"/>
          <w:sz w:val="24"/>
          <w:szCs w:val="24"/>
        </w:rPr>
        <w:t>názov a popis projektu, na ktorý sa dotácia žiada; vzor</w:t>
      </w:r>
      <w:r w:rsidR="00233DB2" w:rsidRPr="00843D41">
        <w:rPr>
          <w:rStyle w:val="Odkaznapoznmkupodiarou"/>
          <w:rFonts w:ascii="Times New Roman" w:hAnsi="Times New Roman"/>
          <w:color w:val="000000"/>
          <w:sz w:val="24"/>
          <w:szCs w:val="24"/>
        </w:rPr>
        <w:footnoteReference w:id="7"/>
      </w:r>
      <w:r w:rsidRPr="00843D41">
        <w:rPr>
          <w:rFonts w:ascii="Times New Roman" w:hAnsi="Times New Roman"/>
          <w:color w:val="000000"/>
          <w:sz w:val="24"/>
          <w:szCs w:val="24"/>
        </w:rPr>
        <w:t xml:space="preserve"> je v metodickom pokyne, </w:t>
      </w:r>
    </w:p>
    <w:p w:rsidR="00161425" w:rsidRPr="003D3182" w:rsidRDefault="00161425" w:rsidP="00C10B0D">
      <w:pPr>
        <w:pStyle w:val="Style8"/>
        <w:numPr>
          <w:ilvl w:val="0"/>
          <w:numId w:val="11"/>
        </w:numPr>
        <w:shd w:val="clear" w:color="auto" w:fill="auto"/>
        <w:tabs>
          <w:tab w:val="left" w:pos="0"/>
          <w:tab w:val="left" w:pos="1276"/>
          <w:tab w:val="left" w:pos="1309"/>
        </w:tabs>
        <w:spacing w:before="0" w:after="0" w:line="240" w:lineRule="auto"/>
        <w:ind w:left="1134" w:hanging="357"/>
        <w:jc w:val="left"/>
        <w:rPr>
          <w:rFonts w:ascii="Times New Roman" w:hAnsi="Times New Roman"/>
          <w:color w:val="000000"/>
          <w:sz w:val="24"/>
          <w:szCs w:val="24"/>
        </w:rPr>
      </w:pPr>
      <w:r w:rsidRPr="003D3182">
        <w:rPr>
          <w:rFonts w:ascii="Times New Roman" w:hAnsi="Times New Roman"/>
          <w:color w:val="000000"/>
          <w:sz w:val="24"/>
          <w:szCs w:val="24"/>
        </w:rPr>
        <w:t>požadovan</w:t>
      </w:r>
      <w:r w:rsidR="00BC21FA" w:rsidRPr="003D3182">
        <w:rPr>
          <w:rFonts w:ascii="Times New Roman" w:hAnsi="Times New Roman"/>
          <w:color w:val="000000"/>
          <w:sz w:val="24"/>
          <w:szCs w:val="24"/>
        </w:rPr>
        <w:t>á</w:t>
      </w:r>
      <w:r w:rsidRPr="003D3182">
        <w:rPr>
          <w:rFonts w:ascii="Times New Roman" w:hAnsi="Times New Roman"/>
          <w:color w:val="000000"/>
          <w:sz w:val="24"/>
          <w:szCs w:val="24"/>
        </w:rPr>
        <w:t xml:space="preserve"> </w:t>
      </w:r>
      <w:r w:rsidR="00BC21FA" w:rsidRPr="003D3182">
        <w:rPr>
          <w:rFonts w:ascii="Times New Roman" w:hAnsi="Times New Roman"/>
          <w:color w:val="000000"/>
          <w:sz w:val="24"/>
          <w:szCs w:val="24"/>
        </w:rPr>
        <w:t xml:space="preserve">výška </w:t>
      </w:r>
      <w:r w:rsidRPr="003D3182">
        <w:rPr>
          <w:rFonts w:ascii="Times New Roman" w:hAnsi="Times New Roman"/>
          <w:color w:val="000000"/>
          <w:sz w:val="24"/>
          <w:szCs w:val="24"/>
        </w:rPr>
        <w:t>dotácie</w:t>
      </w:r>
      <w:r w:rsidR="00BC21FA" w:rsidRPr="003D3182">
        <w:rPr>
          <w:rFonts w:ascii="Times New Roman" w:hAnsi="Times New Roman"/>
          <w:color w:val="000000"/>
          <w:sz w:val="24"/>
          <w:szCs w:val="24"/>
        </w:rPr>
        <w:t xml:space="preserve"> aj </w:t>
      </w:r>
      <w:r w:rsidR="00E62484" w:rsidRPr="003D3182">
        <w:rPr>
          <w:rFonts w:ascii="Times New Roman" w:hAnsi="Times New Roman"/>
          <w:color w:val="000000"/>
          <w:sz w:val="24"/>
          <w:szCs w:val="24"/>
        </w:rPr>
        <w:t xml:space="preserve">jednotlivých </w:t>
      </w:r>
      <w:r w:rsidR="00BC21FA" w:rsidRPr="003D3182">
        <w:rPr>
          <w:rFonts w:ascii="Times New Roman" w:hAnsi="Times New Roman"/>
          <w:color w:val="000000"/>
          <w:sz w:val="24"/>
          <w:szCs w:val="24"/>
        </w:rPr>
        <w:t>rozpočtových položiek</w:t>
      </w:r>
      <w:r w:rsidR="00E62484" w:rsidRPr="003D3182">
        <w:rPr>
          <w:rFonts w:ascii="Times New Roman" w:hAnsi="Times New Roman"/>
          <w:color w:val="000000"/>
          <w:sz w:val="24"/>
          <w:szCs w:val="24"/>
        </w:rPr>
        <w:t>, a to</w:t>
      </w:r>
      <w:r w:rsidR="00BC21FA" w:rsidRPr="003D3182">
        <w:rPr>
          <w:rFonts w:ascii="Times New Roman" w:hAnsi="Times New Roman"/>
          <w:color w:val="000000"/>
          <w:sz w:val="24"/>
          <w:szCs w:val="24"/>
        </w:rPr>
        <w:t xml:space="preserve"> </w:t>
      </w:r>
      <w:r w:rsidR="00BA1292" w:rsidRPr="003D3182">
        <w:rPr>
          <w:rFonts w:ascii="Times New Roman" w:hAnsi="Times New Roman"/>
          <w:color w:val="000000"/>
          <w:sz w:val="24"/>
          <w:szCs w:val="24"/>
        </w:rPr>
        <w:t>podľa vzoru</w:t>
      </w:r>
      <w:r w:rsidR="00BA1292" w:rsidRPr="00843D41">
        <w:rPr>
          <w:rStyle w:val="Odkaznapoznmkupodiarou"/>
          <w:rFonts w:ascii="Times New Roman" w:hAnsi="Times New Roman"/>
          <w:color w:val="000000"/>
          <w:sz w:val="24"/>
          <w:szCs w:val="24"/>
        </w:rPr>
        <w:footnoteReference w:id="8"/>
      </w:r>
      <w:r w:rsidR="00BA1292" w:rsidRPr="003D3182">
        <w:rPr>
          <w:rFonts w:ascii="Times New Roman" w:hAnsi="Times New Roman"/>
          <w:color w:val="000000"/>
          <w:sz w:val="24"/>
          <w:szCs w:val="24"/>
        </w:rPr>
        <w:t xml:space="preserve"> v</w:t>
      </w:r>
      <w:r w:rsidR="00E62484" w:rsidRPr="003D3182">
        <w:rPr>
          <w:rFonts w:ascii="Times New Roman" w:hAnsi="Times New Roman"/>
          <w:color w:val="000000"/>
          <w:sz w:val="24"/>
          <w:szCs w:val="24"/>
        </w:rPr>
        <w:t xml:space="preserve"> </w:t>
      </w:r>
      <w:r w:rsidR="00BA1292" w:rsidRPr="003D3182">
        <w:rPr>
          <w:rFonts w:ascii="Times New Roman" w:hAnsi="Times New Roman"/>
          <w:color w:val="000000"/>
          <w:sz w:val="24"/>
          <w:szCs w:val="24"/>
        </w:rPr>
        <w:t>metodickom pokyne</w:t>
      </w:r>
      <w:r w:rsidR="00C918B8" w:rsidRPr="003D3182">
        <w:rPr>
          <w:rFonts w:ascii="Times New Roman" w:hAnsi="Times New Roman"/>
          <w:color w:val="000000"/>
          <w:sz w:val="24"/>
          <w:szCs w:val="24"/>
        </w:rPr>
        <w:t>; osobitn</w:t>
      </w:r>
      <w:r w:rsidR="00390281" w:rsidRPr="003D3182">
        <w:rPr>
          <w:rFonts w:ascii="Times New Roman" w:hAnsi="Times New Roman"/>
          <w:color w:val="000000"/>
          <w:sz w:val="24"/>
          <w:szCs w:val="24"/>
        </w:rPr>
        <w:t xml:space="preserve">e </w:t>
      </w:r>
      <w:r w:rsidR="00E62484" w:rsidRPr="003D3182">
        <w:rPr>
          <w:rFonts w:ascii="Times New Roman" w:hAnsi="Times New Roman"/>
          <w:color w:val="000000"/>
          <w:sz w:val="24"/>
          <w:szCs w:val="24"/>
        </w:rPr>
        <w:t>treba</w:t>
      </w:r>
      <w:r w:rsidR="00390281" w:rsidRPr="003D3182">
        <w:rPr>
          <w:rFonts w:ascii="Times New Roman" w:hAnsi="Times New Roman"/>
          <w:color w:val="000000"/>
          <w:sz w:val="24"/>
          <w:szCs w:val="24"/>
        </w:rPr>
        <w:t xml:space="preserve"> </w:t>
      </w:r>
      <w:r w:rsidR="003D3182">
        <w:rPr>
          <w:rFonts w:ascii="Times New Roman" w:hAnsi="Times New Roman"/>
          <w:color w:val="000000"/>
          <w:sz w:val="24"/>
          <w:szCs w:val="24"/>
        </w:rPr>
        <w:t>uviesť</w:t>
      </w:r>
      <w:r w:rsidR="00C918B8" w:rsidRPr="003D3182">
        <w:rPr>
          <w:rFonts w:ascii="Times New Roman" w:hAnsi="Times New Roman"/>
          <w:color w:val="000000"/>
          <w:sz w:val="24"/>
          <w:szCs w:val="24"/>
        </w:rPr>
        <w:t xml:space="preserve"> každý </w:t>
      </w:r>
      <w:r w:rsidR="00E62484" w:rsidRPr="003D3182">
        <w:rPr>
          <w:rFonts w:ascii="Times New Roman" w:hAnsi="Times New Roman"/>
          <w:color w:val="000000"/>
          <w:sz w:val="24"/>
          <w:szCs w:val="24"/>
        </w:rPr>
        <w:t xml:space="preserve">požadovaný </w:t>
      </w:r>
      <w:r w:rsidR="00C918B8" w:rsidRPr="003D3182">
        <w:rPr>
          <w:rFonts w:ascii="Times New Roman" w:hAnsi="Times New Roman"/>
          <w:color w:val="000000"/>
          <w:sz w:val="24"/>
          <w:szCs w:val="24"/>
        </w:rPr>
        <w:t xml:space="preserve">kapitálový </w:t>
      </w:r>
      <w:r w:rsidR="003D3182">
        <w:rPr>
          <w:rFonts w:ascii="Times New Roman" w:hAnsi="Times New Roman"/>
          <w:color w:val="000000"/>
          <w:sz w:val="24"/>
          <w:szCs w:val="24"/>
        </w:rPr>
        <w:t>v</w:t>
      </w:r>
      <w:r w:rsidR="00C918B8" w:rsidRPr="003D3182">
        <w:rPr>
          <w:rFonts w:ascii="Times New Roman" w:hAnsi="Times New Roman"/>
          <w:color w:val="000000"/>
          <w:sz w:val="24"/>
          <w:szCs w:val="24"/>
        </w:rPr>
        <w:t>ýdavok</w:t>
      </w:r>
      <w:r w:rsidR="00F30FEB" w:rsidRPr="003D3182">
        <w:rPr>
          <w:rFonts w:ascii="Times New Roman" w:hAnsi="Times New Roman"/>
          <w:color w:val="000000"/>
          <w:sz w:val="24"/>
          <w:szCs w:val="24"/>
        </w:rPr>
        <w:t>.</w:t>
      </w:r>
    </w:p>
    <w:p w:rsidR="003D3182" w:rsidRDefault="00161425" w:rsidP="00C10B0D">
      <w:pPr>
        <w:pStyle w:val="Style8"/>
        <w:numPr>
          <w:ilvl w:val="0"/>
          <w:numId w:val="10"/>
        </w:numPr>
        <w:shd w:val="clear" w:color="auto" w:fill="auto"/>
        <w:tabs>
          <w:tab w:val="left" w:pos="0"/>
        </w:tabs>
        <w:spacing w:before="0" w:after="0" w:line="240" w:lineRule="auto"/>
        <w:ind w:left="426"/>
        <w:rPr>
          <w:rFonts w:ascii="Times New Roman" w:hAnsi="Times New Roman"/>
          <w:color w:val="000000"/>
          <w:sz w:val="24"/>
          <w:szCs w:val="24"/>
        </w:rPr>
      </w:pPr>
      <w:r w:rsidRPr="00843D41">
        <w:rPr>
          <w:rFonts w:ascii="Times New Roman" w:hAnsi="Times New Roman"/>
          <w:color w:val="000000"/>
          <w:sz w:val="24"/>
          <w:szCs w:val="24"/>
        </w:rPr>
        <w:t>Osobitnými náležitosťami žiadosti sú doklady, ktoré je žiadateľ povinný priložiť</w:t>
      </w:r>
      <w:r w:rsidR="00BC21FA" w:rsidRPr="00843D41">
        <w:rPr>
          <w:rFonts w:ascii="Times New Roman" w:hAnsi="Times New Roman"/>
          <w:color w:val="000000"/>
          <w:sz w:val="24"/>
          <w:szCs w:val="24"/>
        </w:rPr>
        <w:t xml:space="preserve"> p</w:t>
      </w:r>
      <w:r w:rsidRPr="00843D41">
        <w:rPr>
          <w:rFonts w:ascii="Times New Roman" w:hAnsi="Times New Roman"/>
          <w:color w:val="000000"/>
          <w:sz w:val="24"/>
          <w:szCs w:val="24"/>
        </w:rPr>
        <w:t>odľa</w:t>
      </w:r>
    </w:p>
    <w:p w:rsidR="00161425" w:rsidRPr="00843D41" w:rsidRDefault="00DD6A39" w:rsidP="00DD6A39">
      <w:pPr>
        <w:pStyle w:val="Style8"/>
        <w:shd w:val="clear" w:color="auto" w:fill="auto"/>
        <w:tabs>
          <w:tab w:val="left" w:pos="0"/>
        </w:tabs>
        <w:spacing w:before="0" w:after="0" w:line="240" w:lineRule="auto"/>
        <w:ind w:firstLine="0"/>
        <w:rPr>
          <w:rFonts w:ascii="Times New Roman" w:hAnsi="Times New Roman"/>
          <w:color w:val="000000"/>
          <w:sz w:val="24"/>
          <w:szCs w:val="24"/>
        </w:rPr>
      </w:pPr>
      <w:r>
        <w:rPr>
          <w:rFonts w:ascii="Times New Roman" w:hAnsi="Times New Roman"/>
          <w:color w:val="000000"/>
          <w:sz w:val="24"/>
          <w:szCs w:val="24"/>
        </w:rPr>
        <w:t xml:space="preserve">      </w:t>
      </w:r>
      <w:r w:rsidR="00161425" w:rsidRPr="00843D41">
        <w:rPr>
          <w:rFonts w:ascii="Times New Roman" w:hAnsi="Times New Roman"/>
          <w:color w:val="000000"/>
          <w:sz w:val="24"/>
          <w:szCs w:val="24"/>
        </w:rPr>
        <w:t>účelu,</w:t>
      </w:r>
      <w:r>
        <w:rPr>
          <w:rFonts w:ascii="Times New Roman" w:hAnsi="Times New Roman"/>
          <w:color w:val="000000"/>
          <w:sz w:val="24"/>
          <w:szCs w:val="24"/>
        </w:rPr>
        <w:t xml:space="preserve"> </w:t>
      </w:r>
      <w:r w:rsidR="00161425" w:rsidRPr="00843D41">
        <w:rPr>
          <w:rFonts w:ascii="Times New Roman" w:hAnsi="Times New Roman"/>
          <w:color w:val="000000"/>
          <w:sz w:val="24"/>
          <w:szCs w:val="24"/>
        </w:rPr>
        <w:t xml:space="preserve">cieľa a zamerania projektu. Osobitné náležitosti žiadosti </w:t>
      </w:r>
      <w:r w:rsidR="00387FA6" w:rsidRPr="00843D41">
        <w:rPr>
          <w:rFonts w:ascii="Times New Roman" w:hAnsi="Times New Roman"/>
          <w:color w:val="000000"/>
          <w:sz w:val="24"/>
          <w:szCs w:val="24"/>
        </w:rPr>
        <w:t>upraví metodický</w:t>
      </w:r>
      <w:r w:rsidR="003D3182">
        <w:rPr>
          <w:rFonts w:ascii="Times New Roman" w:hAnsi="Times New Roman"/>
          <w:color w:val="000000"/>
          <w:sz w:val="24"/>
          <w:szCs w:val="24"/>
        </w:rPr>
        <w:t xml:space="preserve"> </w:t>
      </w:r>
      <w:r w:rsidR="003D3182">
        <w:rPr>
          <w:rFonts w:ascii="Times New Roman" w:hAnsi="Times New Roman"/>
          <w:color w:val="000000"/>
          <w:sz w:val="24"/>
          <w:szCs w:val="24"/>
        </w:rPr>
        <w:tab/>
      </w:r>
      <w:r w:rsidR="00387FA6" w:rsidRPr="00843D41">
        <w:rPr>
          <w:rFonts w:ascii="Times New Roman" w:hAnsi="Times New Roman"/>
          <w:color w:val="000000"/>
          <w:sz w:val="24"/>
          <w:szCs w:val="24"/>
        </w:rPr>
        <w:t>pokyn</w:t>
      </w:r>
      <w:r w:rsidR="00161425" w:rsidRPr="00843D41">
        <w:rPr>
          <w:rFonts w:ascii="Times New Roman" w:hAnsi="Times New Roman"/>
          <w:color w:val="000000"/>
          <w:sz w:val="24"/>
          <w:szCs w:val="24"/>
        </w:rPr>
        <w:t>.</w:t>
      </w:r>
    </w:p>
    <w:p w:rsidR="00161425" w:rsidRPr="00843D41" w:rsidRDefault="00161425" w:rsidP="00C10B0D">
      <w:pPr>
        <w:pStyle w:val="Style8"/>
        <w:numPr>
          <w:ilvl w:val="0"/>
          <w:numId w:val="10"/>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Prílohou k žiadosti je</w:t>
      </w:r>
      <w:r w:rsidR="00390281" w:rsidRPr="00843D41">
        <w:rPr>
          <w:rFonts w:ascii="Times New Roman" w:hAnsi="Times New Roman"/>
          <w:color w:val="000000"/>
          <w:sz w:val="24"/>
          <w:szCs w:val="24"/>
        </w:rPr>
        <w:t>:</w:t>
      </w:r>
    </w:p>
    <w:p w:rsidR="00161425" w:rsidRPr="00843D41" w:rsidRDefault="00161425" w:rsidP="00C10B0D">
      <w:pPr>
        <w:pStyle w:val="Style8"/>
        <w:numPr>
          <w:ilvl w:val="0"/>
          <w:numId w:val="12"/>
        </w:numPr>
        <w:shd w:val="clear" w:color="auto" w:fill="auto"/>
        <w:tabs>
          <w:tab w:val="left" w:pos="0"/>
          <w:tab w:val="left" w:pos="1418"/>
        </w:tabs>
        <w:spacing w:before="0" w:after="0" w:line="240" w:lineRule="auto"/>
        <w:rPr>
          <w:rFonts w:ascii="Times New Roman" w:hAnsi="Times New Roman"/>
          <w:sz w:val="24"/>
          <w:szCs w:val="24"/>
        </w:rPr>
      </w:pPr>
      <w:r w:rsidRPr="00843D41">
        <w:rPr>
          <w:rFonts w:ascii="Times New Roman" w:hAnsi="Times New Roman"/>
          <w:color w:val="000000"/>
          <w:sz w:val="24"/>
          <w:szCs w:val="24"/>
        </w:rPr>
        <w:lastRenderedPageBreak/>
        <w:t xml:space="preserve">čestné vyhlásenie žiadateľa podľa článku 4 ods. 2 </w:t>
      </w:r>
      <w:r w:rsidR="00CC111B" w:rsidRPr="00843D41">
        <w:rPr>
          <w:rFonts w:ascii="Times New Roman" w:hAnsi="Times New Roman"/>
          <w:color w:val="000000"/>
          <w:sz w:val="24"/>
          <w:szCs w:val="24"/>
        </w:rPr>
        <w:t xml:space="preserve">tejto </w:t>
      </w:r>
      <w:r w:rsidR="00D07327" w:rsidRPr="00843D41">
        <w:rPr>
          <w:rFonts w:ascii="Times New Roman" w:hAnsi="Times New Roman"/>
          <w:color w:val="000000"/>
          <w:sz w:val="24"/>
          <w:szCs w:val="24"/>
        </w:rPr>
        <w:t xml:space="preserve">dotačnej </w:t>
      </w:r>
      <w:r w:rsidR="00CC111B" w:rsidRPr="00843D41">
        <w:rPr>
          <w:rFonts w:ascii="Times New Roman" w:hAnsi="Times New Roman"/>
          <w:color w:val="000000"/>
          <w:sz w:val="24"/>
          <w:szCs w:val="24"/>
        </w:rPr>
        <w:t>smernice; vzor</w:t>
      </w:r>
      <w:r w:rsidR="00CC111B" w:rsidRPr="00843D41">
        <w:rPr>
          <w:rStyle w:val="Odkaznapoznmkupodiarou"/>
          <w:rFonts w:ascii="Times New Roman" w:hAnsi="Times New Roman"/>
          <w:color w:val="000000"/>
          <w:sz w:val="24"/>
          <w:szCs w:val="24"/>
        </w:rPr>
        <w:footnoteReference w:id="9"/>
      </w:r>
      <w:r w:rsidR="00CC111B" w:rsidRPr="00843D41">
        <w:rPr>
          <w:rFonts w:ascii="Times New Roman" w:hAnsi="Times New Roman"/>
          <w:color w:val="000000"/>
          <w:sz w:val="24"/>
          <w:szCs w:val="24"/>
        </w:rPr>
        <w:t xml:space="preserve"> je uvedený v metodickom pokyne,</w:t>
      </w:r>
    </w:p>
    <w:p w:rsidR="00161425" w:rsidRPr="00843D41" w:rsidRDefault="00161425" w:rsidP="00C10B0D">
      <w:pPr>
        <w:pStyle w:val="Style8"/>
        <w:numPr>
          <w:ilvl w:val="0"/>
          <w:numId w:val="12"/>
        </w:numPr>
        <w:shd w:val="clear" w:color="auto" w:fill="auto"/>
        <w:tabs>
          <w:tab w:val="left" w:pos="0"/>
          <w:tab w:val="left" w:pos="1418"/>
        </w:tabs>
        <w:spacing w:before="0" w:after="0" w:line="240" w:lineRule="auto"/>
        <w:rPr>
          <w:rFonts w:ascii="Times New Roman" w:hAnsi="Times New Roman"/>
          <w:sz w:val="24"/>
          <w:szCs w:val="24"/>
        </w:rPr>
      </w:pPr>
      <w:r w:rsidRPr="00843D41">
        <w:rPr>
          <w:rFonts w:ascii="Times New Roman" w:hAnsi="Times New Roman"/>
          <w:color w:val="000000"/>
          <w:sz w:val="24"/>
          <w:szCs w:val="24"/>
        </w:rPr>
        <w:t>overená kópia dokladu totožnosti žiadateľa spolu s jeho úradným prekladom do slovenského jazyka, ak je žiadateľom fyzická osoba,</w:t>
      </w:r>
    </w:p>
    <w:p w:rsidR="00161425" w:rsidRPr="00843D41" w:rsidRDefault="00161425" w:rsidP="00C10B0D">
      <w:pPr>
        <w:pStyle w:val="Style8"/>
        <w:numPr>
          <w:ilvl w:val="0"/>
          <w:numId w:val="12"/>
        </w:numPr>
        <w:shd w:val="clear" w:color="auto" w:fill="auto"/>
        <w:tabs>
          <w:tab w:val="left" w:pos="0"/>
          <w:tab w:val="left" w:pos="1347"/>
        </w:tabs>
        <w:spacing w:before="0" w:after="0" w:line="240" w:lineRule="auto"/>
        <w:rPr>
          <w:rFonts w:ascii="Times New Roman" w:hAnsi="Times New Roman"/>
          <w:sz w:val="24"/>
          <w:szCs w:val="24"/>
        </w:rPr>
      </w:pPr>
      <w:r w:rsidRPr="00843D41">
        <w:rPr>
          <w:rFonts w:ascii="Times New Roman" w:hAnsi="Times New Roman"/>
          <w:color w:val="000000"/>
          <w:sz w:val="24"/>
          <w:szCs w:val="24"/>
        </w:rPr>
        <w:t>overená kópia dokladu o právnej subjektivite žiadateľa spolu s jeho úradným prekladom do slovenského jazyka, ak je žiadateľom právnická osoba</w:t>
      </w:r>
      <w:r w:rsidR="00D07327" w:rsidRPr="00843D41">
        <w:rPr>
          <w:rFonts w:ascii="Times New Roman" w:hAnsi="Times New Roman"/>
          <w:color w:val="000000"/>
          <w:sz w:val="24"/>
          <w:szCs w:val="24"/>
        </w:rPr>
        <w:t>,</w:t>
      </w:r>
      <w:r w:rsidRPr="00843D41">
        <w:rPr>
          <w:rFonts w:ascii="Times New Roman" w:hAnsi="Times New Roman"/>
          <w:color w:val="000000"/>
          <w:sz w:val="24"/>
          <w:szCs w:val="24"/>
        </w:rPr>
        <w:t xml:space="preserve"> alebo overená kópia dokladu potvrdzujúceho zriadenie subjektu a overená kópia poverenia fyzickej osoby viesť takýto subjekt spolu s ich úradným prekladom do slovenského jazyka v prípade cirkví a náboženských spoločností,</w:t>
      </w:r>
    </w:p>
    <w:p w:rsidR="00161425" w:rsidRPr="00843D41" w:rsidRDefault="00161425" w:rsidP="00C10B0D">
      <w:pPr>
        <w:pStyle w:val="Style8"/>
        <w:numPr>
          <w:ilvl w:val="0"/>
          <w:numId w:val="12"/>
        </w:numPr>
        <w:shd w:val="clear" w:color="auto" w:fill="auto"/>
        <w:tabs>
          <w:tab w:val="left" w:pos="0"/>
          <w:tab w:val="left" w:pos="1398"/>
        </w:tabs>
        <w:spacing w:before="0" w:after="0" w:line="240" w:lineRule="auto"/>
        <w:rPr>
          <w:rFonts w:ascii="Times New Roman" w:hAnsi="Times New Roman"/>
          <w:sz w:val="24"/>
          <w:szCs w:val="24"/>
        </w:rPr>
      </w:pPr>
      <w:r w:rsidRPr="00843D41">
        <w:rPr>
          <w:rFonts w:ascii="Times New Roman" w:hAnsi="Times New Roman"/>
          <w:color w:val="000000"/>
          <w:sz w:val="24"/>
          <w:szCs w:val="24"/>
        </w:rPr>
        <w:t>overená kópia dokladu, ktorý identifikuje štatutárneho zástupcu žiadateľa spolu s jeho úradným prekladom do slovenského jazyka, ak je žiadateľom právnická osoba,</w:t>
      </w:r>
    </w:p>
    <w:p w:rsidR="00161425" w:rsidRPr="00843D41" w:rsidRDefault="00161425" w:rsidP="00C10B0D">
      <w:pPr>
        <w:pStyle w:val="Style8"/>
        <w:numPr>
          <w:ilvl w:val="0"/>
          <w:numId w:val="12"/>
        </w:numPr>
        <w:shd w:val="clear" w:color="auto" w:fill="auto"/>
        <w:tabs>
          <w:tab w:val="left" w:pos="0"/>
          <w:tab w:val="left" w:pos="1398"/>
        </w:tabs>
        <w:spacing w:before="0" w:after="0" w:line="240" w:lineRule="auto"/>
        <w:rPr>
          <w:rFonts w:ascii="Times New Roman" w:hAnsi="Times New Roman"/>
          <w:sz w:val="24"/>
          <w:szCs w:val="24"/>
        </w:rPr>
      </w:pPr>
      <w:r w:rsidRPr="00843D41">
        <w:rPr>
          <w:rFonts w:ascii="Times New Roman" w:hAnsi="Times New Roman"/>
          <w:color w:val="000000"/>
          <w:sz w:val="24"/>
          <w:szCs w:val="24"/>
        </w:rPr>
        <w:t>overená kópia stanov žiadateľa, ktorý je právnickou osobou, v platnom znení spolu s ich prekladom do slovenského jazyka</w:t>
      </w:r>
      <w:r w:rsidR="00D07327" w:rsidRPr="00843D41">
        <w:rPr>
          <w:rFonts w:ascii="Times New Roman" w:hAnsi="Times New Roman"/>
          <w:color w:val="000000"/>
          <w:sz w:val="24"/>
          <w:szCs w:val="24"/>
        </w:rPr>
        <w:t>,</w:t>
      </w:r>
      <w:r w:rsidRPr="00843D41">
        <w:rPr>
          <w:rFonts w:ascii="Times New Roman" w:hAnsi="Times New Roman"/>
          <w:color w:val="000000"/>
          <w:sz w:val="24"/>
          <w:szCs w:val="24"/>
        </w:rPr>
        <w:t xml:space="preserve"> alebo overená kópia im rovnocenného dokumentu v platnom znení spolu s jeho prekladom do slovenského jazyka,</w:t>
      </w:r>
    </w:p>
    <w:p w:rsidR="00161425" w:rsidRPr="00843D41" w:rsidRDefault="00161425" w:rsidP="00C10B0D">
      <w:pPr>
        <w:pStyle w:val="Style8"/>
        <w:numPr>
          <w:ilvl w:val="0"/>
          <w:numId w:val="12"/>
        </w:numPr>
        <w:shd w:val="clear" w:color="auto" w:fill="auto"/>
        <w:tabs>
          <w:tab w:val="left" w:pos="0"/>
          <w:tab w:val="left" w:pos="1398"/>
        </w:tabs>
        <w:spacing w:before="0" w:after="0" w:line="240" w:lineRule="auto"/>
        <w:rPr>
          <w:rFonts w:ascii="Times New Roman" w:hAnsi="Times New Roman"/>
          <w:sz w:val="24"/>
          <w:szCs w:val="24"/>
        </w:rPr>
      </w:pPr>
      <w:r w:rsidRPr="00843D41">
        <w:rPr>
          <w:rFonts w:ascii="Times New Roman" w:hAnsi="Times New Roman"/>
          <w:color w:val="000000"/>
          <w:sz w:val="24"/>
          <w:szCs w:val="24"/>
        </w:rPr>
        <w:t>overená kópia rozhodnutia orgánu žiadateľa, ktorým dochádza k zmene v osobe jeho štatutárneho zástupcu spolu s jeho prekladom do slovenského jazyka, ak je žiadateľom právnická osoba,</w:t>
      </w:r>
    </w:p>
    <w:p w:rsidR="00161425" w:rsidRPr="00843D41" w:rsidRDefault="00161425" w:rsidP="00C10B0D">
      <w:pPr>
        <w:pStyle w:val="Style8"/>
        <w:numPr>
          <w:ilvl w:val="0"/>
          <w:numId w:val="12"/>
        </w:numPr>
        <w:shd w:val="clear" w:color="auto" w:fill="auto"/>
        <w:tabs>
          <w:tab w:val="left" w:pos="0"/>
        </w:tabs>
        <w:spacing w:before="0" w:after="0" w:line="240" w:lineRule="auto"/>
        <w:rPr>
          <w:rFonts w:ascii="Times New Roman" w:hAnsi="Times New Roman"/>
          <w:sz w:val="24"/>
          <w:szCs w:val="24"/>
        </w:rPr>
      </w:pPr>
      <w:r w:rsidRPr="00843D41">
        <w:rPr>
          <w:rFonts w:ascii="Times New Roman" w:hAnsi="Times New Roman"/>
          <w:color w:val="000000"/>
          <w:sz w:val="24"/>
          <w:szCs w:val="24"/>
        </w:rPr>
        <w:t xml:space="preserve">čestné vyhlásenie o tom, či </w:t>
      </w:r>
      <w:r w:rsidR="00D07327" w:rsidRPr="00843D41">
        <w:rPr>
          <w:rFonts w:ascii="Times New Roman" w:hAnsi="Times New Roman"/>
          <w:color w:val="000000"/>
          <w:sz w:val="24"/>
          <w:szCs w:val="24"/>
        </w:rPr>
        <w:t xml:space="preserve">žiadateľ </w:t>
      </w:r>
      <w:r w:rsidRPr="00843D41">
        <w:rPr>
          <w:rFonts w:ascii="Times New Roman" w:hAnsi="Times New Roman"/>
          <w:color w:val="000000"/>
          <w:sz w:val="24"/>
          <w:szCs w:val="24"/>
        </w:rPr>
        <w:t xml:space="preserve">má nárok na odpočítanie </w:t>
      </w:r>
      <w:r w:rsidR="008C7CFB" w:rsidRPr="00843D41">
        <w:rPr>
          <w:rFonts w:ascii="Times New Roman" w:hAnsi="Times New Roman"/>
          <w:color w:val="000000"/>
          <w:sz w:val="24"/>
          <w:szCs w:val="24"/>
        </w:rPr>
        <w:t>DPH</w:t>
      </w:r>
      <w:r w:rsidRPr="00843D41">
        <w:rPr>
          <w:rFonts w:ascii="Times New Roman" w:hAnsi="Times New Roman"/>
          <w:color w:val="000000"/>
          <w:sz w:val="24"/>
          <w:szCs w:val="24"/>
        </w:rPr>
        <w:t xml:space="preserve"> z vlastnej daňovej povinnosti, ak je žiadateľom právnická osoba, </w:t>
      </w:r>
      <w:r w:rsidR="008C7CFB" w:rsidRPr="00843D41">
        <w:rPr>
          <w:rFonts w:ascii="Times New Roman" w:hAnsi="Times New Roman"/>
          <w:color w:val="000000"/>
          <w:sz w:val="24"/>
          <w:szCs w:val="24"/>
        </w:rPr>
        <w:t xml:space="preserve">a to </w:t>
      </w:r>
      <w:r w:rsidRPr="00843D41">
        <w:rPr>
          <w:rFonts w:ascii="Times New Roman" w:hAnsi="Times New Roman"/>
          <w:color w:val="000000"/>
          <w:sz w:val="24"/>
          <w:szCs w:val="24"/>
        </w:rPr>
        <w:t xml:space="preserve">ako súčasť čestného vyhlásenia podľa článku 4 ods. 2 </w:t>
      </w:r>
      <w:r w:rsidR="00CC111B" w:rsidRPr="00843D41">
        <w:rPr>
          <w:rFonts w:ascii="Times New Roman" w:hAnsi="Times New Roman"/>
          <w:color w:val="000000"/>
          <w:sz w:val="24"/>
          <w:szCs w:val="24"/>
        </w:rPr>
        <w:t xml:space="preserve">tejto </w:t>
      </w:r>
      <w:r w:rsidR="008C7CFB" w:rsidRPr="00843D41">
        <w:rPr>
          <w:rFonts w:ascii="Times New Roman" w:hAnsi="Times New Roman"/>
          <w:color w:val="000000"/>
          <w:sz w:val="24"/>
          <w:szCs w:val="24"/>
        </w:rPr>
        <w:t xml:space="preserve">dotačnej </w:t>
      </w:r>
      <w:r w:rsidR="00CC111B" w:rsidRPr="00843D41">
        <w:rPr>
          <w:rFonts w:ascii="Times New Roman" w:hAnsi="Times New Roman"/>
          <w:color w:val="000000"/>
          <w:sz w:val="24"/>
          <w:szCs w:val="24"/>
        </w:rPr>
        <w:t>smernice,</w:t>
      </w:r>
    </w:p>
    <w:p w:rsidR="00161425" w:rsidRPr="00843D41" w:rsidRDefault="00161425" w:rsidP="00C10B0D">
      <w:pPr>
        <w:pStyle w:val="Style8"/>
        <w:numPr>
          <w:ilvl w:val="0"/>
          <w:numId w:val="12"/>
        </w:numPr>
        <w:shd w:val="clear" w:color="auto" w:fill="auto"/>
        <w:tabs>
          <w:tab w:val="left" w:pos="0"/>
        </w:tabs>
        <w:spacing w:before="0" w:after="0" w:line="240" w:lineRule="auto"/>
        <w:rPr>
          <w:rFonts w:ascii="Times New Roman" w:hAnsi="Times New Roman"/>
          <w:sz w:val="24"/>
          <w:szCs w:val="24"/>
        </w:rPr>
      </w:pPr>
      <w:r w:rsidRPr="00843D41">
        <w:rPr>
          <w:rFonts w:ascii="Times New Roman" w:hAnsi="Times New Roman"/>
          <w:color w:val="000000"/>
          <w:sz w:val="24"/>
          <w:szCs w:val="24"/>
        </w:rPr>
        <w:t xml:space="preserve">čestné vyhlásenie žiadateľa o tom, že mu na tie isté </w:t>
      </w:r>
      <w:r w:rsidR="008C7CFB" w:rsidRPr="00843D41">
        <w:rPr>
          <w:rFonts w:ascii="Times New Roman" w:hAnsi="Times New Roman"/>
          <w:color w:val="000000"/>
          <w:sz w:val="24"/>
          <w:szCs w:val="24"/>
        </w:rPr>
        <w:t>rozpočtové</w:t>
      </w:r>
      <w:r w:rsidRPr="00843D41">
        <w:rPr>
          <w:rFonts w:ascii="Times New Roman" w:hAnsi="Times New Roman"/>
          <w:color w:val="000000"/>
          <w:sz w:val="24"/>
          <w:szCs w:val="24"/>
        </w:rPr>
        <w:t xml:space="preserve"> položky toho istého projektu nebola poskytnutá dotácia z iných zdrojov</w:t>
      </w:r>
      <w:r w:rsidR="00E62484" w:rsidRPr="00843D41">
        <w:rPr>
          <w:rFonts w:ascii="Times New Roman" w:hAnsi="Times New Roman"/>
          <w:color w:val="000000"/>
          <w:sz w:val="24"/>
          <w:szCs w:val="24"/>
        </w:rPr>
        <w:t>, a to</w:t>
      </w:r>
      <w:r w:rsidRPr="00843D41">
        <w:rPr>
          <w:rFonts w:ascii="Times New Roman" w:hAnsi="Times New Roman"/>
          <w:color w:val="000000"/>
          <w:sz w:val="24"/>
          <w:szCs w:val="24"/>
        </w:rPr>
        <w:t xml:space="preserve"> ako súčasť čestného vyhlásenia podľa článku 4 ods. 2 tejto </w:t>
      </w:r>
      <w:r w:rsidR="002B5299">
        <w:rPr>
          <w:rFonts w:ascii="Times New Roman" w:hAnsi="Times New Roman"/>
          <w:color w:val="000000"/>
          <w:sz w:val="24"/>
          <w:szCs w:val="24"/>
        </w:rPr>
        <w:t xml:space="preserve">dotačnej </w:t>
      </w:r>
      <w:r w:rsidRPr="00843D41">
        <w:rPr>
          <w:rFonts w:ascii="Times New Roman" w:hAnsi="Times New Roman"/>
          <w:color w:val="000000"/>
          <w:sz w:val="24"/>
          <w:szCs w:val="24"/>
        </w:rPr>
        <w:t>smernice,</w:t>
      </w:r>
    </w:p>
    <w:p w:rsidR="00161425" w:rsidRPr="00843D41" w:rsidRDefault="00161425" w:rsidP="00C10B0D">
      <w:pPr>
        <w:pStyle w:val="Style8"/>
        <w:numPr>
          <w:ilvl w:val="0"/>
          <w:numId w:val="12"/>
        </w:numPr>
        <w:shd w:val="clear" w:color="auto" w:fill="auto"/>
        <w:tabs>
          <w:tab w:val="left" w:pos="0"/>
        </w:tabs>
        <w:spacing w:before="0" w:after="0" w:line="240" w:lineRule="auto"/>
        <w:rPr>
          <w:rFonts w:ascii="Times New Roman" w:hAnsi="Times New Roman"/>
          <w:color w:val="000000"/>
          <w:sz w:val="24"/>
          <w:szCs w:val="24"/>
        </w:rPr>
      </w:pPr>
      <w:r w:rsidRPr="00843D41">
        <w:rPr>
          <w:rFonts w:ascii="Times New Roman" w:hAnsi="Times New Roman"/>
          <w:color w:val="000000"/>
          <w:sz w:val="24"/>
          <w:szCs w:val="24"/>
        </w:rPr>
        <w:t>čestné vyhlásenie žiadateľa, že všetky údaje uvedené v žiadosti a</w:t>
      </w:r>
      <w:r w:rsidR="00E62484" w:rsidRPr="00843D41">
        <w:rPr>
          <w:rFonts w:ascii="Times New Roman" w:hAnsi="Times New Roman"/>
          <w:color w:val="000000"/>
          <w:sz w:val="24"/>
          <w:szCs w:val="24"/>
        </w:rPr>
        <w:t>j</w:t>
      </w:r>
      <w:r w:rsidRPr="00843D41">
        <w:rPr>
          <w:rFonts w:ascii="Times New Roman" w:hAnsi="Times New Roman"/>
          <w:color w:val="000000"/>
          <w:sz w:val="24"/>
          <w:szCs w:val="24"/>
        </w:rPr>
        <w:t xml:space="preserve"> všetkých jej prílohách sú úplné a</w:t>
      </w:r>
      <w:r w:rsidR="00E62484" w:rsidRPr="00843D41">
        <w:rPr>
          <w:rFonts w:ascii="Times New Roman" w:hAnsi="Times New Roman"/>
          <w:color w:val="000000"/>
          <w:sz w:val="24"/>
          <w:szCs w:val="24"/>
        </w:rPr>
        <w:t> </w:t>
      </w:r>
      <w:r w:rsidRPr="00843D41">
        <w:rPr>
          <w:rFonts w:ascii="Times New Roman" w:hAnsi="Times New Roman"/>
          <w:color w:val="000000"/>
          <w:sz w:val="24"/>
          <w:szCs w:val="24"/>
        </w:rPr>
        <w:t>pravdivé</w:t>
      </w:r>
      <w:r w:rsidR="00E62484" w:rsidRPr="00843D41">
        <w:rPr>
          <w:rFonts w:ascii="Times New Roman" w:hAnsi="Times New Roman"/>
          <w:color w:val="000000"/>
          <w:sz w:val="24"/>
          <w:szCs w:val="24"/>
        </w:rPr>
        <w:t>, a to</w:t>
      </w:r>
      <w:r w:rsidRPr="00843D41">
        <w:rPr>
          <w:rFonts w:ascii="Times New Roman" w:hAnsi="Times New Roman"/>
          <w:color w:val="000000"/>
          <w:sz w:val="24"/>
          <w:szCs w:val="24"/>
        </w:rPr>
        <w:t xml:space="preserve"> ako súčasť čestného vyhlásenia podľa článku 4 ods. 2 tejto </w:t>
      </w:r>
      <w:r w:rsidR="00BE3D01">
        <w:rPr>
          <w:rFonts w:ascii="Times New Roman" w:hAnsi="Times New Roman"/>
          <w:color w:val="000000"/>
          <w:sz w:val="24"/>
          <w:szCs w:val="24"/>
        </w:rPr>
        <w:t xml:space="preserve">dotačnej </w:t>
      </w:r>
      <w:r w:rsidRPr="00843D41">
        <w:rPr>
          <w:rFonts w:ascii="Times New Roman" w:hAnsi="Times New Roman"/>
          <w:color w:val="000000"/>
          <w:sz w:val="24"/>
          <w:szCs w:val="24"/>
        </w:rPr>
        <w:t>smernice.</w:t>
      </w:r>
    </w:p>
    <w:p w:rsidR="00161425" w:rsidRPr="00843D41" w:rsidRDefault="00F057C8" w:rsidP="00C10B0D">
      <w:pPr>
        <w:pStyle w:val="Style8"/>
        <w:numPr>
          <w:ilvl w:val="0"/>
          <w:numId w:val="10"/>
        </w:numPr>
        <w:shd w:val="clear" w:color="auto" w:fill="auto"/>
        <w:tabs>
          <w:tab w:val="left" w:pos="0"/>
        </w:tabs>
        <w:spacing w:before="0" w:after="0" w:line="240" w:lineRule="auto"/>
        <w:ind w:left="426"/>
        <w:rPr>
          <w:rFonts w:ascii="Times New Roman" w:hAnsi="Times New Roman"/>
          <w:color w:val="000000"/>
          <w:sz w:val="24"/>
          <w:szCs w:val="24"/>
        </w:rPr>
      </w:pPr>
      <w:r>
        <w:rPr>
          <w:rFonts w:ascii="Times New Roman" w:hAnsi="Times New Roman"/>
          <w:color w:val="000000"/>
          <w:sz w:val="24"/>
          <w:szCs w:val="24"/>
        </w:rPr>
        <w:t>Na</w:t>
      </w:r>
      <w:r w:rsidRPr="00843D41">
        <w:rPr>
          <w:rFonts w:ascii="Times New Roman" w:hAnsi="Times New Roman"/>
          <w:color w:val="000000"/>
          <w:sz w:val="24"/>
          <w:szCs w:val="24"/>
        </w:rPr>
        <w:t xml:space="preserve"> každ</w:t>
      </w:r>
      <w:r>
        <w:rPr>
          <w:rFonts w:ascii="Times New Roman" w:hAnsi="Times New Roman"/>
          <w:color w:val="000000"/>
          <w:sz w:val="24"/>
          <w:szCs w:val="24"/>
        </w:rPr>
        <w:t>ý</w:t>
      </w:r>
      <w:r w:rsidRPr="00843D41">
        <w:rPr>
          <w:rFonts w:ascii="Times New Roman" w:hAnsi="Times New Roman"/>
          <w:color w:val="000000"/>
          <w:sz w:val="24"/>
          <w:szCs w:val="24"/>
        </w:rPr>
        <w:t xml:space="preserve"> projekt </w:t>
      </w:r>
      <w:r>
        <w:rPr>
          <w:rFonts w:ascii="Times New Roman" w:hAnsi="Times New Roman"/>
          <w:color w:val="000000"/>
          <w:sz w:val="24"/>
          <w:szCs w:val="24"/>
        </w:rPr>
        <w:t>ž</w:t>
      </w:r>
      <w:r w:rsidR="00161425" w:rsidRPr="00843D41">
        <w:rPr>
          <w:rFonts w:ascii="Times New Roman" w:hAnsi="Times New Roman"/>
          <w:color w:val="000000"/>
          <w:sz w:val="24"/>
          <w:szCs w:val="24"/>
        </w:rPr>
        <w:t xml:space="preserve">iadateľ zasiela úradu </w:t>
      </w:r>
      <w:r w:rsidR="00825BDF" w:rsidRPr="00843D41">
        <w:rPr>
          <w:rFonts w:ascii="Times New Roman" w:hAnsi="Times New Roman"/>
          <w:color w:val="000000"/>
          <w:sz w:val="24"/>
          <w:szCs w:val="24"/>
        </w:rPr>
        <w:t>osobitn</w:t>
      </w:r>
      <w:r w:rsidR="00825BDF">
        <w:rPr>
          <w:rFonts w:ascii="Times New Roman" w:hAnsi="Times New Roman"/>
          <w:color w:val="000000"/>
          <w:sz w:val="24"/>
          <w:szCs w:val="24"/>
        </w:rPr>
        <w:t>ú</w:t>
      </w:r>
      <w:r w:rsidR="00825BDF" w:rsidRPr="00843D41">
        <w:rPr>
          <w:rFonts w:ascii="Times New Roman" w:hAnsi="Times New Roman"/>
          <w:color w:val="000000"/>
          <w:sz w:val="24"/>
          <w:szCs w:val="24"/>
        </w:rPr>
        <w:t xml:space="preserve"> </w:t>
      </w:r>
      <w:r w:rsidR="00161425" w:rsidRPr="00843D41">
        <w:rPr>
          <w:rFonts w:ascii="Times New Roman" w:hAnsi="Times New Roman"/>
          <w:color w:val="000000"/>
          <w:sz w:val="24"/>
          <w:szCs w:val="24"/>
        </w:rPr>
        <w:t>žiadosť. Prílohy k</w:t>
      </w:r>
      <w:r w:rsidR="00BE3D01">
        <w:rPr>
          <w:rFonts w:ascii="Times New Roman" w:hAnsi="Times New Roman"/>
          <w:color w:val="000000"/>
          <w:sz w:val="24"/>
          <w:szCs w:val="24"/>
        </w:rPr>
        <w:t> </w:t>
      </w:r>
      <w:r w:rsidR="00161425" w:rsidRPr="00843D41">
        <w:rPr>
          <w:rFonts w:ascii="Times New Roman" w:hAnsi="Times New Roman"/>
          <w:color w:val="000000"/>
          <w:sz w:val="24"/>
          <w:szCs w:val="24"/>
        </w:rPr>
        <w:t>žiadosti</w:t>
      </w:r>
      <w:r w:rsidR="00BE3D01">
        <w:rPr>
          <w:rFonts w:ascii="Times New Roman" w:hAnsi="Times New Roman"/>
          <w:color w:val="000000"/>
          <w:sz w:val="24"/>
          <w:szCs w:val="24"/>
        </w:rPr>
        <w:t xml:space="preserve"> podľa odseku 5</w:t>
      </w:r>
      <w:r w:rsidR="00161425" w:rsidRPr="00843D41">
        <w:rPr>
          <w:rFonts w:ascii="Times New Roman" w:hAnsi="Times New Roman"/>
          <w:color w:val="000000"/>
          <w:sz w:val="24"/>
          <w:szCs w:val="24"/>
        </w:rPr>
        <w:t xml:space="preserve"> sa vzťahujú </w:t>
      </w:r>
      <w:r>
        <w:rPr>
          <w:rFonts w:ascii="Times New Roman" w:hAnsi="Times New Roman"/>
          <w:color w:val="000000"/>
          <w:sz w:val="24"/>
          <w:szCs w:val="24"/>
        </w:rPr>
        <w:t>aj na ostatné</w:t>
      </w:r>
      <w:r w:rsidR="00161425" w:rsidRPr="00843D41">
        <w:rPr>
          <w:rFonts w:ascii="Times New Roman" w:hAnsi="Times New Roman"/>
          <w:color w:val="000000"/>
          <w:sz w:val="24"/>
          <w:szCs w:val="24"/>
        </w:rPr>
        <w:t xml:space="preserve"> žiadosti</w:t>
      </w:r>
      <w:r>
        <w:rPr>
          <w:rFonts w:ascii="Times New Roman" w:hAnsi="Times New Roman"/>
          <w:color w:val="000000"/>
          <w:sz w:val="24"/>
          <w:szCs w:val="24"/>
        </w:rPr>
        <w:t xml:space="preserve"> toho istého žiadateľa</w:t>
      </w:r>
      <w:r w:rsidR="00161425" w:rsidRPr="00843D41">
        <w:rPr>
          <w:rFonts w:ascii="Times New Roman" w:hAnsi="Times New Roman"/>
          <w:color w:val="000000"/>
          <w:sz w:val="24"/>
          <w:szCs w:val="24"/>
        </w:rPr>
        <w:t>, a to aj v ďalších rozpočtových rokoch, pokiaľ sú pravdivé, aktuálne a zrozumiteľné.</w:t>
      </w:r>
    </w:p>
    <w:p w:rsidR="002B2B86" w:rsidRDefault="002B2B86" w:rsidP="00DD6A39">
      <w:pPr>
        <w:pStyle w:val="Style8"/>
        <w:shd w:val="clear" w:color="auto" w:fill="auto"/>
        <w:tabs>
          <w:tab w:val="left" w:pos="0"/>
        </w:tabs>
        <w:spacing w:before="0" w:after="0" w:line="240" w:lineRule="auto"/>
        <w:ind w:left="426" w:firstLine="0"/>
        <w:rPr>
          <w:rFonts w:ascii="Times New Roman" w:hAnsi="Times New Roman"/>
          <w:sz w:val="24"/>
          <w:szCs w:val="24"/>
        </w:rPr>
      </w:pPr>
    </w:p>
    <w:p w:rsidR="00192E5F" w:rsidRPr="00843D41" w:rsidRDefault="00192E5F" w:rsidP="00DD6A39">
      <w:pPr>
        <w:pStyle w:val="Style8"/>
        <w:shd w:val="clear" w:color="auto" w:fill="auto"/>
        <w:tabs>
          <w:tab w:val="left" w:pos="0"/>
        </w:tabs>
        <w:spacing w:before="0" w:after="0" w:line="240" w:lineRule="auto"/>
        <w:ind w:left="426" w:firstLine="0"/>
        <w:rPr>
          <w:rFonts w:ascii="Times New Roman" w:hAnsi="Times New Roman"/>
          <w:sz w:val="24"/>
          <w:szCs w:val="24"/>
        </w:rPr>
      </w:pPr>
    </w:p>
    <w:p w:rsidR="00161425" w:rsidRPr="00843D41" w:rsidRDefault="00BC79B7" w:rsidP="001C2BA8">
      <w:pPr>
        <w:pStyle w:val="Style10"/>
        <w:keepNext/>
        <w:keepLines/>
        <w:shd w:val="clear" w:color="auto" w:fill="auto"/>
        <w:spacing w:before="0" w:after="0" w:line="240" w:lineRule="auto"/>
        <w:ind w:left="23"/>
        <w:rPr>
          <w:rFonts w:ascii="Times New Roman" w:hAnsi="Times New Roman"/>
          <w:color w:val="000000"/>
          <w:sz w:val="24"/>
          <w:szCs w:val="24"/>
        </w:rPr>
      </w:pPr>
      <w:bookmarkStart w:id="10" w:name="bookmark10"/>
      <w:r w:rsidRPr="00843D41">
        <w:rPr>
          <w:rFonts w:ascii="Times New Roman" w:hAnsi="Times New Roman"/>
          <w:color w:val="000000"/>
          <w:sz w:val="24"/>
          <w:szCs w:val="24"/>
        </w:rPr>
        <w:t>Č</w:t>
      </w:r>
      <w:r w:rsidR="00161425" w:rsidRPr="00843D41">
        <w:rPr>
          <w:rFonts w:ascii="Times New Roman" w:hAnsi="Times New Roman"/>
          <w:color w:val="000000"/>
          <w:sz w:val="24"/>
          <w:szCs w:val="24"/>
        </w:rPr>
        <w:t xml:space="preserve">lánok </w:t>
      </w:r>
      <w:bookmarkEnd w:id="10"/>
      <w:r w:rsidR="00FA572B" w:rsidRPr="00843D41">
        <w:rPr>
          <w:rFonts w:ascii="Times New Roman" w:hAnsi="Times New Roman"/>
          <w:color w:val="000000"/>
          <w:sz w:val="24"/>
          <w:szCs w:val="24"/>
        </w:rPr>
        <w:t>7</w:t>
      </w:r>
    </w:p>
    <w:p w:rsidR="00161425" w:rsidRPr="00843D41" w:rsidRDefault="00161425" w:rsidP="001C2BA8">
      <w:pPr>
        <w:pStyle w:val="Style10"/>
        <w:keepNext/>
        <w:keepLines/>
        <w:shd w:val="clear" w:color="auto" w:fill="auto"/>
        <w:spacing w:before="0" w:after="0" w:line="240" w:lineRule="auto"/>
        <w:ind w:left="23"/>
        <w:rPr>
          <w:rFonts w:ascii="Times New Roman" w:hAnsi="Times New Roman"/>
          <w:sz w:val="24"/>
          <w:szCs w:val="24"/>
        </w:rPr>
      </w:pPr>
      <w:bookmarkStart w:id="11" w:name="bookmark11"/>
      <w:r w:rsidRPr="00843D41">
        <w:rPr>
          <w:rFonts w:ascii="Times New Roman" w:hAnsi="Times New Roman"/>
          <w:color w:val="000000"/>
          <w:sz w:val="24"/>
          <w:szCs w:val="24"/>
        </w:rPr>
        <w:t xml:space="preserve">Spracovanie žiadostí o </w:t>
      </w:r>
      <w:r w:rsidR="00390281" w:rsidRPr="00843D41">
        <w:rPr>
          <w:rFonts w:ascii="Times New Roman" w:hAnsi="Times New Roman"/>
          <w:color w:val="000000"/>
          <w:sz w:val="24"/>
          <w:szCs w:val="24"/>
        </w:rPr>
        <w:t>dotácie</w:t>
      </w:r>
      <w:r w:rsidRPr="00843D41">
        <w:rPr>
          <w:rFonts w:ascii="Times New Roman" w:hAnsi="Times New Roman"/>
          <w:color w:val="000000"/>
          <w:sz w:val="24"/>
          <w:szCs w:val="24"/>
        </w:rPr>
        <w:t xml:space="preserve"> a</w:t>
      </w:r>
      <w:r w:rsidR="00334D68" w:rsidRPr="00843D41">
        <w:rPr>
          <w:rFonts w:ascii="Times New Roman" w:hAnsi="Times New Roman"/>
          <w:color w:val="000000"/>
          <w:sz w:val="24"/>
          <w:szCs w:val="24"/>
        </w:rPr>
        <w:t> </w:t>
      </w:r>
      <w:r w:rsidRPr="00843D41">
        <w:rPr>
          <w:rFonts w:ascii="Times New Roman" w:hAnsi="Times New Roman"/>
          <w:color w:val="000000"/>
          <w:sz w:val="24"/>
          <w:szCs w:val="24"/>
        </w:rPr>
        <w:t>postup</w:t>
      </w:r>
      <w:r w:rsidR="00334D68" w:rsidRPr="00843D41">
        <w:rPr>
          <w:rFonts w:ascii="Times New Roman" w:hAnsi="Times New Roman"/>
          <w:color w:val="000000"/>
          <w:sz w:val="24"/>
          <w:szCs w:val="24"/>
        </w:rPr>
        <w:t xml:space="preserve"> pri</w:t>
      </w:r>
      <w:r w:rsidRPr="00843D41">
        <w:rPr>
          <w:rFonts w:ascii="Times New Roman" w:hAnsi="Times New Roman"/>
          <w:color w:val="000000"/>
          <w:sz w:val="24"/>
          <w:szCs w:val="24"/>
        </w:rPr>
        <w:t xml:space="preserve"> poskytovan</w:t>
      </w:r>
      <w:r w:rsidR="00334D68" w:rsidRPr="00843D41">
        <w:rPr>
          <w:rFonts w:ascii="Times New Roman" w:hAnsi="Times New Roman"/>
          <w:color w:val="000000"/>
          <w:sz w:val="24"/>
          <w:szCs w:val="24"/>
        </w:rPr>
        <w:t>í</w:t>
      </w:r>
      <w:r w:rsidRPr="00843D41">
        <w:rPr>
          <w:rFonts w:ascii="Times New Roman" w:hAnsi="Times New Roman"/>
          <w:color w:val="000000"/>
          <w:sz w:val="24"/>
          <w:szCs w:val="24"/>
        </w:rPr>
        <w:t xml:space="preserve"> dotáci</w:t>
      </w:r>
      <w:bookmarkEnd w:id="11"/>
      <w:r w:rsidR="00390281" w:rsidRPr="00843D41">
        <w:rPr>
          <w:rFonts w:ascii="Times New Roman" w:hAnsi="Times New Roman"/>
          <w:color w:val="000000"/>
          <w:sz w:val="24"/>
          <w:szCs w:val="24"/>
        </w:rPr>
        <w:t>í</w:t>
      </w:r>
    </w:p>
    <w:p w:rsidR="00161425" w:rsidRPr="00843D41" w:rsidRDefault="00161425" w:rsidP="00825BDF">
      <w:pPr>
        <w:pStyle w:val="Style8"/>
        <w:numPr>
          <w:ilvl w:val="0"/>
          <w:numId w:val="13"/>
        </w:numPr>
        <w:shd w:val="clear" w:color="auto" w:fill="auto"/>
        <w:spacing w:before="0" w:after="0" w:line="240" w:lineRule="auto"/>
        <w:ind w:left="426"/>
        <w:rPr>
          <w:rFonts w:ascii="Times New Roman" w:hAnsi="Times New Roman"/>
          <w:color w:val="000000"/>
          <w:sz w:val="24"/>
          <w:szCs w:val="24"/>
        </w:rPr>
      </w:pPr>
      <w:r w:rsidRPr="00843D41">
        <w:rPr>
          <w:rFonts w:ascii="Times New Roman" w:hAnsi="Times New Roman"/>
          <w:color w:val="000000"/>
          <w:sz w:val="24"/>
          <w:szCs w:val="24"/>
        </w:rPr>
        <w:t xml:space="preserve">Po </w:t>
      </w:r>
      <w:r w:rsidR="00BE3D01">
        <w:rPr>
          <w:rFonts w:ascii="Times New Roman" w:hAnsi="Times New Roman"/>
          <w:color w:val="000000"/>
          <w:sz w:val="24"/>
          <w:szCs w:val="24"/>
        </w:rPr>
        <w:t>prijatí</w:t>
      </w:r>
      <w:r w:rsidRPr="00843D41">
        <w:rPr>
          <w:rFonts w:ascii="Times New Roman" w:hAnsi="Times New Roman"/>
          <w:color w:val="000000"/>
          <w:sz w:val="24"/>
          <w:szCs w:val="24"/>
        </w:rPr>
        <w:t xml:space="preserve"> </w:t>
      </w:r>
      <w:r w:rsidR="00E62484" w:rsidRPr="00843D41">
        <w:rPr>
          <w:rFonts w:ascii="Times New Roman" w:hAnsi="Times New Roman"/>
          <w:color w:val="000000"/>
          <w:sz w:val="24"/>
          <w:szCs w:val="24"/>
        </w:rPr>
        <w:t>elektronickej</w:t>
      </w:r>
      <w:r w:rsidRPr="00843D41">
        <w:rPr>
          <w:rFonts w:ascii="Times New Roman" w:hAnsi="Times New Roman"/>
          <w:color w:val="000000"/>
          <w:sz w:val="24"/>
          <w:szCs w:val="24"/>
        </w:rPr>
        <w:t xml:space="preserve"> žiadosti o dotáciu podľa článku </w:t>
      </w:r>
      <w:r w:rsidR="00FA572B" w:rsidRPr="00843D41">
        <w:rPr>
          <w:rFonts w:ascii="Times New Roman" w:hAnsi="Times New Roman"/>
          <w:color w:val="000000"/>
          <w:sz w:val="24"/>
          <w:szCs w:val="24"/>
        </w:rPr>
        <w:t>6</w:t>
      </w:r>
      <w:r w:rsidRPr="00843D41">
        <w:rPr>
          <w:rFonts w:ascii="Times New Roman" w:hAnsi="Times New Roman"/>
          <w:color w:val="000000"/>
          <w:sz w:val="24"/>
          <w:szCs w:val="24"/>
        </w:rPr>
        <w:t xml:space="preserve"> tejto </w:t>
      </w:r>
      <w:r w:rsidR="00E62484"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 xml:space="preserve">smernice </w:t>
      </w:r>
      <w:r w:rsidR="002072F7" w:rsidRPr="00843D41">
        <w:rPr>
          <w:rFonts w:ascii="Times New Roman" w:hAnsi="Times New Roman"/>
          <w:color w:val="000000"/>
          <w:sz w:val="24"/>
          <w:szCs w:val="24"/>
        </w:rPr>
        <w:t xml:space="preserve">príslušný </w:t>
      </w:r>
      <w:r w:rsidR="00C34DDD" w:rsidRPr="00843D41">
        <w:rPr>
          <w:rFonts w:ascii="Times New Roman" w:hAnsi="Times New Roman"/>
          <w:color w:val="000000"/>
          <w:sz w:val="24"/>
          <w:szCs w:val="24"/>
        </w:rPr>
        <w:t>odbor</w:t>
      </w:r>
      <w:r w:rsidRPr="00843D41">
        <w:rPr>
          <w:rFonts w:ascii="Times New Roman" w:hAnsi="Times New Roman"/>
          <w:color w:val="000000"/>
          <w:sz w:val="24"/>
          <w:szCs w:val="24"/>
          <w:lang w:val="it-IT" w:eastAsia="it-IT"/>
        </w:rPr>
        <w:t xml:space="preserve"> </w:t>
      </w:r>
      <w:r w:rsidRPr="00843D41">
        <w:rPr>
          <w:rFonts w:ascii="Times New Roman" w:hAnsi="Times New Roman"/>
          <w:color w:val="000000"/>
          <w:sz w:val="24"/>
          <w:szCs w:val="24"/>
        </w:rPr>
        <w:t xml:space="preserve">úradu </w:t>
      </w:r>
      <w:r w:rsidR="003C48DF" w:rsidRPr="00843D41">
        <w:rPr>
          <w:rFonts w:ascii="Times New Roman" w:hAnsi="Times New Roman"/>
          <w:color w:val="000000"/>
          <w:sz w:val="24"/>
          <w:szCs w:val="24"/>
        </w:rPr>
        <w:t xml:space="preserve">zašle </w:t>
      </w:r>
      <w:r w:rsidRPr="00843D41">
        <w:rPr>
          <w:rFonts w:ascii="Times New Roman" w:hAnsi="Times New Roman"/>
          <w:color w:val="000000"/>
          <w:sz w:val="24"/>
          <w:szCs w:val="24"/>
        </w:rPr>
        <w:t xml:space="preserve">žiadateľovi </w:t>
      </w:r>
      <w:r w:rsidR="00E62484" w:rsidRPr="00843D41">
        <w:rPr>
          <w:rFonts w:ascii="Times New Roman" w:hAnsi="Times New Roman"/>
          <w:color w:val="000000"/>
          <w:sz w:val="24"/>
          <w:szCs w:val="24"/>
        </w:rPr>
        <w:t xml:space="preserve">v elektronickej forme </w:t>
      </w:r>
      <w:r w:rsidRPr="00843D41">
        <w:rPr>
          <w:rFonts w:ascii="Times New Roman" w:hAnsi="Times New Roman"/>
          <w:color w:val="000000"/>
          <w:sz w:val="24"/>
          <w:szCs w:val="24"/>
        </w:rPr>
        <w:t>potvrdenie o prijatí žiadosti</w:t>
      </w:r>
      <w:r w:rsidR="00BE3D01">
        <w:rPr>
          <w:rFonts w:ascii="Times New Roman" w:hAnsi="Times New Roman"/>
          <w:color w:val="000000"/>
          <w:sz w:val="24"/>
          <w:szCs w:val="24"/>
        </w:rPr>
        <w:t xml:space="preserve"> a vyzve ho na zaslanie </w:t>
      </w:r>
      <w:r w:rsidR="00825BDF">
        <w:rPr>
          <w:rFonts w:ascii="Times New Roman" w:hAnsi="Times New Roman"/>
          <w:color w:val="000000"/>
          <w:sz w:val="24"/>
          <w:szCs w:val="24"/>
        </w:rPr>
        <w:t xml:space="preserve">príloh a </w:t>
      </w:r>
      <w:r w:rsidR="002B5299">
        <w:rPr>
          <w:rFonts w:ascii="Times New Roman" w:hAnsi="Times New Roman"/>
          <w:color w:val="000000"/>
          <w:sz w:val="24"/>
          <w:szCs w:val="24"/>
        </w:rPr>
        <w:t>osobitných náležitostí žiadosti (na základe zaradenia žiadosti do jednej z oblast</w:t>
      </w:r>
      <w:r w:rsidR="00825BDF">
        <w:rPr>
          <w:rFonts w:ascii="Times New Roman" w:hAnsi="Times New Roman"/>
          <w:color w:val="000000"/>
          <w:sz w:val="24"/>
          <w:szCs w:val="24"/>
        </w:rPr>
        <w:t>í</w:t>
      </w:r>
      <w:r w:rsidR="002B5299">
        <w:rPr>
          <w:rFonts w:ascii="Times New Roman" w:hAnsi="Times New Roman"/>
          <w:color w:val="000000"/>
          <w:sz w:val="24"/>
          <w:szCs w:val="24"/>
        </w:rPr>
        <w:t xml:space="preserve"> podľa článku 3 ods. 1 tejto dotačnej smernice)</w:t>
      </w:r>
      <w:r w:rsidR="00E62484" w:rsidRPr="00843D41">
        <w:rPr>
          <w:rFonts w:ascii="Times New Roman" w:hAnsi="Times New Roman"/>
          <w:color w:val="000000"/>
          <w:sz w:val="24"/>
          <w:szCs w:val="24"/>
        </w:rPr>
        <w:t>;</w:t>
      </w:r>
      <w:r w:rsidRPr="00843D41">
        <w:rPr>
          <w:rFonts w:ascii="Times New Roman" w:hAnsi="Times New Roman"/>
          <w:color w:val="000000"/>
          <w:sz w:val="24"/>
          <w:szCs w:val="24"/>
        </w:rPr>
        <w:t xml:space="preserve"> vzor </w:t>
      </w:r>
      <w:r w:rsidR="00E62484" w:rsidRPr="00843D41">
        <w:rPr>
          <w:rFonts w:ascii="Times New Roman" w:hAnsi="Times New Roman"/>
          <w:color w:val="000000"/>
          <w:sz w:val="24"/>
          <w:szCs w:val="24"/>
        </w:rPr>
        <w:t xml:space="preserve">potvrdenia </w:t>
      </w:r>
      <w:r w:rsidRPr="00843D41">
        <w:rPr>
          <w:rFonts w:ascii="Times New Roman" w:hAnsi="Times New Roman"/>
          <w:color w:val="000000"/>
          <w:sz w:val="24"/>
          <w:szCs w:val="24"/>
        </w:rPr>
        <w:t>je uvedený</w:t>
      </w:r>
      <w:r w:rsidRPr="00843D41">
        <w:rPr>
          <w:rStyle w:val="CharStyle21"/>
          <w:rFonts w:ascii="Times New Roman" w:hAnsi="Times New Roman"/>
          <w:color w:val="000000"/>
          <w:sz w:val="24"/>
          <w:szCs w:val="24"/>
        </w:rPr>
        <w:t xml:space="preserve"> </w:t>
      </w:r>
      <w:r w:rsidRPr="00A65164">
        <w:rPr>
          <w:rStyle w:val="CharStyle21"/>
          <w:rFonts w:ascii="Times New Roman" w:hAnsi="Times New Roman"/>
          <w:b w:val="0"/>
          <w:color w:val="000000"/>
          <w:sz w:val="24"/>
          <w:szCs w:val="24"/>
        </w:rPr>
        <w:t>v</w:t>
      </w:r>
      <w:r w:rsidRPr="00843D41">
        <w:rPr>
          <w:rStyle w:val="CharStyle21"/>
          <w:rFonts w:ascii="Times New Roman" w:hAnsi="Times New Roman"/>
          <w:color w:val="000000"/>
          <w:sz w:val="24"/>
          <w:szCs w:val="24"/>
        </w:rPr>
        <w:t xml:space="preserve"> prílohe č. </w:t>
      </w:r>
      <w:r w:rsidR="001736CD" w:rsidRPr="00843D41">
        <w:rPr>
          <w:rStyle w:val="CharStyle21"/>
          <w:rFonts w:ascii="Times New Roman" w:hAnsi="Times New Roman"/>
          <w:color w:val="000000"/>
          <w:sz w:val="24"/>
          <w:szCs w:val="24"/>
        </w:rPr>
        <w:t>1</w:t>
      </w:r>
      <w:r w:rsidRPr="00843D41">
        <w:rPr>
          <w:rFonts w:ascii="Times New Roman" w:hAnsi="Times New Roman"/>
          <w:color w:val="000000"/>
          <w:sz w:val="24"/>
          <w:szCs w:val="24"/>
        </w:rPr>
        <w:t xml:space="preserve"> k tejto </w:t>
      </w:r>
      <w:r w:rsidR="00E62484"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 xml:space="preserve">smernici. </w:t>
      </w:r>
    </w:p>
    <w:p w:rsidR="00825BDF" w:rsidRPr="00825BDF" w:rsidRDefault="002072F7" w:rsidP="00825BDF">
      <w:pPr>
        <w:pStyle w:val="Odsekzoznamu"/>
        <w:numPr>
          <w:ilvl w:val="0"/>
          <w:numId w:val="13"/>
        </w:numPr>
        <w:spacing w:after="0" w:line="240" w:lineRule="auto"/>
        <w:ind w:left="426"/>
        <w:jc w:val="both"/>
        <w:rPr>
          <w:rFonts w:eastAsiaTheme="minorHAnsi"/>
          <w:lang w:eastAsia="en-US"/>
        </w:rPr>
      </w:pPr>
      <w:r w:rsidRPr="00843D41">
        <w:t>Príslušný o</w:t>
      </w:r>
      <w:r w:rsidR="00161425" w:rsidRPr="00843D41">
        <w:t xml:space="preserve">dbor úradu posúdi, či predložená žiadosť </w:t>
      </w:r>
      <w:r w:rsidR="00E62484" w:rsidRPr="00843D41">
        <w:t xml:space="preserve">je </w:t>
      </w:r>
      <w:r w:rsidR="00161425" w:rsidRPr="00843D41">
        <w:t>úplná a</w:t>
      </w:r>
      <w:r w:rsidR="00E62484" w:rsidRPr="00843D41">
        <w:t xml:space="preserve"> či </w:t>
      </w:r>
      <w:r w:rsidR="00161425" w:rsidRPr="00843D41">
        <w:t xml:space="preserve">obsahuje všetky požadované </w:t>
      </w:r>
      <w:r w:rsidR="00825BDF">
        <w:t xml:space="preserve">prílohy a </w:t>
      </w:r>
      <w:r w:rsidR="00161425" w:rsidRPr="00843D41">
        <w:t xml:space="preserve">náležitosti podľa článku </w:t>
      </w:r>
      <w:r w:rsidR="00FA572B" w:rsidRPr="00843D41">
        <w:t>6</w:t>
      </w:r>
      <w:r w:rsidR="00161425" w:rsidRPr="00843D41">
        <w:t xml:space="preserve"> ods. 2 až 5 tejto smernice. </w:t>
      </w:r>
      <w:r w:rsidR="00825BDF" w:rsidRPr="00825BDF">
        <w:rPr>
          <w:rFonts w:eastAsiaTheme="minorHAnsi"/>
          <w:lang w:eastAsia="en-US"/>
        </w:rPr>
        <w:t xml:space="preserve">Ak žiadosť nie je úplná a nedostatky spočívajú v chýbajúcich alebo neúplných údajoch alebo dokumentoch,  elektronickou formou oznámi </w:t>
      </w:r>
      <w:r w:rsidR="00301F35" w:rsidRPr="00825BDF">
        <w:rPr>
          <w:rFonts w:eastAsiaTheme="minorHAnsi"/>
          <w:lang w:eastAsia="en-US"/>
        </w:rPr>
        <w:t xml:space="preserve">túto skutočnosť </w:t>
      </w:r>
      <w:r w:rsidR="00825BDF" w:rsidRPr="00825BDF">
        <w:rPr>
          <w:rFonts w:eastAsiaTheme="minorHAnsi"/>
          <w:lang w:eastAsia="en-US"/>
        </w:rPr>
        <w:t xml:space="preserve">žiadateľovi a vyzve ho, aby všetky nedostatky odstránil v lehote do 30 kalendárnych dní. </w:t>
      </w:r>
    </w:p>
    <w:p w:rsidR="00000647" w:rsidRPr="00301F35" w:rsidRDefault="00301F35" w:rsidP="00825BDF">
      <w:pPr>
        <w:pStyle w:val="Style8"/>
        <w:numPr>
          <w:ilvl w:val="0"/>
          <w:numId w:val="13"/>
        </w:numPr>
        <w:shd w:val="clear" w:color="auto" w:fill="auto"/>
        <w:spacing w:before="0" w:after="0" w:line="240" w:lineRule="auto"/>
        <w:ind w:left="426"/>
        <w:rPr>
          <w:rFonts w:ascii="Times New Roman" w:hAnsi="Times New Roman"/>
          <w:color w:val="000000"/>
          <w:sz w:val="24"/>
          <w:szCs w:val="24"/>
        </w:rPr>
      </w:pPr>
      <w:r w:rsidRPr="00301F35">
        <w:rPr>
          <w:rFonts w:ascii="Times New Roman" w:hAnsi="Times New Roman"/>
          <w:sz w:val="24"/>
          <w:szCs w:val="24"/>
        </w:rPr>
        <w:t>Príslušný odbor úradu</w:t>
      </w:r>
      <w:r w:rsidR="00825BDF" w:rsidRPr="00301F35">
        <w:rPr>
          <w:rFonts w:ascii="Times New Roman" w:hAnsi="Times New Roman"/>
          <w:color w:val="000000"/>
          <w:sz w:val="24"/>
          <w:szCs w:val="24"/>
        </w:rPr>
        <w:t xml:space="preserve"> </w:t>
      </w:r>
      <w:r w:rsidRPr="00301F35">
        <w:rPr>
          <w:rFonts w:ascii="Times New Roman" w:hAnsi="Times New Roman"/>
          <w:color w:val="000000"/>
          <w:sz w:val="24"/>
          <w:szCs w:val="24"/>
        </w:rPr>
        <w:t>skontroluje n</w:t>
      </w:r>
      <w:r w:rsidR="003C48DF" w:rsidRPr="00301F35">
        <w:rPr>
          <w:rFonts w:ascii="Times New Roman" w:hAnsi="Times New Roman"/>
          <w:color w:val="000000"/>
          <w:sz w:val="24"/>
          <w:szCs w:val="24"/>
        </w:rPr>
        <w:t xml:space="preserve">a základe metodického pokynu </w:t>
      </w:r>
      <w:r w:rsidR="00161425" w:rsidRPr="00301F35">
        <w:rPr>
          <w:rFonts w:ascii="Times New Roman" w:hAnsi="Times New Roman"/>
          <w:color w:val="000000"/>
          <w:sz w:val="24"/>
          <w:szCs w:val="24"/>
        </w:rPr>
        <w:t>úplnosť rozpočtu a opráv</w:t>
      </w:r>
      <w:r w:rsidR="00295767" w:rsidRPr="00301F35">
        <w:rPr>
          <w:rFonts w:ascii="Times New Roman" w:hAnsi="Times New Roman"/>
          <w:color w:val="000000"/>
          <w:sz w:val="24"/>
          <w:szCs w:val="24"/>
        </w:rPr>
        <w:t xml:space="preserve">nenosť </w:t>
      </w:r>
      <w:r w:rsidR="00E62484" w:rsidRPr="00301F35">
        <w:rPr>
          <w:rFonts w:ascii="Times New Roman" w:hAnsi="Times New Roman"/>
          <w:color w:val="000000"/>
          <w:sz w:val="24"/>
          <w:szCs w:val="24"/>
        </w:rPr>
        <w:t>jednotlivých rozpočtových</w:t>
      </w:r>
      <w:r w:rsidR="00295767" w:rsidRPr="00301F35">
        <w:rPr>
          <w:rFonts w:ascii="Times New Roman" w:hAnsi="Times New Roman"/>
          <w:color w:val="000000"/>
          <w:sz w:val="24"/>
          <w:szCs w:val="24"/>
        </w:rPr>
        <w:t xml:space="preserve"> </w:t>
      </w:r>
      <w:r w:rsidR="00E62484" w:rsidRPr="00301F35">
        <w:rPr>
          <w:rFonts w:ascii="Times New Roman" w:hAnsi="Times New Roman"/>
          <w:color w:val="000000"/>
          <w:sz w:val="24"/>
          <w:szCs w:val="24"/>
        </w:rPr>
        <w:t>položiek</w:t>
      </w:r>
      <w:r w:rsidR="00295767" w:rsidRPr="00301F35">
        <w:rPr>
          <w:rFonts w:ascii="Times New Roman" w:hAnsi="Times New Roman"/>
          <w:color w:val="000000"/>
          <w:sz w:val="24"/>
          <w:szCs w:val="24"/>
        </w:rPr>
        <w:t>.</w:t>
      </w:r>
      <w:r>
        <w:rPr>
          <w:rFonts w:ascii="Times New Roman" w:hAnsi="Times New Roman"/>
          <w:color w:val="000000"/>
          <w:sz w:val="24"/>
          <w:szCs w:val="24"/>
        </w:rPr>
        <w:t xml:space="preserve"> </w:t>
      </w:r>
      <w:r w:rsidR="00161425" w:rsidRPr="00301F35">
        <w:rPr>
          <w:rFonts w:ascii="Times New Roman" w:hAnsi="Times New Roman"/>
          <w:color w:val="000000"/>
          <w:sz w:val="24"/>
          <w:szCs w:val="24"/>
        </w:rPr>
        <w:t xml:space="preserve">Ak rozpočet projektu </w:t>
      </w:r>
      <w:r w:rsidR="00C34DDD" w:rsidRPr="00301F35">
        <w:rPr>
          <w:rFonts w:ascii="Times New Roman" w:hAnsi="Times New Roman"/>
          <w:color w:val="000000"/>
          <w:sz w:val="24"/>
          <w:szCs w:val="24"/>
        </w:rPr>
        <w:t xml:space="preserve">tvoria iba neoprávnené </w:t>
      </w:r>
      <w:r w:rsidR="00E62484" w:rsidRPr="00301F35">
        <w:rPr>
          <w:rFonts w:ascii="Times New Roman" w:hAnsi="Times New Roman"/>
          <w:color w:val="000000"/>
          <w:sz w:val="24"/>
          <w:szCs w:val="24"/>
        </w:rPr>
        <w:t>položky</w:t>
      </w:r>
      <w:r w:rsidR="00390281" w:rsidRPr="00301F35">
        <w:rPr>
          <w:rFonts w:ascii="Times New Roman" w:hAnsi="Times New Roman"/>
          <w:color w:val="000000"/>
          <w:sz w:val="24"/>
          <w:szCs w:val="24"/>
        </w:rPr>
        <w:t>,</w:t>
      </w:r>
      <w:r w:rsidR="00C34DDD" w:rsidRPr="00301F35">
        <w:rPr>
          <w:rFonts w:ascii="Times New Roman" w:hAnsi="Times New Roman"/>
          <w:color w:val="000000"/>
          <w:sz w:val="24"/>
          <w:szCs w:val="24"/>
        </w:rPr>
        <w:t xml:space="preserve"> ak </w:t>
      </w:r>
      <w:r w:rsidR="00161425" w:rsidRPr="00301F35">
        <w:rPr>
          <w:rFonts w:ascii="Times New Roman" w:hAnsi="Times New Roman"/>
          <w:color w:val="000000"/>
          <w:sz w:val="24"/>
          <w:szCs w:val="24"/>
        </w:rPr>
        <w:t xml:space="preserve">žiadosť nespĺňa podmienky zákona alebo ak nebola podaná včas, žiadosť vyradí a túto skutočnosť oznámi žiadateľovi </w:t>
      </w:r>
      <w:r w:rsidR="003C48DF" w:rsidRPr="00301F35">
        <w:rPr>
          <w:rFonts w:ascii="Times New Roman" w:hAnsi="Times New Roman"/>
          <w:color w:val="000000"/>
          <w:sz w:val="24"/>
          <w:szCs w:val="24"/>
        </w:rPr>
        <w:t xml:space="preserve">elektronickou formou </w:t>
      </w:r>
      <w:r w:rsidR="00161425" w:rsidRPr="00301F35">
        <w:rPr>
          <w:rFonts w:ascii="Times New Roman" w:hAnsi="Times New Roman"/>
          <w:color w:val="000000"/>
          <w:sz w:val="24"/>
          <w:szCs w:val="24"/>
        </w:rPr>
        <w:t>do 30 dní od jej vyradenia.</w:t>
      </w:r>
    </w:p>
    <w:p w:rsidR="00161425" w:rsidRPr="00843D41" w:rsidRDefault="00161425" w:rsidP="00C10B0D">
      <w:pPr>
        <w:pStyle w:val="Style8"/>
        <w:numPr>
          <w:ilvl w:val="0"/>
          <w:numId w:val="13"/>
        </w:numPr>
        <w:shd w:val="clear" w:color="auto" w:fill="auto"/>
        <w:tabs>
          <w:tab w:val="left" w:pos="691"/>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Ak žiadateľ v žiadosti </w:t>
      </w:r>
      <w:r w:rsidR="00390281" w:rsidRPr="00843D41">
        <w:rPr>
          <w:rFonts w:ascii="Times New Roman" w:hAnsi="Times New Roman"/>
          <w:color w:val="000000"/>
          <w:sz w:val="24"/>
          <w:szCs w:val="24"/>
        </w:rPr>
        <w:t xml:space="preserve">neuviedol e-mailovú adresu </w:t>
      </w:r>
      <w:r w:rsidRPr="00843D41">
        <w:rPr>
          <w:rFonts w:ascii="Times New Roman" w:hAnsi="Times New Roman"/>
          <w:color w:val="000000"/>
          <w:sz w:val="24"/>
          <w:szCs w:val="24"/>
        </w:rPr>
        <w:t xml:space="preserve">alebo ak je adresa nefunkčná, </w:t>
      </w:r>
      <w:r w:rsidR="003C48DF" w:rsidRPr="00843D41">
        <w:rPr>
          <w:rFonts w:ascii="Times New Roman" w:hAnsi="Times New Roman"/>
          <w:color w:val="000000"/>
          <w:sz w:val="24"/>
          <w:szCs w:val="24"/>
        </w:rPr>
        <w:t xml:space="preserve">príslušný </w:t>
      </w:r>
      <w:r w:rsidRPr="00843D41">
        <w:rPr>
          <w:rFonts w:ascii="Times New Roman" w:hAnsi="Times New Roman"/>
          <w:color w:val="000000"/>
          <w:sz w:val="24"/>
          <w:szCs w:val="24"/>
        </w:rPr>
        <w:t xml:space="preserve">odbor úradu vyzve žiadateľa na odstránenie nedostatkov písomne. Ak žiadateľ nedostatky </w:t>
      </w:r>
      <w:r w:rsidR="003C48DF" w:rsidRPr="00843D41">
        <w:rPr>
          <w:rFonts w:ascii="Times New Roman" w:hAnsi="Times New Roman"/>
          <w:color w:val="000000"/>
          <w:sz w:val="24"/>
          <w:szCs w:val="24"/>
        </w:rPr>
        <w:lastRenderedPageBreak/>
        <w:t xml:space="preserve">v stanovenej lehote </w:t>
      </w:r>
      <w:r w:rsidRPr="00843D41">
        <w:rPr>
          <w:rFonts w:ascii="Times New Roman" w:hAnsi="Times New Roman"/>
          <w:color w:val="000000"/>
          <w:sz w:val="24"/>
          <w:szCs w:val="24"/>
        </w:rPr>
        <w:t xml:space="preserve">neodstráni, </w:t>
      </w:r>
      <w:r w:rsidR="002072F7" w:rsidRPr="00843D41">
        <w:rPr>
          <w:rFonts w:ascii="Times New Roman" w:hAnsi="Times New Roman"/>
          <w:color w:val="000000"/>
          <w:sz w:val="24"/>
          <w:szCs w:val="24"/>
        </w:rPr>
        <w:t xml:space="preserve">príslušný </w:t>
      </w:r>
      <w:r w:rsidRPr="00843D41">
        <w:rPr>
          <w:rFonts w:ascii="Times New Roman" w:hAnsi="Times New Roman"/>
          <w:color w:val="000000"/>
          <w:sz w:val="24"/>
          <w:szCs w:val="24"/>
        </w:rPr>
        <w:t xml:space="preserve">odbor úradu </w:t>
      </w:r>
      <w:r w:rsidR="003C48DF" w:rsidRPr="00843D41">
        <w:rPr>
          <w:rFonts w:ascii="Times New Roman" w:hAnsi="Times New Roman"/>
          <w:color w:val="000000"/>
          <w:sz w:val="24"/>
          <w:szCs w:val="24"/>
        </w:rPr>
        <w:t xml:space="preserve">jeho </w:t>
      </w:r>
      <w:r w:rsidRPr="00843D41">
        <w:rPr>
          <w:rFonts w:ascii="Times New Roman" w:hAnsi="Times New Roman"/>
          <w:color w:val="000000"/>
          <w:sz w:val="24"/>
          <w:szCs w:val="24"/>
        </w:rPr>
        <w:t xml:space="preserve">žiadosť vyradí a túto skutočnosť </w:t>
      </w:r>
      <w:r w:rsidR="00855110" w:rsidRPr="00843D41">
        <w:rPr>
          <w:rFonts w:ascii="Times New Roman" w:hAnsi="Times New Roman"/>
          <w:color w:val="000000"/>
          <w:sz w:val="24"/>
          <w:szCs w:val="24"/>
        </w:rPr>
        <w:t>mu</w:t>
      </w:r>
      <w:r w:rsidRPr="00843D41">
        <w:rPr>
          <w:rFonts w:ascii="Times New Roman" w:hAnsi="Times New Roman"/>
          <w:color w:val="000000"/>
          <w:sz w:val="24"/>
          <w:szCs w:val="24"/>
        </w:rPr>
        <w:t xml:space="preserve"> </w:t>
      </w:r>
      <w:r w:rsidR="00204733" w:rsidRPr="00843D41">
        <w:rPr>
          <w:rFonts w:ascii="Times New Roman" w:hAnsi="Times New Roman"/>
          <w:color w:val="000000"/>
          <w:sz w:val="24"/>
          <w:szCs w:val="24"/>
        </w:rPr>
        <w:t xml:space="preserve">oznámi písomne </w:t>
      </w:r>
      <w:r w:rsidRPr="00843D41">
        <w:rPr>
          <w:rFonts w:ascii="Times New Roman" w:hAnsi="Times New Roman"/>
          <w:color w:val="000000"/>
          <w:sz w:val="24"/>
          <w:szCs w:val="24"/>
        </w:rPr>
        <w:t xml:space="preserve">do 30 dní od </w:t>
      </w:r>
      <w:r w:rsidR="00204733" w:rsidRPr="00843D41">
        <w:rPr>
          <w:rFonts w:ascii="Times New Roman" w:hAnsi="Times New Roman"/>
          <w:color w:val="000000"/>
          <w:sz w:val="24"/>
          <w:szCs w:val="24"/>
        </w:rPr>
        <w:t xml:space="preserve">jej </w:t>
      </w:r>
      <w:r w:rsidRPr="00843D41">
        <w:rPr>
          <w:rFonts w:ascii="Times New Roman" w:hAnsi="Times New Roman"/>
          <w:color w:val="000000"/>
          <w:sz w:val="24"/>
          <w:szCs w:val="24"/>
        </w:rPr>
        <w:t>vyradenia.</w:t>
      </w:r>
    </w:p>
    <w:p w:rsidR="00161425" w:rsidRPr="00843D41" w:rsidRDefault="00161425" w:rsidP="00C10B0D">
      <w:pPr>
        <w:pStyle w:val="Style8"/>
        <w:numPr>
          <w:ilvl w:val="0"/>
          <w:numId w:val="13"/>
        </w:numPr>
        <w:shd w:val="clear" w:color="auto" w:fill="auto"/>
        <w:tabs>
          <w:tab w:val="left" w:pos="691"/>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Ak </w:t>
      </w:r>
      <w:r w:rsidR="002072F7" w:rsidRPr="00843D41">
        <w:rPr>
          <w:rFonts w:ascii="Times New Roman" w:hAnsi="Times New Roman"/>
          <w:color w:val="000000"/>
          <w:sz w:val="24"/>
          <w:szCs w:val="24"/>
        </w:rPr>
        <w:t xml:space="preserve">príslušný </w:t>
      </w:r>
      <w:r w:rsidRPr="00843D41">
        <w:rPr>
          <w:rFonts w:ascii="Times New Roman" w:hAnsi="Times New Roman"/>
          <w:color w:val="000000"/>
          <w:sz w:val="24"/>
          <w:szCs w:val="24"/>
        </w:rPr>
        <w:t xml:space="preserve">odbor úradu zistí, že žiadateľ o dotáciu </w:t>
      </w:r>
      <w:r w:rsidR="00087890" w:rsidRPr="00843D41">
        <w:rPr>
          <w:rFonts w:ascii="Times New Roman" w:hAnsi="Times New Roman"/>
          <w:color w:val="000000"/>
          <w:sz w:val="24"/>
          <w:szCs w:val="24"/>
        </w:rPr>
        <w:t xml:space="preserve">má </w:t>
      </w:r>
      <w:r w:rsidRPr="00843D41">
        <w:rPr>
          <w:rFonts w:ascii="Times New Roman" w:hAnsi="Times New Roman"/>
          <w:color w:val="000000"/>
          <w:sz w:val="24"/>
          <w:szCs w:val="24"/>
        </w:rPr>
        <w:t xml:space="preserve">nevyrovnané záväzky so Slovenskou republikou s výnimkou neuzavretého vyúčtovania za </w:t>
      </w:r>
      <w:r w:rsidR="00204733" w:rsidRPr="00843D41">
        <w:rPr>
          <w:rFonts w:ascii="Times New Roman" w:hAnsi="Times New Roman"/>
          <w:color w:val="000000"/>
          <w:sz w:val="24"/>
          <w:szCs w:val="24"/>
        </w:rPr>
        <w:t xml:space="preserve">predchádzajúci </w:t>
      </w:r>
      <w:r w:rsidRPr="00843D41">
        <w:rPr>
          <w:rFonts w:ascii="Times New Roman" w:hAnsi="Times New Roman"/>
          <w:color w:val="000000"/>
          <w:sz w:val="24"/>
          <w:szCs w:val="24"/>
        </w:rPr>
        <w:t xml:space="preserve">rok, žiadosť vyradí a túto skutočnosť oznámi žiadateľovi písomne do 30 dní od jej vyradenia. </w:t>
      </w:r>
      <w:r w:rsidR="00855110" w:rsidRPr="00843D41">
        <w:rPr>
          <w:rFonts w:ascii="Times New Roman" w:hAnsi="Times New Roman"/>
          <w:color w:val="000000"/>
          <w:sz w:val="24"/>
          <w:szCs w:val="24"/>
        </w:rPr>
        <w:t>P</w:t>
      </w:r>
      <w:r w:rsidR="002072F7" w:rsidRPr="00843D41">
        <w:rPr>
          <w:rFonts w:ascii="Times New Roman" w:hAnsi="Times New Roman"/>
          <w:color w:val="000000"/>
          <w:sz w:val="24"/>
          <w:szCs w:val="24"/>
        </w:rPr>
        <w:t>ríslušný o</w:t>
      </w:r>
      <w:r w:rsidRPr="00843D41">
        <w:rPr>
          <w:rFonts w:ascii="Times New Roman" w:hAnsi="Times New Roman"/>
          <w:color w:val="000000"/>
          <w:sz w:val="24"/>
          <w:szCs w:val="24"/>
        </w:rPr>
        <w:t>dbor úradu postupuje rovnako aj v</w:t>
      </w:r>
      <w:r w:rsidR="008C7471" w:rsidRPr="00843D41">
        <w:rPr>
          <w:rFonts w:ascii="Times New Roman" w:hAnsi="Times New Roman"/>
          <w:color w:val="000000"/>
          <w:sz w:val="24"/>
          <w:szCs w:val="24"/>
        </w:rPr>
        <w:t> </w:t>
      </w:r>
      <w:r w:rsidRPr="00843D41">
        <w:rPr>
          <w:rFonts w:ascii="Times New Roman" w:hAnsi="Times New Roman"/>
          <w:color w:val="000000"/>
          <w:sz w:val="24"/>
          <w:szCs w:val="24"/>
        </w:rPr>
        <w:t>prípade</w:t>
      </w:r>
      <w:r w:rsidR="008C7471" w:rsidRPr="00843D41">
        <w:rPr>
          <w:rFonts w:ascii="Times New Roman" w:hAnsi="Times New Roman"/>
          <w:color w:val="000000"/>
          <w:sz w:val="24"/>
          <w:szCs w:val="24"/>
        </w:rPr>
        <w:t>, ak zistí, že:</w:t>
      </w:r>
    </w:p>
    <w:p w:rsidR="00161425" w:rsidRPr="00843D41" w:rsidRDefault="00161425" w:rsidP="00C10B0D">
      <w:pPr>
        <w:pStyle w:val="Style8"/>
        <w:numPr>
          <w:ilvl w:val="0"/>
          <w:numId w:val="14"/>
        </w:numPr>
        <w:shd w:val="clear" w:color="auto" w:fill="auto"/>
        <w:tabs>
          <w:tab w:val="left" w:pos="1276"/>
        </w:tabs>
        <w:spacing w:before="0" w:after="0" w:line="240" w:lineRule="auto"/>
        <w:rPr>
          <w:rFonts w:ascii="Times New Roman" w:hAnsi="Times New Roman"/>
          <w:sz w:val="24"/>
          <w:szCs w:val="24"/>
        </w:rPr>
      </w:pPr>
      <w:r w:rsidRPr="00843D41">
        <w:rPr>
          <w:rFonts w:ascii="Times New Roman" w:hAnsi="Times New Roman"/>
          <w:color w:val="000000"/>
          <w:sz w:val="24"/>
          <w:szCs w:val="24"/>
        </w:rPr>
        <w:t>na žiadateľa sa vzťahuje sankci</w:t>
      </w:r>
      <w:r w:rsidR="00787800" w:rsidRPr="00843D41">
        <w:rPr>
          <w:rFonts w:ascii="Times New Roman" w:hAnsi="Times New Roman"/>
          <w:color w:val="000000"/>
          <w:sz w:val="24"/>
          <w:szCs w:val="24"/>
        </w:rPr>
        <w:t>a</w:t>
      </w:r>
      <w:r w:rsidRPr="00843D41">
        <w:rPr>
          <w:rFonts w:ascii="Times New Roman" w:hAnsi="Times New Roman"/>
          <w:color w:val="000000"/>
          <w:sz w:val="24"/>
          <w:szCs w:val="24"/>
        </w:rPr>
        <w:t xml:space="preserve"> </w:t>
      </w:r>
      <w:r w:rsidR="00204733" w:rsidRPr="00843D41">
        <w:rPr>
          <w:rFonts w:ascii="Times New Roman" w:hAnsi="Times New Roman"/>
          <w:color w:val="000000"/>
          <w:sz w:val="24"/>
          <w:szCs w:val="24"/>
        </w:rPr>
        <w:t>podľa</w:t>
      </w:r>
      <w:r w:rsidRPr="00843D41">
        <w:rPr>
          <w:rFonts w:ascii="Times New Roman" w:hAnsi="Times New Roman"/>
          <w:color w:val="000000"/>
          <w:sz w:val="24"/>
          <w:szCs w:val="24"/>
        </w:rPr>
        <w:t xml:space="preserve"> článku </w:t>
      </w:r>
      <w:r w:rsidR="00C51750" w:rsidRPr="00843D41">
        <w:rPr>
          <w:rFonts w:ascii="Times New Roman" w:hAnsi="Times New Roman"/>
          <w:color w:val="000000"/>
          <w:sz w:val="24"/>
          <w:szCs w:val="24"/>
        </w:rPr>
        <w:t>14</w:t>
      </w:r>
      <w:r w:rsidRPr="00843D41">
        <w:rPr>
          <w:rFonts w:ascii="Times New Roman" w:hAnsi="Times New Roman"/>
          <w:color w:val="000000"/>
          <w:sz w:val="24"/>
          <w:szCs w:val="24"/>
        </w:rPr>
        <w:t xml:space="preserve"> ods. </w:t>
      </w:r>
      <w:r w:rsidR="00C51750" w:rsidRPr="00843D41">
        <w:rPr>
          <w:rFonts w:ascii="Times New Roman" w:hAnsi="Times New Roman"/>
          <w:color w:val="000000"/>
          <w:sz w:val="24"/>
          <w:szCs w:val="24"/>
        </w:rPr>
        <w:t>5</w:t>
      </w:r>
      <w:r w:rsidRPr="00843D41">
        <w:rPr>
          <w:rFonts w:ascii="Times New Roman" w:hAnsi="Times New Roman"/>
          <w:color w:val="000000"/>
          <w:sz w:val="24"/>
          <w:szCs w:val="24"/>
        </w:rPr>
        <w:t xml:space="preserve"> tejto </w:t>
      </w:r>
      <w:r w:rsidR="00204733"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smernice,</w:t>
      </w:r>
    </w:p>
    <w:p w:rsidR="00161425" w:rsidRPr="00843D41" w:rsidRDefault="00161425" w:rsidP="00C10B0D">
      <w:pPr>
        <w:pStyle w:val="Style8"/>
        <w:numPr>
          <w:ilvl w:val="0"/>
          <w:numId w:val="14"/>
        </w:numPr>
        <w:shd w:val="clear" w:color="auto" w:fill="auto"/>
        <w:tabs>
          <w:tab w:val="left" w:pos="1276"/>
        </w:tabs>
        <w:spacing w:before="0" w:after="0" w:line="240" w:lineRule="auto"/>
        <w:rPr>
          <w:rFonts w:ascii="Times New Roman" w:hAnsi="Times New Roman"/>
          <w:sz w:val="24"/>
          <w:szCs w:val="24"/>
        </w:rPr>
      </w:pPr>
      <w:r w:rsidRPr="00843D41">
        <w:rPr>
          <w:rFonts w:ascii="Times New Roman" w:hAnsi="Times New Roman"/>
          <w:color w:val="000000"/>
          <w:sz w:val="24"/>
          <w:szCs w:val="24"/>
        </w:rPr>
        <w:t xml:space="preserve">došlo k porušeniu článku 4 ods. </w:t>
      </w:r>
      <w:r w:rsidR="004513F4" w:rsidRPr="00843D41">
        <w:rPr>
          <w:rFonts w:ascii="Times New Roman" w:hAnsi="Times New Roman"/>
          <w:color w:val="000000"/>
          <w:sz w:val="24"/>
          <w:szCs w:val="24"/>
        </w:rPr>
        <w:t>5</w:t>
      </w:r>
      <w:r w:rsidRPr="00843D41">
        <w:rPr>
          <w:rFonts w:ascii="Times New Roman" w:hAnsi="Times New Roman"/>
          <w:color w:val="000000"/>
          <w:sz w:val="24"/>
          <w:szCs w:val="24"/>
        </w:rPr>
        <w:t xml:space="preserve"> a</w:t>
      </w:r>
      <w:r w:rsidR="00204733" w:rsidRPr="00843D41">
        <w:rPr>
          <w:rFonts w:ascii="Times New Roman" w:hAnsi="Times New Roman"/>
          <w:color w:val="000000"/>
          <w:sz w:val="24"/>
          <w:szCs w:val="24"/>
        </w:rPr>
        <w:t>ž</w:t>
      </w:r>
      <w:r w:rsidRPr="00843D41">
        <w:rPr>
          <w:rFonts w:ascii="Times New Roman" w:hAnsi="Times New Roman"/>
          <w:color w:val="000000"/>
          <w:sz w:val="24"/>
          <w:szCs w:val="24"/>
        </w:rPr>
        <w:t xml:space="preserve"> 7 tejto </w:t>
      </w:r>
      <w:r w:rsidR="00204733"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smernice.</w:t>
      </w:r>
    </w:p>
    <w:p w:rsidR="009053E6" w:rsidRPr="00843D41" w:rsidRDefault="00301F35" w:rsidP="00301F35">
      <w:pPr>
        <w:pStyle w:val="Style8"/>
        <w:shd w:val="clear" w:color="auto" w:fill="auto"/>
        <w:tabs>
          <w:tab w:val="left" w:pos="1414"/>
        </w:tabs>
        <w:spacing w:before="0" w:after="0" w:line="240" w:lineRule="auto"/>
        <w:ind w:left="426" w:firstLine="0"/>
        <w:rPr>
          <w:rFonts w:ascii="Times New Roman" w:hAnsi="Times New Roman"/>
          <w:sz w:val="24"/>
          <w:szCs w:val="24"/>
        </w:rPr>
      </w:pPr>
      <w:r>
        <w:rPr>
          <w:rFonts w:ascii="Times New Roman" w:hAnsi="Times New Roman"/>
          <w:color w:val="000000"/>
          <w:sz w:val="24"/>
          <w:szCs w:val="24"/>
        </w:rPr>
        <w:t>Ú</w:t>
      </w:r>
      <w:r w:rsidR="009053E6" w:rsidRPr="00843D41">
        <w:rPr>
          <w:rFonts w:ascii="Times New Roman" w:hAnsi="Times New Roman"/>
          <w:color w:val="000000"/>
          <w:sz w:val="24"/>
          <w:szCs w:val="24"/>
        </w:rPr>
        <w:t xml:space="preserve">rad si na účely podľa </w:t>
      </w:r>
      <w:r>
        <w:rPr>
          <w:rFonts w:ascii="Times New Roman" w:hAnsi="Times New Roman"/>
          <w:color w:val="000000"/>
          <w:sz w:val="24"/>
          <w:szCs w:val="24"/>
        </w:rPr>
        <w:t xml:space="preserve">tohto </w:t>
      </w:r>
      <w:r w:rsidR="009053E6" w:rsidRPr="00843D41">
        <w:rPr>
          <w:rFonts w:ascii="Times New Roman" w:hAnsi="Times New Roman"/>
          <w:color w:val="000000"/>
          <w:sz w:val="24"/>
          <w:szCs w:val="24"/>
        </w:rPr>
        <w:t>ods</w:t>
      </w:r>
      <w:r>
        <w:rPr>
          <w:rFonts w:ascii="Times New Roman" w:hAnsi="Times New Roman"/>
          <w:color w:val="000000"/>
          <w:sz w:val="24"/>
          <w:szCs w:val="24"/>
        </w:rPr>
        <w:t xml:space="preserve">eku </w:t>
      </w:r>
      <w:r w:rsidR="009053E6" w:rsidRPr="00843D41">
        <w:rPr>
          <w:rFonts w:ascii="Times New Roman" w:hAnsi="Times New Roman"/>
          <w:color w:val="000000"/>
          <w:sz w:val="24"/>
          <w:szCs w:val="24"/>
        </w:rPr>
        <w:t>vedie osobitnú evidenciu, ktorej vzor je uvedený v </w:t>
      </w:r>
      <w:r w:rsidR="009053E6" w:rsidRPr="00843D41">
        <w:rPr>
          <w:rFonts w:ascii="Times New Roman" w:hAnsi="Times New Roman"/>
          <w:b/>
          <w:color w:val="000000"/>
          <w:sz w:val="24"/>
          <w:szCs w:val="24"/>
        </w:rPr>
        <w:t>prílohe</w:t>
      </w:r>
      <w:r w:rsidR="004C196C" w:rsidRPr="00843D41">
        <w:rPr>
          <w:rFonts w:ascii="Times New Roman" w:hAnsi="Times New Roman"/>
          <w:b/>
          <w:color w:val="000000"/>
          <w:sz w:val="24"/>
          <w:szCs w:val="24"/>
        </w:rPr>
        <w:t xml:space="preserve"> č. 2</w:t>
      </w:r>
      <w:r w:rsidR="009053E6" w:rsidRPr="00843D41">
        <w:rPr>
          <w:rFonts w:ascii="Times New Roman" w:hAnsi="Times New Roman"/>
          <w:color w:val="000000"/>
          <w:sz w:val="24"/>
          <w:szCs w:val="24"/>
        </w:rPr>
        <w:t xml:space="preserve"> k tejto </w:t>
      </w:r>
      <w:r w:rsidR="00204733" w:rsidRPr="00843D41">
        <w:rPr>
          <w:rFonts w:ascii="Times New Roman" w:hAnsi="Times New Roman"/>
          <w:color w:val="000000"/>
          <w:sz w:val="24"/>
          <w:szCs w:val="24"/>
        </w:rPr>
        <w:t xml:space="preserve">dotačnej </w:t>
      </w:r>
      <w:r w:rsidR="009053E6" w:rsidRPr="00843D41">
        <w:rPr>
          <w:rFonts w:ascii="Times New Roman" w:hAnsi="Times New Roman"/>
          <w:color w:val="000000"/>
          <w:sz w:val="24"/>
          <w:szCs w:val="24"/>
        </w:rPr>
        <w:t>smernici.</w:t>
      </w:r>
    </w:p>
    <w:p w:rsidR="00161425" w:rsidRPr="00843D41" w:rsidRDefault="00161425" w:rsidP="00C10B0D">
      <w:pPr>
        <w:pStyle w:val="Style8"/>
        <w:numPr>
          <w:ilvl w:val="0"/>
          <w:numId w:val="13"/>
        </w:numPr>
        <w:shd w:val="clear" w:color="auto" w:fill="auto"/>
        <w:tabs>
          <w:tab w:val="left" w:pos="716"/>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Ak úrad zistí, že </w:t>
      </w:r>
      <w:r w:rsidR="00787800" w:rsidRPr="00843D41">
        <w:rPr>
          <w:rFonts w:ascii="Times New Roman" w:hAnsi="Times New Roman"/>
          <w:color w:val="000000"/>
          <w:sz w:val="24"/>
          <w:szCs w:val="24"/>
        </w:rPr>
        <w:t>rovnaká</w:t>
      </w:r>
      <w:r w:rsidRPr="00843D41">
        <w:rPr>
          <w:rFonts w:ascii="Times New Roman" w:hAnsi="Times New Roman"/>
          <w:color w:val="000000"/>
          <w:sz w:val="24"/>
          <w:szCs w:val="24"/>
        </w:rPr>
        <w:t xml:space="preserve"> žiadosť o dotáciu </w:t>
      </w:r>
      <w:r w:rsidR="00301F35">
        <w:rPr>
          <w:rFonts w:ascii="Times New Roman" w:hAnsi="Times New Roman"/>
          <w:color w:val="000000"/>
          <w:sz w:val="24"/>
          <w:szCs w:val="24"/>
        </w:rPr>
        <w:t>bola</w:t>
      </w:r>
      <w:r w:rsidRPr="00843D41">
        <w:rPr>
          <w:rFonts w:ascii="Times New Roman" w:hAnsi="Times New Roman"/>
          <w:color w:val="000000"/>
          <w:sz w:val="24"/>
          <w:szCs w:val="24"/>
        </w:rPr>
        <w:t xml:space="preserve"> podaná </w:t>
      </w:r>
      <w:r w:rsidR="00787800" w:rsidRPr="00843D41">
        <w:rPr>
          <w:rFonts w:ascii="Times New Roman" w:hAnsi="Times New Roman"/>
          <w:color w:val="000000"/>
          <w:sz w:val="24"/>
          <w:szCs w:val="24"/>
        </w:rPr>
        <w:t>viac krát</w:t>
      </w:r>
      <w:r w:rsidRPr="00843D41">
        <w:rPr>
          <w:rFonts w:ascii="Times New Roman" w:hAnsi="Times New Roman"/>
          <w:color w:val="000000"/>
          <w:sz w:val="24"/>
          <w:szCs w:val="24"/>
        </w:rPr>
        <w:t xml:space="preserve">, </w:t>
      </w:r>
      <w:r w:rsidR="00A402F9" w:rsidRPr="00843D41">
        <w:rPr>
          <w:rFonts w:ascii="Times New Roman" w:hAnsi="Times New Roman"/>
          <w:color w:val="000000"/>
          <w:sz w:val="24"/>
          <w:szCs w:val="24"/>
        </w:rPr>
        <w:t xml:space="preserve">všetky </w:t>
      </w:r>
      <w:r w:rsidR="00787800" w:rsidRPr="00843D41">
        <w:rPr>
          <w:rFonts w:ascii="Times New Roman" w:hAnsi="Times New Roman"/>
          <w:color w:val="000000"/>
          <w:sz w:val="24"/>
          <w:szCs w:val="24"/>
        </w:rPr>
        <w:t xml:space="preserve">rovnaké žiadosti </w:t>
      </w:r>
      <w:r w:rsidRPr="00843D41">
        <w:rPr>
          <w:rFonts w:ascii="Times New Roman" w:hAnsi="Times New Roman"/>
          <w:color w:val="000000"/>
          <w:sz w:val="24"/>
          <w:szCs w:val="24"/>
        </w:rPr>
        <w:t>vyradí</w:t>
      </w:r>
      <w:r w:rsidR="006B7F29" w:rsidRPr="00843D41">
        <w:rPr>
          <w:rFonts w:ascii="Times New Roman" w:hAnsi="Times New Roman"/>
          <w:color w:val="000000"/>
          <w:sz w:val="24"/>
          <w:szCs w:val="24"/>
        </w:rPr>
        <w:t>.</w:t>
      </w:r>
      <w:r w:rsidRPr="00843D41">
        <w:rPr>
          <w:rFonts w:ascii="Times New Roman" w:hAnsi="Times New Roman"/>
          <w:color w:val="000000"/>
          <w:sz w:val="24"/>
          <w:szCs w:val="24"/>
        </w:rPr>
        <w:t xml:space="preserve"> </w:t>
      </w:r>
      <w:r w:rsidR="00787800" w:rsidRPr="00843D41">
        <w:rPr>
          <w:rFonts w:ascii="Times New Roman" w:hAnsi="Times New Roman"/>
          <w:color w:val="000000"/>
          <w:sz w:val="24"/>
          <w:szCs w:val="24"/>
        </w:rPr>
        <w:t>P</w:t>
      </w:r>
      <w:r w:rsidR="002072F7" w:rsidRPr="00843D41">
        <w:rPr>
          <w:rFonts w:ascii="Times New Roman" w:hAnsi="Times New Roman"/>
          <w:color w:val="000000"/>
          <w:sz w:val="24"/>
          <w:szCs w:val="24"/>
        </w:rPr>
        <w:t>ríslušný o</w:t>
      </w:r>
      <w:r w:rsidRPr="00843D41">
        <w:rPr>
          <w:rFonts w:ascii="Times New Roman" w:hAnsi="Times New Roman"/>
          <w:color w:val="000000"/>
          <w:sz w:val="24"/>
          <w:szCs w:val="24"/>
        </w:rPr>
        <w:t xml:space="preserve">dbor úradu túto skutočnosť oznámi žiadateľovi </w:t>
      </w:r>
      <w:r w:rsidR="00301F35">
        <w:rPr>
          <w:rFonts w:ascii="Times New Roman" w:hAnsi="Times New Roman"/>
          <w:color w:val="000000"/>
          <w:sz w:val="24"/>
          <w:szCs w:val="24"/>
        </w:rPr>
        <w:t xml:space="preserve">elektronickou formou </w:t>
      </w:r>
      <w:r w:rsidRPr="00843D41">
        <w:rPr>
          <w:rFonts w:ascii="Times New Roman" w:hAnsi="Times New Roman"/>
          <w:color w:val="000000"/>
          <w:sz w:val="24"/>
          <w:szCs w:val="24"/>
        </w:rPr>
        <w:t>do 30 dní od vyradenia žiadost</w:t>
      </w:r>
      <w:r w:rsidR="00787800" w:rsidRPr="00843D41">
        <w:rPr>
          <w:rFonts w:ascii="Times New Roman" w:hAnsi="Times New Roman"/>
          <w:color w:val="000000"/>
          <w:sz w:val="24"/>
          <w:szCs w:val="24"/>
        </w:rPr>
        <w:t>í</w:t>
      </w:r>
      <w:r w:rsidRPr="00843D41">
        <w:rPr>
          <w:rFonts w:ascii="Times New Roman" w:hAnsi="Times New Roman"/>
          <w:color w:val="000000"/>
          <w:sz w:val="24"/>
          <w:szCs w:val="24"/>
        </w:rPr>
        <w:t>.</w:t>
      </w:r>
    </w:p>
    <w:p w:rsidR="00161425" w:rsidRDefault="00FC236E" w:rsidP="00C10B0D">
      <w:pPr>
        <w:pStyle w:val="Style8"/>
        <w:numPr>
          <w:ilvl w:val="0"/>
          <w:numId w:val="13"/>
        </w:numPr>
        <w:shd w:val="clear" w:color="auto" w:fill="auto"/>
        <w:tabs>
          <w:tab w:val="left" w:pos="726"/>
        </w:tabs>
        <w:spacing w:before="0" w:after="0" w:line="240" w:lineRule="auto"/>
        <w:ind w:left="426"/>
        <w:rPr>
          <w:rFonts w:ascii="Times New Roman" w:hAnsi="Times New Roman"/>
          <w:color w:val="000000"/>
          <w:sz w:val="24"/>
          <w:szCs w:val="24"/>
        </w:rPr>
      </w:pPr>
      <w:r w:rsidRPr="00843D41">
        <w:rPr>
          <w:rFonts w:ascii="Times New Roman" w:hAnsi="Times New Roman"/>
          <w:color w:val="000000"/>
          <w:sz w:val="24"/>
          <w:szCs w:val="24"/>
        </w:rPr>
        <w:t>S</w:t>
      </w:r>
      <w:r w:rsidR="00161425" w:rsidRPr="00843D41">
        <w:rPr>
          <w:rFonts w:ascii="Times New Roman" w:hAnsi="Times New Roman"/>
          <w:color w:val="000000"/>
          <w:sz w:val="24"/>
          <w:szCs w:val="24"/>
        </w:rPr>
        <w:t>pracovan</w:t>
      </w:r>
      <w:r w:rsidR="00B06292" w:rsidRPr="00843D41">
        <w:rPr>
          <w:rFonts w:ascii="Times New Roman" w:hAnsi="Times New Roman"/>
          <w:color w:val="000000"/>
          <w:sz w:val="24"/>
          <w:szCs w:val="24"/>
        </w:rPr>
        <w:t xml:space="preserve">é žiadosti </w:t>
      </w:r>
      <w:r w:rsidR="00A402F9" w:rsidRPr="00843D41">
        <w:rPr>
          <w:rFonts w:ascii="Times New Roman" w:hAnsi="Times New Roman"/>
          <w:color w:val="000000"/>
          <w:sz w:val="24"/>
          <w:szCs w:val="24"/>
        </w:rPr>
        <w:t>predkladá</w:t>
      </w:r>
      <w:r w:rsidR="008C7471" w:rsidRPr="00843D41">
        <w:rPr>
          <w:rFonts w:ascii="Times New Roman" w:hAnsi="Times New Roman"/>
          <w:color w:val="000000"/>
          <w:sz w:val="24"/>
          <w:szCs w:val="24"/>
        </w:rPr>
        <w:t xml:space="preserve"> </w:t>
      </w:r>
      <w:r w:rsidR="002072F7" w:rsidRPr="00843D41">
        <w:rPr>
          <w:rFonts w:ascii="Times New Roman" w:hAnsi="Times New Roman"/>
          <w:color w:val="000000"/>
          <w:sz w:val="24"/>
          <w:szCs w:val="24"/>
        </w:rPr>
        <w:t xml:space="preserve">príslušný </w:t>
      </w:r>
      <w:r w:rsidR="00507D57" w:rsidRPr="00843D41">
        <w:rPr>
          <w:rFonts w:ascii="Times New Roman" w:hAnsi="Times New Roman"/>
          <w:color w:val="000000"/>
          <w:sz w:val="24"/>
          <w:szCs w:val="24"/>
        </w:rPr>
        <w:t>odbor úradu</w:t>
      </w:r>
      <w:r w:rsidR="00A402F9" w:rsidRPr="00843D41">
        <w:rPr>
          <w:rFonts w:ascii="Times New Roman" w:hAnsi="Times New Roman"/>
          <w:color w:val="000000"/>
          <w:sz w:val="24"/>
          <w:szCs w:val="24"/>
        </w:rPr>
        <w:t xml:space="preserve"> na</w:t>
      </w:r>
      <w:r w:rsidR="00507D57" w:rsidRPr="00843D41">
        <w:rPr>
          <w:rFonts w:ascii="Times New Roman" w:hAnsi="Times New Roman"/>
          <w:color w:val="000000"/>
          <w:sz w:val="24"/>
          <w:szCs w:val="24"/>
        </w:rPr>
        <w:t xml:space="preserve"> koordinačn</w:t>
      </w:r>
      <w:r w:rsidR="00A402F9" w:rsidRPr="00843D41">
        <w:rPr>
          <w:rFonts w:ascii="Times New Roman" w:hAnsi="Times New Roman"/>
          <w:color w:val="000000"/>
          <w:sz w:val="24"/>
          <w:szCs w:val="24"/>
        </w:rPr>
        <w:t>ú</w:t>
      </w:r>
      <w:r w:rsidR="00507D57" w:rsidRPr="00843D41">
        <w:rPr>
          <w:rFonts w:ascii="Times New Roman" w:hAnsi="Times New Roman"/>
          <w:color w:val="000000"/>
          <w:sz w:val="24"/>
          <w:szCs w:val="24"/>
        </w:rPr>
        <w:t xml:space="preserve"> porad</w:t>
      </w:r>
      <w:r w:rsidR="00A402F9" w:rsidRPr="00843D41">
        <w:rPr>
          <w:rFonts w:ascii="Times New Roman" w:hAnsi="Times New Roman"/>
          <w:color w:val="000000"/>
          <w:sz w:val="24"/>
          <w:szCs w:val="24"/>
        </w:rPr>
        <w:t>u</w:t>
      </w:r>
      <w:r w:rsidR="00D540AC" w:rsidRPr="00843D41">
        <w:rPr>
          <w:rFonts w:ascii="Times New Roman" w:hAnsi="Times New Roman"/>
          <w:color w:val="000000"/>
          <w:sz w:val="24"/>
          <w:szCs w:val="24"/>
        </w:rPr>
        <w:t xml:space="preserve"> podpredsedu</w:t>
      </w:r>
      <w:r w:rsidR="00A402F9" w:rsidRPr="00843D41">
        <w:rPr>
          <w:rFonts w:ascii="Times New Roman" w:hAnsi="Times New Roman"/>
          <w:color w:val="000000"/>
          <w:sz w:val="24"/>
          <w:szCs w:val="24"/>
        </w:rPr>
        <w:t xml:space="preserve"> úradu</w:t>
      </w:r>
      <w:r w:rsidR="009E075A" w:rsidRPr="00843D41">
        <w:rPr>
          <w:rFonts w:ascii="Times New Roman" w:hAnsi="Times New Roman"/>
          <w:color w:val="000000"/>
          <w:sz w:val="24"/>
          <w:szCs w:val="24"/>
        </w:rPr>
        <w:t xml:space="preserve">. </w:t>
      </w:r>
    </w:p>
    <w:p w:rsidR="00192E5F" w:rsidRPr="00843D41" w:rsidRDefault="00192E5F" w:rsidP="00192E5F">
      <w:pPr>
        <w:pStyle w:val="Style8"/>
        <w:shd w:val="clear" w:color="auto" w:fill="auto"/>
        <w:tabs>
          <w:tab w:val="left" w:pos="726"/>
        </w:tabs>
        <w:spacing w:before="0" w:after="0" w:line="240" w:lineRule="auto"/>
        <w:ind w:firstLine="0"/>
        <w:rPr>
          <w:rFonts w:ascii="Times New Roman" w:hAnsi="Times New Roman"/>
          <w:color w:val="000000"/>
          <w:sz w:val="24"/>
          <w:szCs w:val="24"/>
        </w:rPr>
      </w:pPr>
    </w:p>
    <w:p w:rsidR="0066391C" w:rsidRPr="00843D41" w:rsidRDefault="0066391C" w:rsidP="00DD6A39">
      <w:pPr>
        <w:pStyle w:val="Style8"/>
        <w:shd w:val="clear" w:color="auto" w:fill="auto"/>
        <w:tabs>
          <w:tab w:val="left" w:pos="726"/>
        </w:tabs>
        <w:spacing w:before="0" w:after="0" w:line="240" w:lineRule="auto"/>
        <w:ind w:left="426" w:firstLine="0"/>
        <w:rPr>
          <w:rFonts w:ascii="Times New Roman" w:hAnsi="Times New Roman"/>
          <w:sz w:val="24"/>
          <w:szCs w:val="24"/>
        </w:rPr>
      </w:pPr>
    </w:p>
    <w:p w:rsidR="00161425" w:rsidRPr="00843D41" w:rsidRDefault="00161425" w:rsidP="001C2BA8">
      <w:pPr>
        <w:pStyle w:val="Style10"/>
        <w:keepNext/>
        <w:keepLines/>
        <w:shd w:val="clear" w:color="auto" w:fill="auto"/>
        <w:spacing w:before="0" w:after="0" w:line="240" w:lineRule="auto"/>
        <w:ind w:left="23"/>
        <w:rPr>
          <w:rFonts w:ascii="Times New Roman" w:hAnsi="Times New Roman"/>
          <w:color w:val="000000"/>
          <w:sz w:val="24"/>
          <w:szCs w:val="24"/>
        </w:rPr>
      </w:pPr>
      <w:bookmarkStart w:id="12" w:name="bookmark12"/>
      <w:r w:rsidRPr="00843D41">
        <w:rPr>
          <w:rFonts w:ascii="Times New Roman" w:hAnsi="Times New Roman"/>
          <w:color w:val="000000"/>
          <w:sz w:val="24"/>
          <w:szCs w:val="24"/>
        </w:rPr>
        <w:t xml:space="preserve">Článok </w:t>
      </w:r>
      <w:r w:rsidR="009053E6" w:rsidRPr="00843D41">
        <w:rPr>
          <w:rFonts w:ascii="Times New Roman" w:hAnsi="Times New Roman"/>
          <w:color w:val="000000"/>
          <w:sz w:val="24"/>
          <w:szCs w:val="24"/>
        </w:rPr>
        <w:t>8</w:t>
      </w:r>
      <w:r w:rsidRPr="00843D41">
        <w:rPr>
          <w:rFonts w:ascii="Times New Roman" w:hAnsi="Times New Roman"/>
          <w:color w:val="000000"/>
          <w:sz w:val="24"/>
          <w:szCs w:val="24"/>
        </w:rPr>
        <w:t xml:space="preserve"> </w:t>
      </w:r>
    </w:p>
    <w:p w:rsidR="00161425" w:rsidRPr="00843D41" w:rsidRDefault="00161425" w:rsidP="001C2BA8">
      <w:pPr>
        <w:pStyle w:val="Style10"/>
        <w:keepNext/>
        <w:keepLines/>
        <w:shd w:val="clear" w:color="auto" w:fill="auto"/>
        <w:spacing w:before="0" w:after="0" w:line="240" w:lineRule="auto"/>
        <w:ind w:left="23"/>
        <w:rPr>
          <w:rFonts w:ascii="Times New Roman" w:hAnsi="Times New Roman"/>
          <w:sz w:val="24"/>
          <w:szCs w:val="24"/>
        </w:rPr>
      </w:pPr>
      <w:r w:rsidRPr="00843D41">
        <w:rPr>
          <w:rFonts w:ascii="Times New Roman" w:hAnsi="Times New Roman"/>
          <w:color w:val="000000"/>
          <w:sz w:val="24"/>
          <w:szCs w:val="24"/>
        </w:rPr>
        <w:t>Hodnotenie žiadostí o dotáci</w:t>
      </w:r>
      <w:bookmarkEnd w:id="12"/>
      <w:r w:rsidR="00390281" w:rsidRPr="00843D41">
        <w:rPr>
          <w:rFonts w:ascii="Times New Roman" w:hAnsi="Times New Roman"/>
          <w:color w:val="000000"/>
          <w:sz w:val="24"/>
          <w:szCs w:val="24"/>
        </w:rPr>
        <w:t>e</w:t>
      </w:r>
    </w:p>
    <w:p w:rsidR="00161425" w:rsidRPr="00843D41" w:rsidRDefault="009053E6" w:rsidP="00C10B0D">
      <w:pPr>
        <w:pStyle w:val="Style8"/>
        <w:numPr>
          <w:ilvl w:val="0"/>
          <w:numId w:val="15"/>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Ž</w:t>
      </w:r>
      <w:r w:rsidR="00B06292" w:rsidRPr="00843D41">
        <w:rPr>
          <w:rFonts w:ascii="Times New Roman" w:hAnsi="Times New Roman"/>
          <w:color w:val="000000"/>
          <w:sz w:val="24"/>
          <w:szCs w:val="24"/>
        </w:rPr>
        <w:t>iadosti o dotácie</w:t>
      </w:r>
      <w:r w:rsidR="00161425" w:rsidRPr="00843D41">
        <w:rPr>
          <w:rFonts w:ascii="Times New Roman" w:hAnsi="Times New Roman"/>
          <w:color w:val="000000"/>
          <w:sz w:val="24"/>
          <w:szCs w:val="24"/>
        </w:rPr>
        <w:t xml:space="preserve"> hodnot</w:t>
      </w:r>
      <w:r w:rsidR="002F7737" w:rsidRPr="00843D41">
        <w:rPr>
          <w:rFonts w:ascii="Times New Roman" w:hAnsi="Times New Roman"/>
          <w:color w:val="000000"/>
          <w:sz w:val="24"/>
          <w:szCs w:val="24"/>
        </w:rPr>
        <w:t xml:space="preserve">ia dotačné subkomisie a </w:t>
      </w:r>
      <w:r w:rsidR="00161425" w:rsidRPr="00843D41">
        <w:rPr>
          <w:rFonts w:ascii="Times New Roman" w:hAnsi="Times New Roman"/>
          <w:color w:val="000000"/>
          <w:sz w:val="24"/>
          <w:szCs w:val="24"/>
        </w:rPr>
        <w:t>dotačná komisia, ktor</w:t>
      </w:r>
      <w:r w:rsidR="002F7737" w:rsidRPr="00843D41">
        <w:rPr>
          <w:rFonts w:ascii="Times New Roman" w:hAnsi="Times New Roman"/>
          <w:color w:val="000000"/>
          <w:sz w:val="24"/>
          <w:szCs w:val="24"/>
        </w:rPr>
        <w:t>é</w:t>
      </w:r>
      <w:r w:rsidR="00161425" w:rsidRPr="00843D41">
        <w:rPr>
          <w:rFonts w:ascii="Times New Roman" w:hAnsi="Times New Roman"/>
          <w:color w:val="000000"/>
          <w:sz w:val="24"/>
          <w:szCs w:val="24"/>
        </w:rPr>
        <w:t xml:space="preserve"> zriaďuje úrad.</w:t>
      </w:r>
    </w:p>
    <w:p w:rsidR="00161425" w:rsidRPr="00843D41" w:rsidRDefault="00161425" w:rsidP="00C10B0D">
      <w:pPr>
        <w:pStyle w:val="Style8"/>
        <w:numPr>
          <w:ilvl w:val="0"/>
          <w:numId w:val="15"/>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Štatút</w:t>
      </w:r>
      <w:r w:rsidR="000F7B1D" w:rsidRPr="00843D41">
        <w:rPr>
          <w:rFonts w:ascii="Times New Roman" w:hAnsi="Times New Roman"/>
          <w:color w:val="000000"/>
          <w:sz w:val="24"/>
          <w:szCs w:val="24"/>
        </w:rPr>
        <w:t>y</w:t>
      </w:r>
      <w:r w:rsidRPr="00843D41">
        <w:rPr>
          <w:rFonts w:ascii="Times New Roman" w:hAnsi="Times New Roman"/>
          <w:color w:val="000000"/>
          <w:sz w:val="24"/>
          <w:szCs w:val="24"/>
        </w:rPr>
        <w:t xml:space="preserve"> a rokovac</w:t>
      </w:r>
      <w:r w:rsidR="000F7B1D" w:rsidRPr="00843D41">
        <w:rPr>
          <w:rFonts w:ascii="Times New Roman" w:hAnsi="Times New Roman"/>
          <w:color w:val="000000"/>
          <w:sz w:val="24"/>
          <w:szCs w:val="24"/>
        </w:rPr>
        <w:t>ie</w:t>
      </w:r>
      <w:r w:rsidRPr="00843D41">
        <w:rPr>
          <w:rFonts w:ascii="Times New Roman" w:hAnsi="Times New Roman"/>
          <w:color w:val="000000"/>
          <w:sz w:val="24"/>
          <w:szCs w:val="24"/>
        </w:rPr>
        <w:t xml:space="preserve"> poriad</w:t>
      </w:r>
      <w:r w:rsidR="000F7B1D" w:rsidRPr="00843D41">
        <w:rPr>
          <w:rFonts w:ascii="Times New Roman" w:hAnsi="Times New Roman"/>
          <w:color w:val="000000"/>
          <w:sz w:val="24"/>
          <w:szCs w:val="24"/>
        </w:rPr>
        <w:t>ky</w:t>
      </w:r>
      <w:r w:rsidRPr="00843D41">
        <w:rPr>
          <w:rFonts w:ascii="Times New Roman" w:hAnsi="Times New Roman"/>
          <w:color w:val="000000"/>
          <w:sz w:val="24"/>
          <w:szCs w:val="24"/>
        </w:rPr>
        <w:t xml:space="preserve"> dotačn</w:t>
      </w:r>
      <w:r w:rsidR="0066391C" w:rsidRPr="00843D41">
        <w:rPr>
          <w:rFonts w:ascii="Times New Roman" w:hAnsi="Times New Roman"/>
          <w:color w:val="000000"/>
          <w:sz w:val="24"/>
          <w:szCs w:val="24"/>
        </w:rPr>
        <w:t>ých</w:t>
      </w:r>
      <w:r w:rsidRPr="00843D41">
        <w:rPr>
          <w:rFonts w:ascii="Times New Roman" w:hAnsi="Times New Roman"/>
          <w:color w:val="000000"/>
          <w:sz w:val="24"/>
          <w:szCs w:val="24"/>
        </w:rPr>
        <w:t xml:space="preserve"> </w:t>
      </w:r>
      <w:r w:rsidR="002F7737" w:rsidRPr="00843D41">
        <w:rPr>
          <w:rFonts w:ascii="Times New Roman" w:hAnsi="Times New Roman"/>
          <w:color w:val="000000"/>
          <w:sz w:val="24"/>
          <w:szCs w:val="24"/>
        </w:rPr>
        <w:t>sub</w:t>
      </w:r>
      <w:r w:rsidRPr="00843D41">
        <w:rPr>
          <w:rFonts w:ascii="Times New Roman" w:hAnsi="Times New Roman"/>
          <w:color w:val="000000"/>
          <w:sz w:val="24"/>
          <w:szCs w:val="24"/>
        </w:rPr>
        <w:t>komisi</w:t>
      </w:r>
      <w:r w:rsidR="0066391C" w:rsidRPr="00843D41">
        <w:rPr>
          <w:rFonts w:ascii="Times New Roman" w:hAnsi="Times New Roman"/>
          <w:color w:val="000000"/>
          <w:sz w:val="24"/>
          <w:szCs w:val="24"/>
        </w:rPr>
        <w:t>í</w:t>
      </w:r>
      <w:r w:rsidRPr="00843D41">
        <w:rPr>
          <w:rFonts w:ascii="Times New Roman" w:hAnsi="Times New Roman"/>
          <w:color w:val="000000"/>
          <w:sz w:val="24"/>
          <w:szCs w:val="24"/>
        </w:rPr>
        <w:t xml:space="preserve"> </w:t>
      </w:r>
      <w:r w:rsidR="002F7737" w:rsidRPr="00843D41">
        <w:rPr>
          <w:rFonts w:ascii="Times New Roman" w:hAnsi="Times New Roman"/>
          <w:color w:val="000000"/>
          <w:sz w:val="24"/>
          <w:szCs w:val="24"/>
        </w:rPr>
        <w:t xml:space="preserve">a dotačnej komisie </w:t>
      </w:r>
      <w:r w:rsidRPr="00843D41">
        <w:rPr>
          <w:rFonts w:ascii="Times New Roman" w:hAnsi="Times New Roman"/>
          <w:color w:val="000000"/>
          <w:sz w:val="24"/>
          <w:szCs w:val="24"/>
        </w:rPr>
        <w:t>upravujú osobitné predpisy úradu</w:t>
      </w:r>
      <w:r w:rsidRPr="00843D41">
        <w:rPr>
          <w:rStyle w:val="Odkaznapoznmkupodiarou"/>
          <w:rFonts w:ascii="Times New Roman" w:hAnsi="Times New Roman"/>
          <w:color w:val="000000"/>
          <w:sz w:val="24"/>
          <w:szCs w:val="24"/>
        </w:rPr>
        <w:footnoteReference w:id="10"/>
      </w:r>
      <w:r w:rsidRPr="00843D41">
        <w:rPr>
          <w:rFonts w:ascii="Times New Roman" w:hAnsi="Times New Roman"/>
          <w:color w:val="000000"/>
          <w:sz w:val="24"/>
          <w:szCs w:val="24"/>
        </w:rPr>
        <w:t>.</w:t>
      </w:r>
    </w:p>
    <w:p w:rsidR="00161425" w:rsidRPr="00843D41" w:rsidRDefault="0066391C" w:rsidP="00C10B0D">
      <w:pPr>
        <w:pStyle w:val="Style8"/>
        <w:numPr>
          <w:ilvl w:val="0"/>
          <w:numId w:val="15"/>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Dotačné subkomisie a d</w:t>
      </w:r>
      <w:r w:rsidR="00BA238C" w:rsidRPr="00843D41">
        <w:rPr>
          <w:rFonts w:ascii="Times New Roman" w:hAnsi="Times New Roman"/>
          <w:color w:val="000000"/>
          <w:sz w:val="24"/>
          <w:szCs w:val="24"/>
        </w:rPr>
        <w:t>otačná komisia posudzuj</w:t>
      </w:r>
      <w:r w:rsidRPr="00843D41">
        <w:rPr>
          <w:rFonts w:ascii="Times New Roman" w:hAnsi="Times New Roman"/>
          <w:color w:val="000000"/>
          <w:sz w:val="24"/>
          <w:szCs w:val="24"/>
        </w:rPr>
        <w:t>ú</w:t>
      </w:r>
      <w:r w:rsidR="00161425" w:rsidRPr="00843D41">
        <w:rPr>
          <w:rFonts w:ascii="Times New Roman" w:hAnsi="Times New Roman"/>
          <w:color w:val="000000"/>
          <w:sz w:val="24"/>
          <w:szCs w:val="24"/>
        </w:rPr>
        <w:t xml:space="preserve"> žiadosti o </w:t>
      </w:r>
      <w:r w:rsidR="004547E5" w:rsidRPr="00843D41">
        <w:rPr>
          <w:rFonts w:ascii="Times New Roman" w:hAnsi="Times New Roman"/>
          <w:color w:val="000000"/>
          <w:sz w:val="24"/>
          <w:szCs w:val="24"/>
        </w:rPr>
        <w:t>dotácie</w:t>
      </w:r>
      <w:r w:rsidR="00161425" w:rsidRPr="00843D41">
        <w:rPr>
          <w:rFonts w:ascii="Times New Roman" w:hAnsi="Times New Roman"/>
          <w:color w:val="000000"/>
          <w:sz w:val="24"/>
          <w:szCs w:val="24"/>
        </w:rPr>
        <w:t xml:space="preserve"> podľa krit</w:t>
      </w:r>
      <w:r w:rsidR="009B1917" w:rsidRPr="00843D41">
        <w:rPr>
          <w:rFonts w:ascii="Times New Roman" w:hAnsi="Times New Roman"/>
          <w:color w:val="000000"/>
          <w:sz w:val="24"/>
          <w:szCs w:val="24"/>
        </w:rPr>
        <w:t xml:space="preserve">érií uvedených v </w:t>
      </w:r>
      <w:r w:rsidRPr="00843D41">
        <w:rPr>
          <w:rFonts w:ascii="Times New Roman" w:hAnsi="Times New Roman"/>
          <w:color w:val="000000"/>
          <w:sz w:val="24"/>
          <w:szCs w:val="24"/>
        </w:rPr>
        <w:t>ich</w:t>
      </w:r>
      <w:r w:rsidR="009B1917" w:rsidRPr="00843D41">
        <w:rPr>
          <w:rFonts w:ascii="Times New Roman" w:hAnsi="Times New Roman"/>
          <w:color w:val="000000"/>
          <w:sz w:val="24"/>
          <w:szCs w:val="24"/>
        </w:rPr>
        <w:t xml:space="preserve"> rokovacom</w:t>
      </w:r>
      <w:r w:rsidR="00161425" w:rsidRPr="00843D41">
        <w:rPr>
          <w:rFonts w:ascii="Times New Roman" w:hAnsi="Times New Roman"/>
          <w:color w:val="000000"/>
          <w:sz w:val="24"/>
          <w:szCs w:val="24"/>
        </w:rPr>
        <w:t xml:space="preserve"> poriadku</w:t>
      </w:r>
      <w:r w:rsidR="00161425" w:rsidRPr="00843D41">
        <w:rPr>
          <w:rStyle w:val="Odkaznapoznmkupodiarou"/>
          <w:rFonts w:ascii="Times New Roman" w:hAnsi="Times New Roman"/>
          <w:color w:val="000000"/>
          <w:sz w:val="24"/>
          <w:szCs w:val="24"/>
        </w:rPr>
        <w:footnoteReference w:id="11"/>
      </w:r>
      <w:r w:rsidR="00161425" w:rsidRPr="00843D41">
        <w:rPr>
          <w:rFonts w:ascii="Times New Roman" w:hAnsi="Times New Roman"/>
          <w:color w:val="000000"/>
          <w:sz w:val="24"/>
          <w:szCs w:val="24"/>
        </w:rPr>
        <w:t>.</w:t>
      </w:r>
      <w:r w:rsidRPr="00843D41">
        <w:rPr>
          <w:rFonts w:ascii="Times New Roman" w:hAnsi="Times New Roman"/>
          <w:sz w:val="24"/>
          <w:szCs w:val="24"/>
        </w:rPr>
        <w:t xml:space="preserve"> </w:t>
      </w:r>
      <w:r w:rsidRPr="00843D41">
        <w:rPr>
          <w:rFonts w:ascii="Times New Roman" w:hAnsi="Times New Roman"/>
          <w:color w:val="000000"/>
          <w:sz w:val="24"/>
          <w:szCs w:val="24"/>
        </w:rPr>
        <w:t>Spracované žiadosti o dotácie predkladá na rokovanie dotačných subkomisií a rokovanie dotačnej komisie tajomníčka dotačnej komisie.</w:t>
      </w:r>
    </w:p>
    <w:p w:rsidR="00161425" w:rsidRPr="00843D41" w:rsidRDefault="00390281" w:rsidP="00C10B0D">
      <w:pPr>
        <w:pStyle w:val="Style8"/>
        <w:numPr>
          <w:ilvl w:val="0"/>
          <w:numId w:val="15"/>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Kritériá</w:t>
      </w:r>
      <w:r w:rsidR="00161425" w:rsidRPr="00843D41">
        <w:rPr>
          <w:rFonts w:ascii="Times New Roman" w:hAnsi="Times New Roman"/>
          <w:color w:val="000000"/>
          <w:sz w:val="24"/>
          <w:szCs w:val="24"/>
        </w:rPr>
        <w:t xml:space="preserve"> </w:t>
      </w:r>
      <w:r w:rsidR="004547E5" w:rsidRPr="00843D41">
        <w:rPr>
          <w:rFonts w:ascii="Times New Roman" w:hAnsi="Times New Roman"/>
          <w:color w:val="000000"/>
          <w:sz w:val="24"/>
          <w:szCs w:val="24"/>
        </w:rPr>
        <w:t>na hodnotenie žiadostí o dotácie</w:t>
      </w:r>
      <w:r w:rsidR="00161425" w:rsidRPr="00843D41">
        <w:rPr>
          <w:rFonts w:ascii="Times New Roman" w:hAnsi="Times New Roman"/>
          <w:color w:val="000000"/>
          <w:sz w:val="24"/>
          <w:szCs w:val="24"/>
        </w:rPr>
        <w:t xml:space="preserve"> zohľadňujú najmä</w:t>
      </w:r>
      <w:r w:rsidR="00931849" w:rsidRPr="00843D41">
        <w:rPr>
          <w:rFonts w:ascii="Times New Roman" w:hAnsi="Times New Roman"/>
          <w:color w:val="000000"/>
          <w:sz w:val="24"/>
          <w:szCs w:val="24"/>
        </w:rPr>
        <w:t>,</w:t>
      </w:r>
      <w:r w:rsidR="00161425" w:rsidRPr="00843D41">
        <w:rPr>
          <w:rFonts w:ascii="Times New Roman" w:hAnsi="Times New Roman"/>
          <w:color w:val="000000"/>
          <w:sz w:val="24"/>
          <w:szCs w:val="24"/>
        </w:rPr>
        <w:t xml:space="preserve"> či</w:t>
      </w:r>
      <w:r w:rsidRPr="00843D41">
        <w:rPr>
          <w:rFonts w:ascii="Times New Roman" w:hAnsi="Times New Roman"/>
          <w:color w:val="000000"/>
          <w:sz w:val="24"/>
          <w:szCs w:val="24"/>
        </w:rPr>
        <w:t>:</w:t>
      </w:r>
    </w:p>
    <w:p w:rsidR="00161425" w:rsidRPr="00843D41" w:rsidRDefault="00161425" w:rsidP="00C10B0D">
      <w:pPr>
        <w:pStyle w:val="Style8"/>
        <w:numPr>
          <w:ilvl w:val="0"/>
          <w:numId w:val="16"/>
        </w:numPr>
        <w:shd w:val="clear" w:color="auto" w:fill="auto"/>
        <w:tabs>
          <w:tab w:val="left" w:pos="-426"/>
          <w:tab w:val="left" w:pos="-284"/>
        </w:tabs>
        <w:spacing w:before="0" w:after="0" w:line="240" w:lineRule="auto"/>
        <w:jc w:val="left"/>
        <w:rPr>
          <w:rFonts w:ascii="Times New Roman" w:hAnsi="Times New Roman"/>
          <w:sz w:val="24"/>
          <w:szCs w:val="24"/>
        </w:rPr>
      </w:pPr>
      <w:r w:rsidRPr="00843D41">
        <w:rPr>
          <w:rFonts w:ascii="Times New Roman" w:hAnsi="Times New Roman"/>
          <w:color w:val="000000"/>
          <w:sz w:val="24"/>
          <w:szCs w:val="24"/>
        </w:rPr>
        <w:t>dotácia smeruje do oblastí ustanovených zákonom,</w:t>
      </w:r>
    </w:p>
    <w:p w:rsidR="00161425" w:rsidRPr="00843D41" w:rsidRDefault="00161425" w:rsidP="00C10B0D">
      <w:pPr>
        <w:pStyle w:val="Style8"/>
        <w:numPr>
          <w:ilvl w:val="0"/>
          <w:numId w:val="16"/>
        </w:numPr>
        <w:shd w:val="clear" w:color="auto" w:fill="auto"/>
        <w:tabs>
          <w:tab w:val="left" w:pos="-426"/>
          <w:tab w:val="left" w:pos="-284"/>
        </w:tabs>
        <w:spacing w:before="0" w:after="0" w:line="240" w:lineRule="auto"/>
        <w:jc w:val="left"/>
        <w:rPr>
          <w:rFonts w:ascii="Times New Roman" w:hAnsi="Times New Roman"/>
          <w:sz w:val="24"/>
          <w:szCs w:val="24"/>
        </w:rPr>
      </w:pPr>
      <w:r w:rsidRPr="00843D41">
        <w:rPr>
          <w:rFonts w:ascii="Times New Roman" w:hAnsi="Times New Roman"/>
          <w:color w:val="000000"/>
          <w:sz w:val="24"/>
          <w:szCs w:val="24"/>
        </w:rPr>
        <w:t>poskytnutie dotácie nie je v rozpore so zásadami štátnej podpory</w:t>
      </w:r>
      <w:r w:rsidR="00390281" w:rsidRPr="00843D41">
        <w:rPr>
          <w:rFonts w:ascii="Times New Roman" w:hAnsi="Times New Roman"/>
          <w:color w:val="000000"/>
          <w:sz w:val="24"/>
          <w:szCs w:val="24"/>
        </w:rPr>
        <w:t>,</w:t>
      </w:r>
    </w:p>
    <w:p w:rsidR="003D3182" w:rsidRDefault="0066391C" w:rsidP="00C10B0D">
      <w:pPr>
        <w:pStyle w:val="Style8"/>
        <w:numPr>
          <w:ilvl w:val="0"/>
          <w:numId w:val="16"/>
        </w:numPr>
        <w:shd w:val="clear" w:color="auto" w:fill="auto"/>
        <w:tabs>
          <w:tab w:val="left" w:pos="-426"/>
          <w:tab w:val="left" w:pos="-284"/>
        </w:tabs>
        <w:spacing w:before="0" w:after="0" w:line="240" w:lineRule="auto"/>
        <w:jc w:val="left"/>
        <w:rPr>
          <w:rFonts w:ascii="Times New Roman" w:hAnsi="Times New Roman"/>
          <w:color w:val="000000"/>
          <w:sz w:val="24"/>
          <w:szCs w:val="24"/>
        </w:rPr>
      </w:pPr>
      <w:r w:rsidRPr="003D3182">
        <w:rPr>
          <w:rFonts w:ascii="Times New Roman" w:hAnsi="Times New Roman"/>
          <w:color w:val="000000"/>
          <w:sz w:val="24"/>
          <w:szCs w:val="24"/>
        </w:rPr>
        <w:t>výška</w:t>
      </w:r>
      <w:r w:rsidR="00161425" w:rsidRPr="003D3182">
        <w:rPr>
          <w:rFonts w:ascii="Times New Roman" w:hAnsi="Times New Roman"/>
          <w:color w:val="000000"/>
          <w:sz w:val="24"/>
          <w:szCs w:val="24"/>
        </w:rPr>
        <w:t xml:space="preserve"> </w:t>
      </w:r>
      <w:r w:rsidR="000F7B1D" w:rsidRPr="003D3182">
        <w:rPr>
          <w:rFonts w:ascii="Times New Roman" w:hAnsi="Times New Roman"/>
          <w:color w:val="000000"/>
          <w:sz w:val="24"/>
          <w:szCs w:val="24"/>
        </w:rPr>
        <w:t>požadovanej</w:t>
      </w:r>
      <w:r w:rsidR="00161425" w:rsidRPr="003D3182">
        <w:rPr>
          <w:rFonts w:ascii="Times New Roman" w:hAnsi="Times New Roman"/>
          <w:color w:val="000000"/>
          <w:sz w:val="24"/>
          <w:szCs w:val="24"/>
        </w:rPr>
        <w:t xml:space="preserve"> dotácie je úmerná prospechu, ktorý pravdepodobne prinesie </w:t>
      </w:r>
    </w:p>
    <w:p w:rsidR="00161425" w:rsidRPr="003D3182" w:rsidRDefault="00DD6A39" w:rsidP="00DD6A39">
      <w:pPr>
        <w:pStyle w:val="Style8"/>
        <w:shd w:val="clear" w:color="auto" w:fill="auto"/>
        <w:tabs>
          <w:tab w:val="left" w:pos="-426"/>
          <w:tab w:val="left" w:pos="-284"/>
        </w:tabs>
        <w:spacing w:before="0" w:after="0" w:line="240" w:lineRule="auto"/>
        <w:ind w:left="426" w:firstLine="0"/>
        <w:jc w:val="left"/>
        <w:rPr>
          <w:rFonts w:ascii="Times New Roman" w:hAnsi="Times New Roman"/>
          <w:color w:val="000000"/>
          <w:sz w:val="24"/>
          <w:szCs w:val="24"/>
        </w:rPr>
      </w:pPr>
      <w:r>
        <w:rPr>
          <w:rFonts w:ascii="Times New Roman" w:hAnsi="Times New Roman"/>
          <w:color w:val="000000"/>
          <w:sz w:val="24"/>
          <w:szCs w:val="24"/>
        </w:rPr>
        <w:t xml:space="preserve">            </w:t>
      </w:r>
      <w:r w:rsidR="00161425" w:rsidRPr="003D3182">
        <w:rPr>
          <w:rFonts w:ascii="Times New Roman" w:hAnsi="Times New Roman"/>
          <w:color w:val="000000"/>
          <w:sz w:val="24"/>
          <w:szCs w:val="24"/>
        </w:rPr>
        <w:t>projekt, na</w:t>
      </w:r>
      <w:r w:rsidR="003D3182">
        <w:rPr>
          <w:rFonts w:ascii="Times New Roman" w:hAnsi="Times New Roman"/>
          <w:color w:val="000000"/>
          <w:sz w:val="24"/>
          <w:szCs w:val="24"/>
        </w:rPr>
        <w:t xml:space="preserve"> </w:t>
      </w:r>
      <w:r w:rsidR="00161425" w:rsidRPr="003D3182">
        <w:rPr>
          <w:rFonts w:ascii="Times New Roman" w:hAnsi="Times New Roman"/>
          <w:color w:val="000000"/>
          <w:sz w:val="24"/>
          <w:szCs w:val="24"/>
        </w:rPr>
        <w:t>ktor</w:t>
      </w:r>
      <w:r w:rsidR="000F7B1D" w:rsidRPr="003D3182">
        <w:rPr>
          <w:rFonts w:ascii="Times New Roman" w:hAnsi="Times New Roman"/>
          <w:color w:val="000000"/>
          <w:sz w:val="24"/>
          <w:szCs w:val="24"/>
        </w:rPr>
        <w:t>ý</w:t>
      </w:r>
      <w:r w:rsidR="00161425" w:rsidRPr="003D3182">
        <w:rPr>
          <w:rFonts w:ascii="Times New Roman" w:hAnsi="Times New Roman"/>
          <w:color w:val="000000"/>
          <w:sz w:val="24"/>
          <w:szCs w:val="24"/>
        </w:rPr>
        <w:t xml:space="preserve"> sa </w:t>
      </w:r>
      <w:r w:rsidR="0066391C" w:rsidRPr="003D3182">
        <w:rPr>
          <w:rFonts w:ascii="Times New Roman" w:hAnsi="Times New Roman"/>
          <w:color w:val="000000"/>
          <w:sz w:val="24"/>
          <w:szCs w:val="24"/>
        </w:rPr>
        <w:t>dotácia</w:t>
      </w:r>
      <w:r w:rsidR="00161425" w:rsidRPr="003D3182">
        <w:rPr>
          <w:rFonts w:ascii="Times New Roman" w:hAnsi="Times New Roman"/>
          <w:color w:val="000000"/>
          <w:sz w:val="24"/>
          <w:szCs w:val="24"/>
        </w:rPr>
        <w:t xml:space="preserve"> </w:t>
      </w:r>
      <w:r w:rsidR="000F7B1D" w:rsidRPr="003D3182">
        <w:rPr>
          <w:rFonts w:ascii="Times New Roman" w:hAnsi="Times New Roman"/>
          <w:color w:val="000000"/>
          <w:sz w:val="24"/>
          <w:szCs w:val="24"/>
        </w:rPr>
        <w:t>požaduje</w:t>
      </w:r>
      <w:r w:rsidR="00161425" w:rsidRPr="003D3182">
        <w:rPr>
          <w:rFonts w:ascii="Times New Roman" w:hAnsi="Times New Roman"/>
          <w:color w:val="000000"/>
          <w:sz w:val="24"/>
          <w:szCs w:val="24"/>
        </w:rPr>
        <w:t>.</w:t>
      </w:r>
    </w:p>
    <w:p w:rsidR="0052158B" w:rsidRDefault="0052158B" w:rsidP="00DD6A39">
      <w:pPr>
        <w:pStyle w:val="Style8"/>
        <w:shd w:val="clear" w:color="auto" w:fill="auto"/>
        <w:tabs>
          <w:tab w:val="left" w:pos="0"/>
          <w:tab w:val="left" w:pos="1249"/>
        </w:tabs>
        <w:spacing w:before="0" w:after="0" w:line="240" w:lineRule="auto"/>
        <w:ind w:left="426" w:firstLine="0"/>
        <w:jc w:val="left"/>
        <w:rPr>
          <w:rFonts w:ascii="Times New Roman" w:hAnsi="Times New Roman"/>
          <w:sz w:val="24"/>
          <w:szCs w:val="24"/>
        </w:rPr>
      </w:pPr>
    </w:p>
    <w:p w:rsidR="00192E5F" w:rsidRPr="00843D41" w:rsidRDefault="00192E5F" w:rsidP="00DD6A39">
      <w:pPr>
        <w:pStyle w:val="Style8"/>
        <w:shd w:val="clear" w:color="auto" w:fill="auto"/>
        <w:tabs>
          <w:tab w:val="left" w:pos="0"/>
          <w:tab w:val="left" w:pos="1249"/>
        </w:tabs>
        <w:spacing w:before="0" w:after="0" w:line="240" w:lineRule="auto"/>
        <w:ind w:left="426" w:firstLine="0"/>
        <w:jc w:val="left"/>
        <w:rPr>
          <w:rFonts w:ascii="Times New Roman" w:hAnsi="Times New Roman"/>
          <w:sz w:val="24"/>
          <w:szCs w:val="24"/>
        </w:rPr>
      </w:pPr>
    </w:p>
    <w:p w:rsidR="00161425" w:rsidRPr="00843D41" w:rsidRDefault="00161425" w:rsidP="001C2BA8">
      <w:pPr>
        <w:pStyle w:val="Style10"/>
        <w:keepNext/>
        <w:keepLines/>
        <w:shd w:val="clear" w:color="auto" w:fill="auto"/>
        <w:spacing w:before="0" w:after="0" w:line="240" w:lineRule="auto"/>
        <w:ind w:left="23"/>
        <w:rPr>
          <w:rFonts w:ascii="Times New Roman" w:hAnsi="Times New Roman"/>
          <w:color w:val="000000"/>
          <w:sz w:val="24"/>
          <w:szCs w:val="24"/>
        </w:rPr>
      </w:pPr>
      <w:bookmarkStart w:id="13" w:name="bookmark13"/>
      <w:r w:rsidRPr="00843D41">
        <w:rPr>
          <w:rFonts w:ascii="Times New Roman" w:hAnsi="Times New Roman"/>
          <w:color w:val="000000"/>
          <w:sz w:val="24"/>
          <w:szCs w:val="24"/>
        </w:rPr>
        <w:t xml:space="preserve">Článok </w:t>
      </w:r>
      <w:r w:rsidR="00931849" w:rsidRPr="00843D41">
        <w:rPr>
          <w:rFonts w:ascii="Times New Roman" w:hAnsi="Times New Roman"/>
          <w:color w:val="000000"/>
          <w:sz w:val="24"/>
          <w:szCs w:val="24"/>
        </w:rPr>
        <w:t>9</w:t>
      </w:r>
      <w:r w:rsidRPr="00843D41">
        <w:rPr>
          <w:rFonts w:ascii="Times New Roman" w:hAnsi="Times New Roman"/>
          <w:color w:val="000000"/>
          <w:sz w:val="24"/>
          <w:szCs w:val="24"/>
        </w:rPr>
        <w:t xml:space="preserve"> </w:t>
      </w:r>
    </w:p>
    <w:p w:rsidR="00161425" w:rsidRPr="00843D41" w:rsidRDefault="00390281" w:rsidP="001C2BA8">
      <w:pPr>
        <w:pStyle w:val="Style10"/>
        <w:keepNext/>
        <w:keepLines/>
        <w:shd w:val="clear" w:color="auto" w:fill="auto"/>
        <w:spacing w:before="0" w:after="0" w:line="240" w:lineRule="auto"/>
        <w:ind w:left="23"/>
        <w:rPr>
          <w:rFonts w:ascii="Times New Roman" w:hAnsi="Times New Roman"/>
          <w:sz w:val="24"/>
          <w:szCs w:val="24"/>
        </w:rPr>
      </w:pPr>
      <w:r w:rsidRPr="00843D41">
        <w:rPr>
          <w:rFonts w:ascii="Times New Roman" w:hAnsi="Times New Roman"/>
          <w:color w:val="000000"/>
          <w:sz w:val="24"/>
          <w:szCs w:val="24"/>
        </w:rPr>
        <w:t>Schválenie dotáci</w:t>
      </w:r>
      <w:r w:rsidR="0052158B" w:rsidRPr="00843D41">
        <w:rPr>
          <w:rFonts w:ascii="Times New Roman" w:hAnsi="Times New Roman"/>
          <w:color w:val="000000"/>
          <w:sz w:val="24"/>
          <w:szCs w:val="24"/>
        </w:rPr>
        <w:t>í</w:t>
      </w:r>
      <w:r w:rsidR="00161425" w:rsidRPr="00843D41">
        <w:rPr>
          <w:rFonts w:ascii="Times New Roman" w:hAnsi="Times New Roman"/>
          <w:color w:val="000000"/>
          <w:sz w:val="24"/>
          <w:szCs w:val="24"/>
        </w:rPr>
        <w:t xml:space="preserve"> predsedom úradu</w:t>
      </w:r>
      <w:bookmarkEnd w:id="13"/>
    </w:p>
    <w:p w:rsidR="00496776" w:rsidRDefault="00161425" w:rsidP="00C10B0D">
      <w:pPr>
        <w:pStyle w:val="Style8"/>
        <w:numPr>
          <w:ilvl w:val="0"/>
          <w:numId w:val="17"/>
        </w:numPr>
        <w:shd w:val="clear" w:color="auto" w:fill="auto"/>
        <w:spacing w:before="0" w:after="0" w:line="240" w:lineRule="auto"/>
        <w:ind w:left="426"/>
        <w:rPr>
          <w:rFonts w:ascii="Times New Roman" w:hAnsi="Times New Roman"/>
          <w:color w:val="000000"/>
          <w:sz w:val="24"/>
          <w:szCs w:val="24"/>
        </w:rPr>
      </w:pPr>
      <w:r w:rsidRPr="00843D41">
        <w:rPr>
          <w:rFonts w:ascii="Times New Roman" w:hAnsi="Times New Roman"/>
          <w:color w:val="000000"/>
          <w:sz w:val="24"/>
          <w:szCs w:val="24"/>
        </w:rPr>
        <w:t>Návrh dotačnej komisie na poskytnutie alebo neposkytnutie dotáci</w:t>
      </w:r>
      <w:r w:rsidR="0052158B" w:rsidRPr="00843D41">
        <w:rPr>
          <w:rFonts w:ascii="Times New Roman" w:hAnsi="Times New Roman"/>
          <w:color w:val="000000"/>
          <w:sz w:val="24"/>
          <w:szCs w:val="24"/>
        </w:rPr>
        <w:t>í</w:t>
      </w:r>
      <w:r w:rsidRPr="00843D41">
        <w:rPr>
          <w:rFonts w:ascii="Times New Roman" w:hAnsi="Times New Roman"/>
          <w:color w:val="000000"/>
          <w:sz w:val="24"/>
          <w:szCs w:val="24"/>
        </w:rPr>
        <w:t xml:space="preserve"> sa vyhotovuje </w:t>
      </w:r>
      <w:r w:rsidR="0052158B" w:rsidRPr="00843D41">
        <w:rPr>
          <w:rFonts w:ascii="Times New Roman" w:hAnsi="Times New Roman"/>
          <w:color w:val="000000"/>
          <w:sz w:val="24"/>
          <w:szCs w:val="24"/>
        </w:rPr>
        <w:t xml:space="preserve">vo forme protokolu </w:t>
      </w:r>
      <w:r w:rsidRPr="00843D41">
        <w:rPr>
          <w:rFonts w:ascii="Times New Roman" w:hAnsi="Times New Roman"/>
          <w:color w:val="000000"/>
          <w:sz w:val="24"/>
          <w:szCs w:val="24"/>
        </w:rPr>
        <w:t>bezodkladne po ukončení rokovania dotačnej komisie. Tajomníčka dotačnej komisie predloží protokol podpísan</w:t>
      </w:r>
      <w:r w:rsidR="006B7F29" w:rsidRPr="00843D41">
        <w:rPr>
          <w:rFonts w:ascii="Times New Roman" w:hAnsi="Times New Roman"/>
          <w:color w:val="000000"/>
          <w:sz w:val="24"/>
          <w:szCs w:val="24"/>
        </w:rPr>
        <w:t>ý predsedom dotačnej komisie</w:t>
      </w:r>
      <w:r w:rsidRPr="00843D41">
        <w:rPr>
          <w:rFonts w:ascii="Times New Roman" w:hAnsi="Times New Roman"/>
          <w:color w:val="000000"/>
          <w:sz w:val="24"/>
          <w:szCs w:val="24"/>
        </w:rPr>
        <w:t xml:space="preserve"> riaditeľovi </w:t>
      </w:r>
      <w:r w:rsidR="002072F7" w:rsidRPr="00843D41">
        <w:rPr>
          <w:rFonts w:ascii="Times New Roman" w:hAnsi="Times New Roman"/>
          <w:color w:val="000000"/>
          <w:sz w:val="24"/>
          <w:szCs w:val="24"/>
        </w:rPr>
        <w:t xml:space="preserve">príslušného </w:t>
      </w:r>
      <w:r w:rsidRPr="00843D41">
        <w:rPr>
          <w:rFonts w:ascii="Times New Roman" w:hAnsi="Times New Roman"/>
          <w:color w:val="000000"/>
          <w:sz w:val="24"/>
          <w:szCs w:val="24"/>
        </w:rPr>
        <w:t xml:space="preserve">odboru úradu, ktorý svojím podpisom potvrdí súlad návrhu </w:t>
      </w:r>
      <w:r w:rsidR="0052158B" w:rsidRPr="00843D41">
        <w:rPr>
          <w:rFonts w:ascii="Times New Roman" w:hAnsi="Times New Roman"/>
          <w:color w:val="000000"/>
          <w:sz w:val="24"/>
          <w:szCs w:val="24"/>
        </w:rPr>
        <w:t xml:space="preserve">dotačnej komisie </w:t>
      </w:r>
      <w:r w:rsidRPr="00843D41">
        <w:rPr>
          <w:rFonts w:ascii="Times New Roman" w:hAnsi="Times New Roman"/>
          <w:color w:val="000000"/>
          <w:sz w:val="24"/>
          <w:szCs w:val="24"/>
        </w:rPr>
        <w:t xml:space="preserve">s príslušnými právnymi predpismi a vnútornými predpismi úradu. Takto potvrdený protokol predloží riaditeľ </w:t>
      </w:r>
      <w:r w:rsidR="002072F7" w:rsidRPr="00843D41">
        <w:rPr>
          <w:rFonts w:ascii="Times New Roman" w:hAnsi="Times New Roman"/>
          <w:color w:val="000000"/>
          <w:sz w:val="24"/>
          <w:szCs w:val="24"/>
        </w:rPr>
        <w:t xml:space="preserve">príslušného </w:t>
      </w:r>
      <w:r w:rsidRPr="00843D41">
        <w:rPr>
          <w:rFonts w:ascii="Times New Roman" w:hAnsi="Times New Roman"/>
          <w:color w:val="000000"/>
          <w:sz w:val="24"/>
          <w:szCs w:val="24"/>
        </w:rPr>
        <w:t>odboru úradu predsedovi úradu na schválenie.</w:t>
      </w:r>
    </w:p>
    <w:p w:rsidR="00161425" w:rsidRPr="00496776" w:rsidRDefault="00496776" w:rsidP="00C10B0D">
      <w:pPr>
        <w:pStyle w:val="Style8"/>
        <w:numPr>
          <w:ilvl w:val="0"/>
          <w:numId w:val="17"/>
        </w:numPr>
        <w:shd w:val="clear" w:color="auto" w:fill="auto"/>
        <w:spacing w:before="0" w:after="0" w:line="240" w:lineRule="auto"/>
        <w:ind w:left="426"/>
        <w:rPr>
          <w:rFonts w:ascii="Times New Roman" w:hAnsi="Times New Roman"/>
          <w:color w:val="000000"/>
          <w:sz w:val="24"/>
          <w:szCs w:val="24"/>
        </w:rPr>
      </w:pPr>
      <w:r>
        <w:rPr>
          <w:rFonts w:ascii="Times New Roman" w:hAnsi="Times New Roman"/>
          <w:color w:val="000000"/>
          <w:sz w:val="24"/>
          <w:szCs w:val="24"/>
        </w:rPr>
        <w:t xml:space="preserve">O </w:t>
      </w:r>
      <w:r w:rsidR="00C10AA4" w:rsidRPr="00496776">
        <w:rPr>
          <w:rFonts w:ascii="Times New Roman" w:hAnsi="Times New Roman"/>
          <w:color w:val="000000"/>
          <w:sz w:val="24"/>
          <w:szCs w:val="24"/>
        </w:rPr>
        <w:t>schválení</w:t>
      </w:r>
      <w:r w:rsidR="00161425" w:rsidRPr="00496776">
        <w:rPr>
          <w:rFonts w:ascii="Times New Roman" w:hAnsi="Times New Roman"/>
          <w:color w:val="000000"/>
          <w:sz w:val="24"/>
          <w:szCs w:val="24"/>
        </w:rPr>
        <w:t xml:space="preserve"> dotáci</w:t>
      </w:r>
      <w:r w:rsidR="0052158B" w:rsidRPr="00496776">
        <w:rPr>
          <w:rFonts w:ascii="Times New Roman" w:hAnsi="Times New Roman"/>
          <w:color w:val="000000"/>
          <w:sz w:val="24"/>
          <w:szCs w:val="24"/>
        </w:rPr>
        <w:t>í</w:t>
      </w:r>
      <w:r w:rsidR="00161425" w:rsidRPr="00496776">
        <w:rPr>
          <w:rFonts w:ascii="Times New Roman" w:hAnsi="Times New Roman"/>
          <w:color w:val="000000"/>
          <w:sz w:val="24"/>
          <w:szCs w:val="24"/>
        </w:rPr>
        <w:t xml:space="preserve"> </w:t>
      </w:r>
      <w:r w:rsidR="00C10AA4" w:rsidRPr="00496776">
        <w:rPr>
          <w:rFonts w:ascii="Times New Roman" w:hAnsi="Times New Roman"/>
          <w:color w:val="000000"/>
          <w:sz w:val="24"/>
          <w:szCs w:val="24"/>
        </w:rPr>
        <w:t>rozhoduje</w:t>
      </w:r>
      <w:r w:rsidR="00161425" w:rsidRPr="00496776">
        <w:rPr>
          <w:rFonts w:ascii="Times New Roman" w:hAnsi="Times New Roman"/>
          <w:color w:val="000000"/>
          <w:sz w:val="24"/>
          <w:szCs w:val="24"/>
        </w:rPr>
        <w:t xml:space="preserve"> predseda úradu na základe predloženého protokolu. Ak predseda úradu návrh dotačnej komisie zmení, vyznačí zmenu do predloženého protokolu a potvrdí </w:t>
      </w:r>
      <w:r w:rsidR="0052158B" w:rsidRPr="00496776">
        <w:rPr>
          <w:rFonts w:ascii="Times New Roman" w:hAnsi="Times New Roman"/>
          <w:color w:val="000000"/>
          <w:sz w:val="24"/>
          <w:szCs w:val="24"/>
        </w:rPr>
        <w:t xml:space="preserve"> ju </w:t>
      </w:r>
      <w:r w:rsidR="00161425" w:rsidRPr="00496776">
        <w:rPr>
          <w:rFonts w:ascii="Times New Roman" w:hAnsi="Times New Roman"/>
          <w:color w:val="000000"/>
          <w:sz w:val="24"/>
          <w:szCs w:val="24"/>
        </w:rPr>
        <w:t xml:space="preserve">svojím podpisom. Takto upravený protokol </w:t>
      </w:r>
      <w:r w:rsidR="0052158B" w:rsidRPr="00496776">
        <w:rPr>
          <w:rFonts w:ascii="Times New Roman" w:hAnsi="Times New Roman"/>
          <w:color w:val="000000"/>
          <w:sz w:val="24"/>
          <w:szCs w:val="24"/>
        </w:rPr>
        <w:t>vráti</w:t>
      </w:r>
      <w:r w:rsidR="00161425" w:rsidRPr="00496776">
        <w:rPr>
          <w:rFonts w:ascii="Times New Roman" w:hAnsi="Times New Roman"/>
          <w:color w:val="000000"/>
          <w:sz w:val="24"/>
          <w:szCs w:val="24"/>
        </w:rPr>
        <w:t xml:space="preserve"> späť tajomníčke dotačnej komisie, ktorá bezodkladne vypracuje nový protokol. Nový protokol potvrdený riaditeľom </w:t>
      </w:r>
      <w:r w:rsidR="002072F7" w:rsidRPr="00496776">
        <w:rPr>
          <w:rFonts w:ascii="Times New Roman" w:hAnsi="Times New Roman"/>
          <w:color w:val="000000"/>
          <w:sz w:val="24"/>
          <w:szCs w:val="24"/>
        </w:rPr>
        <w:t xml:space="preserve">príslušného </w:t>
      </w:r>
      <w:r w:rsidR="00161425" w:rsidRPr="00496776">
        <w:rPr>
          <w:rFonts w:ascii="Times New Roman" w:hAnsi="Times New Roman"/>
          <w:color w:val="000000"/>
          <w:sz w:val="24"/>
          <w:szCs w:val="24"/>
        </w:rPr>
        <w:t>odboru úradu spolu s originálom zmeneného protokolu predloží tajomníčka dotačnej komisie na schválenie predsedovi úradu.</w:t>
      </w:r>
    </w:p>
    <w:p w:rsidR="00161425" w:rsidRPr="00843D41" w:rsidRDefault="0066391C" w:rsidP="00C10B0D">
      <w:pPr>
        <w:pStyle w:val="Style8"/>
        <w:numPr>
          <w:ilvl w:val="0"/>
          <w:numId w:val="17"/>
        </w:numPr>
        <w:shd w:val="clear" w:color="auto" w:fill="auto"/>
        <w:tabs>
          <w:tab w:val="left" w:pos="73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P</w:t>
      </w:r>
      <w:r w:rsidR="002072F7" w:rsidRPr="00843D41">
        <w:rPr>
          <w:rFonts w:ascii="Times New Roman" w:hAnsi="Times New Roman"/>
          <w:color w:val="000000"/>
          <w:sz w:val="24"/>
          <w:szCs w:val="24"/>
        </w:rPr>
        <w:t>ríslušný o</w:t>
      </w:r>
      <w:r w:rsidR="00161425" w:rsidRPr="00843D41">
        <w:rPr>
          <w:rFonts w:ascii="Times New Roman" w:hAnsi="Times New Roman"/>
          <w:color w:val="000000"/>
          <w:sz w:val="24"/>
          <w:szCs w:val="24"/>
        </w:rPr>
        <w:t xml:space="preserve">dbor úradu po schválení protokolu predsedom úradu alebo po mimoriadnom rozhodnutí </w:t>
      </w:r>
      <w:r w:rsidR="008B575E" w:rsidRPr="00843D41">
        <w:rPr>
          <w:rFonts w:ascii="Times New Roman" w:hAnsi="Times New Roman"/>
          <w:color w:val="000000"/>
          <w:sz w:val="24"/>
          <w:szCs w:val="24"/>
        </w:rPr>
        <w:t xml:space="preserve">predsedu úradu </w:t>
      </w:r>
      <w:r w:rsidR="00161425" w:rsidRPr="00843D41">
        <w:rPr>
          <w:rFonts w:ascii="Times New Roman" w:hAnsi="Times New Roman"/>
          <w:color w:val="000000"/>
          <w:sz w:val="24"/>
          <w:szCs w:val="24"/>
        </w:rPr>
        <w:t xml:space="preserve">o </w:t>
      </w:r>
      <w:r w:rsidR="008B575E" w:rsidRPr="00843D41">
        <w:rPr>
          <w:rFonts w:ascii="Times New Roman" w:hAnsi="Times New Roman"/>
          <w:color w:val="000000"/>
          <w:sz w:val="24"/>
          <w:szCs w:val="24"/>
        </w:rPr>
        <w:t xml:space="preserve">poskytnutí dotácie </w:t>
      </w:r>
      <w:r w:rsidR="00161425" w:rsidRPr="00843D41">
        <w:rPr>
          <w:rFonts w:ascii="Times New Roman" w:hAnsi="Times New Roman"/>
          <w:color w:val="000000"/>
          <w:sz w:val="24"/>
          <w:szCs w:val="24"/>
        </w:rPr>
        <w:t>podľa ods</w:t>
      </w:r>
      <w:r w:rsidR="008B575E" w:rsidRPr="00843D41">
        <w:rPr>
          <w:rFonts w:ascii="Times New Roman" w:hAnsi="Times New Roman"/>
          <w:color w:val="000000"/>
          <w:sz w:val="24"/>
          <w:szCs w:val="24"/>
        </w:rPr>
        <w:t>.</w:t>
      </w:r>
      <w:r w:rsidR="00161425" w:rsidRPr="00843D41">
        <w:rPr>
          <w:rFonts w:ascii="Times New Roman" w:hAnsi="Times New Roman"/>
          <w:color w:val="000000"/>
          <w:sz w:val="24"/>
          <w:szCs w:val="24"/>
        </w:rPr>
        <w:t xml:space="preserve"> </w:t>
      </w:r>
      <w:r w:rsidR="004513F4" w:rsidRPr="00843D41">
        <w:rPr>
          <w:rFonts w:ascii="Times New Roman" w:hAnsi="Times New Roman"/>
          <w:color w:val="000000"/>
          <w:sz w:val="24"/>
          <w:szCs w:val="24"/>
        </w:rPr>
        <w:t>4</w:t>
      </w:r>
      <w:r w:rsidR="00161425" w:rsidRPr="00843D41">
        <w:rPr>
          <w:rFonts w:ascii="Times New Roman" w:hAnsi="Times New Roman"/>
          <w:color w:val="000000"/>
          <w:sz w:val="24"/>
          <w:szCs w:val="24"/>
        </w:rPr>
        <w:t xml:space="preserve"> bez zbytočného odkladu</w:t>
      </w:r>
      <w:r w:rsidR="0052158B" w:rsidRPr="00843D41">
        <w:rPr>
          <w:rFonts w:ascii="Times New Roman" w:hAnsi="Times New Roman"/>
          <w:color w:val="000000"/>
          <w:sz w:val="24"/>
          <w:szCs w:val="24"/>
        </w:rPr>
        <w:t xml:space="preserve"> zabezpečí</w:t>
      </w:r>
      <w:r w:rsidR="006C3A38" w:rsidRPr="00843D41">
        <w:rPr>
          <w:rFonts w:ascii="Times New Roman" w:hAnsi="Times New Roman"/>
          <w:color w:val="000000"/>
          <w:sz w:val="24"/>
          <w:szCs w:val="24"/>
        </w:rPr>
        <w:t>:</w:t>
      </w:r>
    </w:p>
    <w:p w:rsidR="00161425" w:rsidRPr="00843D41" w:rsidRDefault="00161425" w:rsidP="00C10B0D">
      <w:pPr>
        <w:pStyle w:val="Style8"/>
        <w:numPr>
          <w:ilvl w:val="0"/>
          <w:numId w:val="18"/>
        </w:numPr>
        <w:shd w:val="clear" w:color="auto" w:fill="auto"/>
        <w:tabs>
          <w:tab w:val="left" w:pos="1404"/>
        </w:tabs>
        <w:spacing w:before="0" w:after="0" w:line="240" w:lineRule="auto"/>
        <w:rPr>
          <w:rFonts w:ascii="Times New Roman" w:hAnsi="Times New Roman"/>
          <w:sz w:val="24"/>
          <w:szCs w:val="24"/>
        </w:rPr>
      </w:pPr>
      <w:r w:rsidRPr="00843D41">
        <w:rPr>
          <w:rFonts w:ascii="Times New Roman" w:hAnsi="Times New Roman"/>
          <w:color w:val="000000"/>
          <w:sz w:val="24"/>
          <w:szCs w:val="24"/>
        </w:rPr>
        <w:lastRenderedPageBreak/>
        <w:t>vypracovanie kontrolného listu predbežnej finančnej kontroly podľa vzoru uvedeného</w:t>
      </w:r>
      <w:r w:rsidRPr="00843D41">
        <w:rPr>
          <w:rStyle w:val="CharStyle23"/>
          <w:rFonts w:ascii="Times New Roman" w:hAnsi="Times New Roman"/>
          <w:color w:val="000000"/>
          <w:sz w:val="24"/>
          <w:szCs w:val="24"/>
        </w:rPr>
        <w:t xml:space="preserve"> </w:t>
      </w:r>
      <w:r w:rsidRPr="00A65164">
        <w:rPr>
          <w:rStyle w:val="CharStyle23"/>
          <w:rFonts w:ascii="Times New Roman" w:hAnsi="Times New Roman"/>
          <w:b w:val="0"/>
          <w:color w:val="000000"/>
          <w:sz w:val="24"/>
          <w:szCs w:val="24"/>
        </w:rPr>
        <w:t>v</w:t>
      </w:r>
      <w:r w:rsidRPr="00843D41">
        <w:rPr>
          <w:rStyle w:val="CharStyle23"/>
          <w:rFonts w:ascii="Times New Roman" w:hAnsi="Times New Roman"/>
          <w:color w:val="000000"/>
          <w:sz w:val="24"/>
          <w:szCs w:val="24"/>
        </w:rPr>
        <w:t xml:space="preserve"> prílohe č. </w:t>
      </w:r>
      <w:r w:rsidR="001736CD" w:rsidRPr="00843D41">
        <w:rPr>
          <w:rStyle w:val="CharStyle23"/>
          <w:rFonts w:ascii="Times New Roman" w:hAnsi="Times New Roman"/>
          <w:color w:val="000000"/>
          <w:sz w:val="24"/>
          <w:szCs w:val="24"/>
        </w:rPr>
        <w:t>3</w:t>
      </w:r>
      <w:r w:rsidRPr="00843D41">
        <w:rPr>
          <w:rFonts w:ascii="Times New Roman" w:hAnsi="Times New Roman"/>
          <w:color w:val="000000"/>
          <w:sz w:val="24"/>
          <w:szCs w:val="24"/>
        </w:rPr>
        <w:t xml:space="preserve"> k</w:t>
      </w:r>
      <w:r w:rsidR="0052158B" w:rsidRPr="00843D41">
        <w:rPr>
          <w:rFonts w:ascii="Times New Roman" w:hAnsi="Times New Roman"/>
          <w:color w:val="000000"/>
          <w:sz w:val="24"/>
          <w:szCs w:val="24"/>
        </w:rPr>
        <w:t> </w:t>
      </w:r>
      <w:r w:rsidRPr="00843D41">
        <w:rPr>
          <w:rFonts w:ascii="Times New Roman" w:hAnsi="Times New Roman"/>
          <w:color w:val="000000"/>
          <w:sz w:val="24"/>
          <w:szCs w:val="24"/>
        </w:rPr>
        <w:t>tejto</w:t>
      </w:r>
      <w:r w:rsidR="0052158B" w:rsidRPr="00843D41">
        <w:rPr>
          <w:rFonts w:ascii="Times New Roman" w:hAnsi="Times New Roman"/>
          <w:color w:val="000000"/>
          <w:sz w:val="24"/>
          <w:szCs w:val="24"/>
        </w:rPr>
        <w:t xml:space="preserve"> dotačnej</w:t>
      </w:r>
      <w:r w:rsidRPr="00843D41">
        <w:rPr>
          <w:rFonts w:ascii="Times New Roman" w:hAnsi="Times New Roman"/>
          <w:color w:val="000000"/>
          <w:sz w:val="24"/>
          <w:szCs w:val="24"/>
        </w:rPr>
        <w:t xml:space="preserve"> smernici,</w:t>
      </w:r>
    </w:p>
    <w:p w:rsidR="00161425" w:rsidRPr="00843D41" w:rsidRDefault="00161425" w:rsidP="00C10B0D">
      <w:pPr>
        <w:pStyle w:val="Style8"/>
        <w:numPr>
          <w:ilvl w:val="0"/>
          <w:numId w:val="18"/>
        </w:numPr>
        <w:shd w:val="clear" w:color="auto" w:fill="auto"/>
        <w:tabs>
          <w:tab w:val="left" w:pos="1414"/>
        </w:tabs>
        <w:spacing w:before="0" w:after="0" w:line="240" w:lineRule="auto"/>
        <w:rPr>
          <w:rFonts w:ascii="Times New Roman" w:hAnsi="Times New Roman"/>
          <w:sz w:val="24"/>
          <w:szCs w:val="24"/>
        </w:rPr>
      </w:pPr>
      <w:r w:rsidRPr="00843D41">
        <w:rPr>
          <w:rFonts w:ascii="Times New Roman" w:hAnsi="Times New Roman"/>
          <w:color w:val="000000"/>
          <w:sz w:val="24"/>
          <w:szCs w:val="24"/>
        </w:rPr>
        <w:t xml:space="preserve">vypracovanie návrhu dotačnej zmluvy </w:t>
      </w:r>
      <w:r w:rsidR="0052158B" w:rsidRPr="00843D41">
        <w:rPr>
          <w:rFonts w:ascii="Times New Roman" w:hAnsi="Times New Roman"/>
          <w:color w:val="000000"/>
          <w:sz w:val="24"/>
          <w:szCs w:val="24"/>
        </w:rPr>
        <w:t xml:space="preserve">medzi úradom a žiadateľom </w:t>
      </w:r>
      <w:r w:rsidRPr="00843D41">
        <w:rPr>
          <w:rFonts w:ascii="Times New Roman" w:hAnsi="Times New Roman"/>
          <w:color w:val="000000"/>
          <w:sz w:val="24"/>
          <w:szCs w:val="24"/>
        </w:rPr>
        <w:t xml:space="preserve">o poskytnutí dotácie podľa </w:t>
      </w:r>
      <w:r w:rsidR="0052158B" w:rsidRPr="00843D41">
        <w:rPr>
          <w:rFonts w:ascii="Times New Roman" w:hAnsi="Times New Roman"/>
          <w:b/>
          <w:color w:val="000000"/>
          <w:sz w:val="24"/>
          <w:szCs w:val="24"/>
        </w:rPr>
        <w:t>prílohy č. 5</w:t>
      </w:r>
      <w:r w:rsidR="0052158B" w:rsidRPr="00843D41">
        <w:rPr>
          <w:rFonts w:ascii="Times New Roman" w:hAnsi="Times New Roman"/>
          <w:color w:val="000000"/>
          <w:sz w:val="24"/>
          <w:szCs w:val="24"/>
        </w:rPr>
        <w:t xml:space="preserve"> k</w:t>
      </w:r>
      <w:r w:rsidRPr="00843D41">
        <w:rPr>
          <w:rFonts w:ascii="Times New Roman" w:hAnsi="Times New Roman"/>
          <w:color w:val="000000"/>
          <w:sz w:val="24"/>
          <w:szCs w:val="24"/>
        </w:rPr>
        <w:t xml:space="preserve"> tejto </w:t>
      </w:r>
      <w:r w:rsidR="0052158B"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smernic</w:t>
      </w:r>
      <w:r w:rsidR="0052158B" w:rsidRPr="00843D41">
        <w:rPr>
          <w:rFonts w:ascii="Times New Roman" w:hAnsi="Times New Roman"/>
          <w:color w:val="000000"/>
          <w:sz w:val="24"/>
          <w:szCs w:val="24"/>
        </w:rPr>
        <w:t>i</w:t>
      </w:r>
      <w:r w:rsidRPr="00843D41">
        <w:rPr>
          <w:rFonts w:ascii="Times New Roman" w:hAnsi="Times New Roman"/>
          <w:color w:val="000000"/>
          <w:sz w:val="24"/>
          <w:szCs w:val="24"/>
        </w:rPr>
        <w:t>.</w:t>
      </w:r>
    </w:p>
    <w:p w:rsidR="00161425" w:rsidRPr="00843D41" w:rsidRDefault="00AF10B6" w:rsidP="00C10B0D">
      <w:pPr>
        <w:pStyle w:val="Style8"/>
        <w:numPr>
          <w:ilvl w:val="0"/>
          <w:numId w:val="17"/>
        </w:numPr>
        <w:shd w:val="clear" w:color="auto" w:fill="auto"/>
        <w:tabs>
          <w:tab w:val="left" w:pos="721"/>
        </w:tabs>
        <w:spacing w:before="0" w:after="0" w:line="240" w:lineRule="auto"/>
        <w:ind w:left="426"/>
        <w:rPr>
          <w:rFonts w:ascii="Times New Roman" w:hAnsi="Times New Roman"/>
          <w:sz w:val="24"/>
          <w:szCs w:val="24"/>
        </w:rPr>
      </w:pPr>
      <w:r>
        <w:rPr>
          <w:rFonts w:ascii="Times New Roman" w:hAnsi="Times New Roman"/>
          <w:color w:val="000000"/>
          <w:sz w:val="24"/>
          <w:szCs w:val="24"/>
        </w:rPr>
        <w:t>D</w:t>
      </w:r>
      <w:r w:rsidRPr="00843D41">
        <w:rPr>
          <w:rFonts w:ascii="Times New Roman" w:hAnsi="Times New Roman"/>
          <w:color w:val="000000"/>
          <w:sz w:val="24"/>
          <w:szCs w:val="24"/>
        </w:rPr>
        <w:t xml:space="preserve">otácia môže byť poskytnutá na základe mimoriadneho rozhodnutia predsedu úradu </w:t>
      </w:r>
      <w:r>
        <w:rPr>
          <w:rFonts w:ascii="Times New Roman" w:hAnsi="Times New Roman"/>
          <w:color w:val="000000"/>
          <w:sz w:val="24"/>
          <w:szCs w:val="24"/>
        </w:rPr>
        <w:t>počas celého roka v</w:t>
      </w:r>
      <w:r w:rsidR="00161425" w:rsidRPr="00843D41">
        <w:rPr>
          <w:rFonts w:ascii="Times New Roman" w:hAnsi="Times New Roman"/>
          <w:color w:val="000000"/>
          <w:sz w:val="24"/>
          <w:szCs w:val="24"/>
        </w:rPr>
        <w:t xml:space="preserve"> prípade </w:t>
      </w:r>
      <w:r>
        <w:rPr>
          <w:rFonts w:ascii="Times New Roman" w:hAnsi="Times New Roman"/>
          <w:color w:val="000000"/>
          <w:sz w:val="24"/>
          <w:szCs w:val="24"/>
        </w:rPr>
        <w:t>projektu</w:t>
      </w:r>
      <w:r w:rsidR="00161425" w:rsidRPr="00843D41">
        <w:rPr>
          <w:rFonts w:ascii="Times New Roman" w:hAnsi="Times New Roman"/>
          <w:color w:val="000000"/>
          <w:sz w:val="24"/>
          <w:szCs w:val="24"/>
        </w:rPr>
        <w:t xml:space="preserve"> osobitného významu</w:t>
      </w:r>
      <w:r>
        <w:rPr>
          <w:rFonts w:ascii="Times New Roman" w:hAnsi="Times New Roman"/>
          <w:color w:val="000000"/>
          <w:sz w:val="24"/>
          <w:szCs w:val="24"/>
        </w:rPr>
        <w:t xml:space="preserve"> alebo za iných závažných okolností, ktoré nie sú v tejto dotačnej smernici špecifikované</w:t>
      </w:r>
      <w:r w:rsidR="001929BD" w:rsidRPr="00843D41">
        <w:rPr>
          <w:rFonts w:ascii="Times New Roman" w:hAnsi="Times New Roman"/>
          <w:color w:val="000000"/>
          <w:sz w:val="24"/>
          <w:szCs w:val="24"/>
        </w:rPr>
        <w:t>.</w:t>
      </w:r>
    </w:p>
    <w:p w:rsidR="00161425" w:rsidRPr="00843D41" w:rsidRDefault="00161425" w:rsidP="00C10B0D">
      <w:pPr>
        <w:pStyle w:val="Style8"/>
        <w:numPr>
          <w:ilvl w:val="0"/>
          <w:numId w:val="17"/>
        </w:numPr>
        <w:shd w:val="clear" w:color="auto" w:fill="auto"/>
        <w:tabs>
          <w:tab w:val="left" w:pos="726"/>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Žiadosť o dotáciu podľa ods</w:t>
      </w:r>
      <w:r w:rsidR="008B575E" w:rsidRPr="00843D41">
        <w:rPr>
          <w:rFonts w:ascii="Times New Roman" w:hAnsi="Times New Roman"/>
          <w:color w:val="000000"/>
          <w:sz w:val="24"/>
          <w:szCs w:val="24"/>
        </w:rPr>
        <w:t>.</w:t>
      </w:r>
      <w:r w:rsidRPr="00843D41">
        <w:rPr>
          <w:rFonts w:ascii="Times New Roman" w:hAnsi="Times New Roman"/>
          <w:color w:val="000000"/>
          <w:sz w:val="24"/>
          <w:szCs w:val="24"/>
        </w:rPr>
        <w:t xml:space="preserve"> </w:t>
      </w:r>
      <w:r w:rsidR="00931849" w:rsidRPr="00843D41">
        <w:rPr>
          <w:rFonts w:ascii="Times New Roman" w:hAnsi="Times New Roman"/>
          <w:color w:val="000000"/>
          <w:sz w:val="24"/>
          <w:szCs w:val="24"/>
        </w:rPr>
        <w:t>4</w:t>
      </w:r>
      <w:r w:rsidRPr="00843D41">
        <w:rPr>
          <w:rFonts w:ascii="Times New Roman" w:hAnsi="Times New Roman"/>
          <w:color w:val="000000"/>
          <w:sz w:val="24"/>
          <w:szCs w:val="24"/>
        </w:rPr>
        <w:t xml:space="preserve"> musí spĺňať náležitosti podľa článku </w:t>
      </w:r>
      <w:r w:rsidR="00931849" w:rsidRPr="00843D41">
        <w:rPr>
          <w:rFonts w:ascii="Times New Roman" w:hAnsi="Times New Roman"/>
          <w:color w:val="000000"/>
          <w:sz w:val="24"/>
          <w:szCs w:val="24"/>
        </w:rPr>
        <w:t>6</w:t>
      </w:r>
      <w:r w:rsidRPr="00843D41">
        <w:rPr>
          <w:rFonts w:ascii="Times New Roman" w:hAnsi="Times New Roman"/>
          <w:color w:val="000000"/>
          <w:sz w:val="24"/>
          <w:szCs w:val="24"/>
        </w:rPr>
        <w:t xml:space="preserve"> ods. 3 až 5 tejto </w:t>
      </w:r>
      <w:r w:rsidR="0052158B"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 xml:space="preserve">smernice a musí byť úradu doručená najneskôr do </w:t>
      </w:r>
      <w:r w:rsidR="008B575E" w:rsidRPr="00843D41">
        <w:rPr>
          <w:rFonts w:ascii="Times New Roman" w:hAnsi="Times New Roman"/>
          <w:color w:val="000000"/>
          <w:sz w:val="24"/>
          <w:szCs w:val="24"/>
        </w:rPr>
        <w:t>30. novembra</w:t>
      </w:r>
      <w:r w:rsidRPr="00843D41">
        <w:rPr>
          <w:rFonts w:ascii="Times New Roman" w:hAnsi="Times New Roman"/>
          <w:color w:val="000000"/>
          <w:sz w:val="24"/>
          <w:szCs w:val="24"/>
        </w:rPr>
        <w:t xml:space="preserve"> </w:t>
      </w:r>
      <w:r w:rsidR="008A585A" w:rsidRPr="00843D41">
        <w:rPr>
          <w:rFonts w:ascii="Times New Roman" w:hAnsi="Times New Roman"/>
          <w:color w:val="000000"/>
          <w:sz w:val="24"/>
          <w:szCs w:val="24"/>
        </w:rPr>
        <w:t>p</w:t>
      </w:r>
      <w:r w:rsidRPr="00843D41">
        <w:rPr>
          <w:rFonts w:ascii="Times New Roman" w:hAnsi="Times New Roman"/>
          <w:color w:val="000000"/>
          <w:sz w:val="24"/>
          <w:szCs w:val="24"/>
        </w:rPr>
        <w:t>ríslušného</w:t>
      </w:r>
      <w:r w:rsidR="008A585A" w:rsidRPr="00843D41">
        <w:rPr>
          <w:rFonts w:ascii="Times New Roman" w:hAnsi="Times New Roman"/>
          <w:color w:val="000000"/>
          <w:sz w:val="24"/>
          <w:szCs w:val="24"/>
        </w:rPr>
        <w:t xml:space="preserve"> kalendárneho</w:t>
      </w:r>
      <w:r w:rsidRPr="00843D41">
        <w:rPr>
          <w:rFonts w:ascii="Times New Roman" w:hAnsi="Times New Roman"/>
          <w:color w:val="000000"/>
          <w:sz w:val="24"/>
          <w:szCs w:val="24"/>
        </w:rPr>
        <w:t xml:space="preserve"> roka, v</w:t>
      </w:r>
      <w:r w:rsidR="008B575E" w:rsidRPr="00843D41">
        <w:rPr>
          <w:rFonts w:ascii="Times New Roman" w:hAnsi="Times New Roman"/>
          <w:color w:val="000000"/>
          <w:sz w:val="24"/>
          <w:szCs w:val="24"/>
        </w:rPr>
        <w:t xml:space="preserve"> ktorom sa má dotácia poskytnúť</w:t>
      </w:r>
      <w:r w:rsidRPr="00843D41">
        <w:rPr>
          <w:rFonts w:ascii="Times New Roman" w:hAnsi="Times New Roman"/>
          <w:color w:val="000000"/>
          <w:sz w:val="24"/>
          <w:szCs w:val="24"/>
        </w:rPr>
        <w:t>.</w:t>
      </w:r>
    </w:p>
    <w:p w:rsidR="00AF10B6" w:rsidRPr="00AF10B6" w:rsidRDefault="008B575E" w:rsidP="00C10B0D">
      <w:pPr>
        <w:pStyle w:val="Style8"/>
        <w:numPr>
          <w:ilvl w:val="0"/>
          <w:numId w:val="17"/>
        </w:numPr>
        <w:shd w:val="clear" w:color="auto" w:fill="auto"/>
        <w:tabs>
          <w:tab w:val="left" w:pos="711"/>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Mimoriadne rozhodnutie predsedu úradu o poskytnutí dotácie sa vyhotovuje podľa vzoru uvedeného v</w:t>
      </w:r>
      <w:r w:rsidRPr="00843D41">
        <w:rPr>
          <w:rStyle w:val="CharStyle23"/>
          <w:rFonts w:ascii="Times New Roman" w:hAnsi="Times New Roman"/>
          <w:color w:val="000000"/>
          <w:sz w:val="24"/>
          <w:szCs w:val="24"/>
        </w:rPr>
        <w:t xml:space="preserve"> prílohe č. 4</w:t>
      </w:r>
      <w:r w:rsidRPr="00843D41">
        <w:rPr>
          <w:rFonts w:ascii="Times New Roman" w:hAnsi="Times New Roman"/>
          <w:color w:val="000000"/>
          <w:sz w:val="24"/>
          <w:szCs w:val="24"/>
        </w:rPr>
        <w:t xml:space="preserve"> k tejto </w:t>
      </w:r>
      <w:r w:rsidR="00F227DB"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smernici.</w:t>
      </w:r>
    </w:p>
    <w:p w:rsidR="002B2B86" w:rsidRDefault="002B2B86" w:rsidP="00DD6A39">
      <w:pPr>
        <w:pStyle w:val="Style8"/>
        <w:shd w:val="clear" w:color="auto" w:fill="auto"/>
        <w:tabs>
          <w:tab w:val="left" w:pos="711"/>
        </w:tabs>
        <w:spacing w:before="0" w:after="0" w:line="240" w:lineRule="auto"/>
        <w:ind w:left="426" w:firstLine="0"/>
        <w:rPr>
          <w:rFonts w:ascii="Times New Roman" w:hAnsi="Times New Roman"/>
          <w:sz w:val="24"/>
          <w:szCs w:val="24"/>
        </w:rPr>
      </w:pPr>
    </w:p>
    <w:p w:rsidR="00192E5F" w:rsidRPr="00843D41" w:rsidRDefault="00192E5F" w:rsidP="00DD6A39">
      <w:pPr>
        <w:pStyle w:val="Style8"/>
        <w:shd w:val="clear" w:color="auto" w:fill="auto"/>
        <w:tabs>
          <w:tab w:val="left" w:pos="711"/>
        </w:tabs>
        <w:spacing w:before="0" w:after="0" w:line="240" w:lineRule="auto"/>
        <w:ind w:left="426" w:firstLine="0"/>
        <w:rPr>
          <w:rFonts w:ascii="Times New Roman" w:hAnsi="Times New Roman"/>
          <w:sz w:val="24"/>
          <w:szCs w:val="24"/>
        </w:rPr>
      </w:pPr>
    </w:p>
    <w:p w:rsidR="00161425" w:rsidRPr="00843D41" w:rsidRDefault="00161425" w:rsidP="001C2BA8">
      <w:pPr>
        <w:pStyle w:val="Style10"/>
        <w:keepNext/>
        <w:keepLines/>
        <w:shd w:val="clear" w:color="auto" w:fill="auto"/>
        <w:spacing w:before="0" w:after="0" w:line="240" w:lineRule="auto"/>
        <w:ind w:left="23"/>
        <w:rPr>
          <w:rFonts w:ascii="Times New Roman" w:hAnsi="Times New Roman"/>
          <w:color w:val="000000"/>
          <w:sz w:val="24"/>
          <w:szCs w:val="24"/>
        </w:rPr>
      </w:pPr>
      <w:bookmarkStart w:id="14" w:name="bookmark14"/>
      <w:r w:rsidRPr="00843D41">
        <w:rPr>
          <w:rFonts w:ascii="Times New Roman" w:hAnsi="Times New Roman"/>
          <w:color w:val="000000"/>
          <w:sz w:val="24"/>
          <w:szCs w:val="24"/>
        </w:rPr>
        <w:t>Článok 1</w:t>
      </w:r>
      <w:r w:rsidR="00931849" w:rsidRPr="00843D41">
        <w:rPr>
          <w:rFonts w:ascii="Times New Roman" w:hAnsi="Times New Roman"/>
          <w:color w:val="000000"/>
          <w:sz w:val="24"/>
          <w:szCs w:val="24"/>
        </w:rPr>
        <w:t>0</w:t>
      </w:r>
      <w:r w:rsidRPr="00843D41">
        <w:rPr>
          <w:rFonts w:ascii="Times New Roman" w:hAnsi="Times New Roman"/>
          <w:color w:val="000000"/>
          <w:sz w:val="24"/>
          <w:szCs w:val="24"/>
        </w:rPr>
        <w:t xml:space="preserve"> </w:t>
      </w:r>
    </w:p>
    <w:p w:rsidR="00161425" w:rsidRPr="00843D41" w:rsidRDefault="00161425" w:rsidP="001C2BA8">
      <w:pPr>
        <w:pStyle w:val="Style10"/>
        <w:keepNext/>
        <w:keepLines/>
        <w:shd w:val="clear" w:color="auto" w:fill="auto"/>
        <w:spacing w:before="0" w:after="0" w:line="240" w:lineRule="auto"/>
        <w:ind w:left="23"/>
        <w:rPr>
          <w:rFonts w:ascii="Times New Roman" w:hAnsi="Times New Roman"/>
          <w:sz w:val="24"/>
          <w:szCs w:val="24"/>
        </w:rPr>
      </w:pPr>
      <w:r w:rsidRPr="00843D41">
        <w:rPr>
          <w:rFonts w:ascii="Times New Roman" w:hAnsi="Times New Roman"/>
          <w:color w:val="000000"/>
          <w:sz w:val="24"/>
          <w:szCs w:val="24"/>
        </w:rPr>
        <w:t>Náležitosti dotačnej zmluvy</w:t>
      </w:r>
      <w:bookmarkEnd w:id="14"/>
    </w:p>
    <w:p w:rsidR="00161425" w:rsidRPr="00843D41" w:rsidRDefault="00161425" w:rsidP="00C10B0D">
      <w:pPr>
        <w:pStyle w:val="Style8"/>
        <w:numPr>
          <w:ilvl w:val="0"/>
          <w:numId w:val="19"/>
        </w:numPr>
        <w:shd w:val="clear" w:color="auto" w:fill="auto"/>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Dotačná zmluva musí byť písomná a</w:t>
      </w:r>
      <w:r w:rsidR="005243C2" w:rsidRPr="00843D41">
        <w:rPr>
          <w:rFonts w:ascii="Times New Roman" w:hAnsi="Times New Roman"/>
          <w:color w:val="000000"/>
          <w:sz w:val="24"/>
          <w:szCs w:val="24"/>
        </w:rPr>
        <w:t> </w:t>
      </w:r>
      <w:r w:rsidRPr="00843D41">
        <w:rPr>
          <w:rFonts w:ascii="Times New Roman" w:hAnsi="Times New Roman"/>
          <w:color w:val="000000"/>
          <w:sz w:val="24"/>
          <w:szCs w:val="24"/>
        </w:rPr>
        <w:t>obsahuje</w:t>
      </w:r>
      <w:r w:rsidR="005243C2" w:rsidRPr="00843D41">
        <w:rPr>
          <w:rFonts w:ascii="Times New Roman" w:hAnsi="Times New Roman"/>
          <w:color w:val="000000"/>
          <w:sz w:val="24"/>
          <w:szCs w:val="24"/>
        </w:rPr>
        <w:t>:</w:t>
      </w:r>
    </w:p>
    <w:p w:rsidR="00161425" w:rsidRPr="00843D41" w:rsidRDefault="009D008A" w:rsidP="00C10B0D">
      <w:pPr>
        <w:pStyle w:val="Style8"/>
        <w:numPr>
          <w:ilvl w:val="0"/>
          <w:numId w:val="20"/>
        </w:numPr>
        <w:shd w:val="clear" w:color="auto" w:fill="auto"/>
        <w:tabs>
          <w:tab w:val="left" w:pos="1560"/>
        </w:tabs>
        <w:spacing w:before="0" w:after="0" w:line="240" w:lineRule="auto"/>
        <w:ind w:left="1276"/>
        <w:jc w:val="left"/>
        <w:rPr>
          <w:rFonts w:ascii="Times New Roman" w:hAnsi="Times New Roman"/>
          <w:sz w:val="24"/>
          <w:szCs w:val="24"/>
        </w:rPr>
      </w:pPr>
      <w:r w:rsidRPr="00843D41">
        <w:rPr>
          <w:rFonts w:ascii="Times New Roman" w:hAnsi="Times New Roman"/>
          <w:color w:val="000000"/>
          <w:sz w:val="24"/>
          <w:szCs w:val="24"/>
        </w:rPr>
        <w:t xml:space="preserve">údaje o zmluvných stranách </w:t>
      </w:r>
      <w:r w:rsidR="00161425" w:rsidRPr="00843D41">
        <w:rPr>
          <w:rFonts w:ascii="Times New Roman" w:hAnsi="Times New Roman"/>
          <w:color w:val="000000"/>
          <w:sz w:val="24"/>
          <w:szCs w:val="24"/>
        </w:rPr>
        <w:t xml:space="preserve">v rozsahu podľa </w:t>
      </w:r>
      <w:r w:rsidRPr="00843D41">
        <w:rPr>
          <w:rFonts w:ascii="Times New Roman" w:hAnsi="Times New Roman"/>
          <w:color w:val="000000"/>
          <w:sz w:val="24"/>
          <w:szCs w:val="24"/>
        </w:rPr>
        <w:t xml:space="preserve">§ </w:t>
      </w:r>
      <w:r w:rsidR="00931849" w:rsidRPr="00843D41">
        <w:rPr>
          <w:rFonts w:ascii="Times New Roman" w:hAnsi="Times New Roman"/>
          <w:color w:val="000000"/>
          <w:sz w:val="24"/>
          <w:szCs w:val="24"/>
        </w:rPr>
        <w:t>6</w:t>
      </w:r>
      <w:r w:rsidRPr="00843D41">
        <w:rPr>
          <w:rFonts w:ascii="Times New Roman" w:hAnsi="Times New Roman"/>
          <w:color w:val="000000"/>
          <w:sz w:val="24"/>
          <w:szCs w:val="24"/>
        </w:rPr>
        <w:t xml:space="preserve"> </w:t>
      </w:r>
      <w:r w:rsidR="00161425" w:rsidRPr="00843D41">
        <w:rPr>
          <w:rFonts w:ascii="Times New Roman" w:hAnsi="Times New Roman"/>
          <w:color w:val="000000"/>
          <w:sz w:val="24"/>
          <w:szCs w:val="24"/>
        </w:rPr>
        <w:t xml:space="preserve">ods. 2 </w:t>
      </w:r>
      <w:r w:rsidRPr="00843D41">
        <w:rPr>
          <w:rFonts w:ascii="Times New Roman" w:hAnsi="Times New Roman"/>
          <w:color w:val="000000"/>
          <w:sz w:val="24"/>
          <w:szCs w:val="24"/>
        </w:rPr>
        <w:t>písm. a) zákona,</w:t>
      </w:r>
    </w:p>
    <w:p w:rsidR="00161425" w:rsidRPr="00843D41" w:rsidRDefault="00161425" w:rsidP="00C10B0D">
      <w:pPr>
        <w:pStyle w:val="Style8"/>
        <w:numPr>
          <w:ilvl w:val="0"/>
          <w:numId w:val="20"/>
        </w:numPr>
        <w:shd w:val="clear" w:color="auto" w:fill="auto"/>
        <w:tabs>
          <w:tab w:val="left" w:pos="1353"/>
          <w:tab w:val="left" w:pos="1560"/>
        </w:tabs>
        <w:spacing w:before="0" w:after="0" w:line="240" w:lineRule="auto"/>
        <w:ind w:left="1276"/>
        <w:jc w:val="left"/>
        <w:rPr>
          <w:rFonts w:ascii="Times New Roman" w:hAnsi="Times New Roman"/>
          <w:sz w:val="24"/>
          <w:szCs w:val="24"/>
        </w:rPr>
      </w:pPr>
      <w:r w:rsidRPr="00843D41">
        <w:rPr>
          <w:rFonts w:ascii="Times New Roman" w:hAnsi="Times New Roman"/>
          <w:color w:val="000000"/>
          <w:sz w:val="24"/>
          <w:szCs w:val="24"/>
        </w:rPr>
        <w:t>účel, na ktorý sa dotácia poskyt</w:t>
      </w:r>
      <w:r w:rsidR="008B575E" w:rsidRPr="00843D41">
        <w:rPr>
          <w:rFonts w:ascii="Times New Roman" w:hAnsi="Times New Roman"/>
          <w:color w:val="000000"/>
          <w:sz w:val="24"/>
          <w:szCs w:val="24"/>
        </w:rPr>
        <w:t>uje</w:t>
      </w:r>
      <w:r w:rsidRPr="00843D41">
        <w:rPr>
          <w:rFonts w:ascii="Times New Roman" w:hAnsi="Times New Roman"/>
          <w:color w:val="000000"/>
          <w:sz w:val="24"/>
          <w:szCs w:val="24"/>
        </w:rPr>
        <w:t>,</w:t>
      </w:r>
    </w:p>
    <w:p w:rsidR="00161425" w:rsidRPr="00843D41" w:rsidRDefault="00161425" w:rsidP="00C10B0D">
      <w:pPr>
        <w:pStyle w:val="Style8"/>
        <w:numPr>
          <w:ilvl w:val="0"/>
          <w:numId w:val="20"/>
        </w:numPr>
        <w:shd w:val="clear" w:color="auto" w:fill="auto"/>
        <w:tabs>
          <w:tab w:val="left" w:pos="1348"/>
          <w:tab w:val="left" w:pos="1560"/>
        </w:tabs>
        <w:spacing w:before="0" w:after="0" w:line="240" w:lineRule="auto"/>
        <w:ind w:left="1276"/>
        <w:jc w:val="left"/>
        <w:rPr>
          <w:rFonts w:ascii="Times New Roman" w:hAnsi="Times New Roman"/>
          <w:sz w:val="24"/>
          <w:szCs w:val="24"/>
        </w:rPr>
      </w:pPr>
      <w:r w:rsidRPr="00843D41">
        <w:rPr>
          <w:rFonts w:ascii="Times New Roman" w:hAnsi="Times New Roman"/>
          <w:color w:val="000000"/>
          <w:sz w:val="24"/>
          <w:szCs w:val="24"/>
        </w:rPr>
        <w:t>výšku poskyt</w:t>
      </w:r>
      <w:r w:rsidR="008B575E" w:rsidRPr="00843D41">
        <w:rPr>
          <w:rFonts w:ascii="Times New Roman" w:hAnsi="Times New Roman"/>
          <w:color w:val="000000"/>
          <w:sz w:val="24"/>
          <w:szCs w:val="24"/>
        </w:rPr>
        <w:t>ovan</w:t>
      </w:r>
      <w:r w:rsidRPr="00843D41">
        <w:rPr>
          <w:rFonts w:ascii="Times New Roman" w:hAnsi="Times New Roman"/>
          <w:color w:val="000000"/>
          <w:sz w:val="24"/>
          <w:szCs w:val="24"/>
        </w:rPr>
        <w:t>ej dotácie,</w:t>
      </w:r>
    </w:p>
    <w:p w:rsidR="00161425" w:rsidRPr="00843D41" w:rsidRDefault="00161425" w:rsidP="00C10B0D">
      <w:pPr>
        <w:pStyle w:val="Style8"/>
        <w:numPr>
          <w:ilvl w:val="0"/>
          <w:numId w:val="20"/>
        </w:numPr>
        <w:shd w:val="clear" w:color="auto" w:fill="auto"/>
        <w:tabs>
          <w:tab w:val="left" w:pos="1276"/>
          <w:tab w:val="left" w:pos="1353"/>
          <w:tab w:val="left" w:pos="1560"/>
        </w:tabs>
        <w:spacing w:before="0" w:after="0" w:line="240" w:lineRule="auto"/>
        <w:ind w:left="1276"/>
        <w:jc w:val="left"/>
        <w:rPr>
          <w:rFonts w:ascii="Times New Roman" w:hAnsi="Times New Roman"/>
          <w:sz w:val="24"/>
          <w:szCs w:val="24"/>
        </w:rPr>
      </w:pPr>
      <w:r w:rsidRPr="00843D41">
        <w:rPr>
          <w:rFonts w:ascii="Times New Roman" w:hAnsi="Times New Roman"/>
          <w:color w:val="000000"/>
          <w:sz w:val="24"/>
          <w:szCs w:val="24"/>
        </w:rPr>
        <w:t>číslo bankového účtu, na ktorý sa dotácia poukazuje,</w:t>
      </w:r>
    </w:p>
    <w:p w:rsidR="00161425" w:rsidRPr="00843D41" w:rsidRDefault="00161425" w:rsidP="00C10B0D">
      <w:pPr>
        <w:pStyle w:val="Style8"/>
        <w:numPr>
          <w:ilvl w:val="0"/>
          <w:numId w:val="20"/>
        </w:numPr>
        <w:shd w:val="clear" w:color="auto" w:fill="auto"/>
        <w:tabs>
          <w:tab w:val="left" w:pos="1276"/>
          <w:tab w:val="left" w:pos="1348"/>
          <w:tab w:val="left" w:pos="1560"/>
        </w:tabs>
        <w:spacing w:before="0" w:after="0" w:line="240" w:lineRule="auto"/>
        <w:ind w:left="1276"/>
        <w:jc w:val="left"/>
        <w:rPr>
          <w:rFonts w:ascii="Times New Roman" w:hAnsi="Times New Roman"/>
          <w:sz w:val="24"/>
          <w:szCs w:val="24"/>
        </w:rPr>
      </w:pPr>
      <w:r w:rsidRPr="00843D41">
        <w:rPr>
          <w:rFonts w:ascii="Times New Roman" w:hAnsi="Times New Roman"/>
          <w:color w:val="000000"/>
          <w:sz w:val="24"/>
          <w:szCs w:val="24"/>
        </w:rPr>
        <w:t xml:space="preserve">podmienky použitia dotácie, </w:t>
      </w:r>
    </w:p>
    <w:p w:rsidR="00161425" w:rsidRPr="00843D41" w:rsidRDefault="00161425" w:rsidP="00C10B0D">
      <w:pPr>
        <w:pStyle w:val="Style8"/>
        <w:numPr>
          <w:ilvl w:val="0"/>
          <w:numId w:val="20"/>
        </w:numPr>
        <w:shd w:val="clear" w:color="auto" w:fill="auto"/>
        <w:tabs>
          <w:tab w:val="left" w:pos="1276"/>
          <w:tab w:val="left" w:pos="1353"/>
          <w:tab w:val="left" w:pos="1560"/>
        </w:tabs>
        <w:spacing w:before="0" w:after="0" w:line="240" w:lineRule="auto"/>
        <w:ind w:left="1276"/>
        <w:jc w:val="left"/>
        <w:rPr>
          <w:rFonts w:ascii="Times New Roman" w:hAnsi="Times New Roman"/>
          <w:sz w:val="24"/>
          <w:szCs w:val="24"/>
        </w:rPr>
      </w:pPr>
      <w:r w:rsidRPr="00843D41">
        <w:rPr>
          <w:rFonts w:ascii="Times New Roman" w:hAnsi="Times New Roman"/>
          <w:color w:val="000000"/>
          <w:sz w:val="24"/>
          <w:szCs w:val="24"/>
        </w:rPr>
        <w:t>práva a povinnosti zmluvných strán,</w:t>
      </w:r>
    </w:p>
    <w:p w:rsidR="00161425" w:rsidRPr="00843D41" w:rsidRDefault="009D008A" w:rsidP="00C10B0D">
      <w:pPr>
        <w:pStyle w:val="Style8"/>
        <w:numPr>
          <w:ilvl w:val="0"/>
          <w:numId w:val="20"/>
        </w:numPr>
        <w:shd w:val="clear" w:color="auto" w:fill="auto"/>
        <w:tabs>
          <w:tab w:val="left" w:pos="1276"/>
          <w:tab w:val="left" w:pos="1348"/>
          <w:tab w:val="left" w:pos="1560"/>
        </w:tabs>
        <w:spacing w:before="0" w:after="0" w:line="240" w:lineRule="auto"/>
        <w:ind w:left="1276"/>
        <w:jc w:val="left"/>
        <w:rPr>
          <w:rFonts w:ascii="Times New Roman" w:hAnsi="Times New Roman"/>
          <w:sz w:val="24"/>
          <w:szCs w:val="24"/>
        </w:rPr>
      </w:pPr>
      <w:r w:rsidRPr="00843D41">
        <w:rPr>
          <w:rFonts w:ascii="Times New Roman" w:hAnsi="Times New Roman"/>
          <w:color w:val="000000"/>
          <w:sz w:val="24"/>
          <w:szCs w:val="24"/>
        </w:rPr>
        <w:t>podmienky vyúčtovania dotácie</w:t>
      </w:r>
      <w:r w:rsidR="00161425" w:rsidRPr="00843D41">
        <w:rPr>
          <w:rFonts w:ascii="Times New Roman" w:hAnsi="Times New Roman"/>
          <w:color w:val="000000"/>
          <w:sz w:val="24"/>
          <w:szCs w:val="24"/>
        </w:rPr>
        <w:t>,</w:t>
      </w:r>
    </w:p>
    <w:p w:rsidR="009D008A" w:rsidRPr="00843D41" w:rsidRDefault="00161425" w:rsidP="00C10B0D">
      <w:pPr>
        <w:pStyle w:val="Style8"/>
        <w:numPr>
          <w:ilvl w:val="0"/>
          <w:numId w:val="20"/>
        </w:numPr>
        <w:shd w:val="clear" w:color="auto" w:fill="auto"/>
        <w:tabs>
          <w:tab w:val="left" w:pos="1276"/>
          <w:tab w:val="left" w:pos="1560"/>
        </w:tabs>
        <w:spacing w:before="0" w:after="0" w:line="240" w:lineRule="auto"/>
        <w:ind w:left="1276"/>
        <w:jc w:val="left"/>
        <w:rPr>
          <w:rFonts w:ascii="Times New Roman" w:hAnsi="Times New Roman"/>
          <w:sz w:val="24"/>
          <w:szCs w:val="24"/>
        </w:rPr>
      </w:pPr>
      <w:r w:rsidRPr="00843D41">
        <w:rPr>
          <w:rFonts w:ascii="Times New Roman" w:hAnsi="Times New Roman"/>
          <w:color w:val="000000"/>
          <w:sz w:val="24"/>
          <w:szCs w:val="24"/>
        </w:rPr>
        <w:t>spôsob kontroly použitia dotácie,</w:t>
      </w:r>
    </w:p>
    <w:p w:rsidR="00161425" w:rsidRPr="00843D41" w:rsidRDefault="00161425" w:rsidP="00C10B0D">
      <w:pPr>
        <w:pStyle w:val="Style8"/>
        <w:numPr>
          <w:ilvl w:val="0"/>
          <w:numId w:val="20"/>
        </w:numPr>
        <w:shd w:val="clear" w:color="auto" w:fill="auto"/>
        <w:tabs>
          <w:tab w:val="left" w:pos="1276"/>
          <w:tab w:val="left" w:pos="1560"/>
        </w:tabs>
        <w:spacing w:before="0" w:after="0" w:line="240" w:lineRule="auto"/>
        <w:ind w:left="1276"/>
        <w:jc w:val="left"/>
        <w:rPr>
          <w:rFonts w:ascii="Times New Roman" w:hAnsi="Times New Roman"/>
          <w:sz w:val="24"/>
          <w:szCs w:val="24"/>
        </w:rPr>
      </w:pPr>
      <w:r w:rsidRPr="00843D41">
        <w:rPr>
          <w:rFonts w:ascii="Times New Roman" w:hAnsi="Times New Roman"/>
          <w:color w:val="000000"/>
          <w:sz w:val="24"/>
          <w:szCs w:val="24"/>
        </w:rPr>
        <w:t>sankcie za porušenie zmluvných podmienok,</w:t>
      </w:r>
    </w:p>
    <w:p w:rsidR="00161425" w:rsidRPr="00843D41" w:rsidRDefault="00161425" w:rsidP="00C10B0D">
      <w:pPr>
        <w:pStyle w:val="Style8"/>
        <w:numPr>
          <w:ilvl w:val="0"/>
          <w:numId w:val="20"/>
        </w:numPr>
        <w:shd w:val="clear" w:color="auto" w:fill="auto"/>
        <w:tabs>
          <w:tab w:val="left" w:pos="1276"/>
          <w:tab w:val="left" w:pos="1560"/>
        </w:tabs>
        <w:spacing w:before="0" w:after="0" w:line="240" w:lineRule="auto"/>
        <w:ind w:left="1276"/>
        <w:jc w:val="left"/>
        <w:rPr>
          <w:rFonts w:ascii="Times New Roman" w:hAnsi="Times New Roman"/>
          <w:sz w:val="24"/>
          <w:szCs w:val="24"/>
        </w:rPr>
      </w:pPr>
      <w:r w:rsidRPr="00843D41">
        <w:rPr>
          <w:rFonts w:ascii="Times New Roman" w:hAnsi="Times New Roman"/>
          <w:color w:val="000000"/>
          <w:sz w:val="24"/>
          <w:szCs w:val="24"/>
        </w:rPr>
        <w:t>dôvo</w:t>
      </w:r>
      <w:r w:rsidR="00931849" w:rsidRPr="00843D41">
        <w:rPr>
          <w:rFonts w:ascii="Times New Roman" w:hAnsi="Times New Roman"/>
          <w:color w:val="000000"/>
          <w:sz w:val="24"/>
          <w:szCs w:val="24"/>
        </w:rPr>
        <w:t>d a spôsob odstúpenia od zmluvy.</w:t>
      </w:r>
    </w:p>
    <w:p w:rsidR="00F70525" w:rsidRPr="00843D41" w:rsidRDefault="00161425" w:rsidP="00C10B0D">
      <w:pPr>
        <w:pStyle w:val="Style8"/>
        <w:numPr>
          <w:ilvl w:val="0"/>
          <w:numId w:val="19"/>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Úrad zverejňuje vzor dotačnej zmluvy na svojom webovom sídle. Po vypracovaní dotačnej zmluvy v zmysle článku </w:t>
      </w:r>
      <w:r w:rsidR="00340BBE" w:rsidRPr="00843D41">
        <w:rPr>
          <w:rFonts w:ascii="Times New Roman" w:hAnsi="Times New Roman"/>
          <w:color w:val="000000"/>
          <w:sz w:val="24"/>
          <w:szCs w:val="24"/>
        </w:rPr>
        <w:t>11</w:t>
      </w:r>
      <w:r w:rsidRPr="00843D41">
        <w:rPr>
          <w:rFonts w:ascii="Times New Roman" w:hAnsi="Times New Roman"/>
          <w:color w:val="000000"/>
          <w:sz w:val="24"/>
          <w:szCs w:val="24"/>
        </w:rPr>
        <w:t xml:space="preserve"> ods. </w:t>
      </w:r>
      <w:r w:rsidR="00340BBE" w:rsidRPr="00843D41">
        <w:rPr>
          <w:rFonts w:ascii="Times New Roman" w:hAnsi="Times New Roman"/>
          <w:color w:val="000000"/>
          <w:sz w:val="24"/>
          <w:szCs w:val="24"/>
        </w:rPr>
        <w:t xml:space="preserve">1 písm. c) </w:t>
      </w:r>
      <w:r w:rsidRPr="00843D41">
        <w:rPr>
          <w:rFonts w:ascii="Times New Roman" w:hAnsi="Times New Roman"/>
          <w:color w:val="000000"/>
          <w:sz w:val="24"/>
          <w:szCs w:val="24"/>
        </w:rPr>
        <w:t xml:space="preserve">tejto </w:t>
      </w:r>
      <w:r w:rsidR="00F227DB"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 xml:space="preserve">smernice a pred jej uzavretím postupuje </w:t>
      </w:r>
      <w:r w:rsidR="002072F7" w:rsidRPr="00843D41">
        <w:rPr>
          <w:rFonts w:ascii="Times New Roman" w:hAnsi="Times New Roman"/>
          <w:color w:val="000000"/>
          <w:sz w:val="24"/>
          <w:szCs w:val="24"/>
        </w:rPr>
        <w:t xml:space="preserve">príslušný </w:t>
      </w:r>
      <w:r w:rsidRPr="00843D41">
        <w:rPr>
          <w:rFonts w:ascii="Times New Roman" w:hAnsi="Times New Roman"/>
          <w:color w:val="000000"/>
          <w:sz w:val="24"/>
          <w:szCs w:val="24"/>
        </w:rPr>
        <w:t>odbor úradu primerane podľa osobitného predpisu úradu</w:t>
      </w:r>
      <w:r w:rsidRPr="00843D41">
        <w:rPr>
          <w:rStyle w:val="Odkaznapoznmkupodiarou"/>
          <w:rFonts w:ascii="Times New Roman" w:hAnsi="Times New Roman"/>
          <w:color w:val="000000"/>
          <w:sz w:val="24"/>
          <w:szCs w:val="24"/>
        </w:rPr>
        <w:footnoteReference w:id="12"/>
      </w:r>
      <w:r w:rsidR="00F70525" w:rsidRPr="00843D41">
        <w:rPr>
          <w:rFonts w:ascii="Times New Roman" w:hAnsi="Times New Roman"/>
          <w:color w:val="000000"/>
          <w:sz w:val="24"/>
          <w:szCs w:val="24"/>
        </w:rPr>
        <w:t>.</w:t>
      </w:r>
    </w:p>
    <w:p w:rsidR="00F70525" w:rsidRPr="00843D41" w:rsidRDefault="00EC45B3" w:rsidP="00C10B0D">
      <w:pPr>
        <w:pStyle w:val="Style8"/>
        <w:numPr>
          <w:ilvl w:val="0"/>
          <w:numId w:val="19"/>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P</w:t>
      </w:r>
      <w:r w:rsidR="002072F7" w:rsidRPr="00843D41">
        <w:rPr>
          <w:rFonts w:ascii="Times New Roman" w:hAnsi="Times New Roman"/>
          <w:color w:val="000000"/>
          <w:sz w:val="24"/>
          <w:szCs w:val="24"/>
        </w:rPr>
        <w:t>ríslušný o</w:t>
      </w:r>
      <w:r w:rsidR="00161425" w:rsidRPr="00843D41">
        <w:rPr>
          <w:rFonts w:ascii="Times New Roman" w:hAnsi="Times New Roman"/>
          <w:color w:val="000000"/>
          <w:sz w:val="24"/>
          <w:szCs w:val="24"/>
        </w:rPr>
        <w:t xml:space="preserve">dbor úradu </w:t>
      </w:r>
      <w:r w:rsidR="00A23F8B" w:rsidRPr="00843D41">
        <w:rPr>
          <w:rFonts w:ascii="Times New Roman" w:hAnsi="Times New Roman"/>
          <w:color w:val="000000"/>
          <w:sz w:val="24"/>
          <w:szCs w:val="24"/>
        </w:rPr>
        <w:t>za</w:t>
      </w:r>
      <w:r w:rsidRPr="00843D41">
        <w:rPr>
          <w:rFonts w:ascii="Times New Roman" w:hAnsi="Times New Roman"/>
          <w:color w:val="000000"/>
          <w:sz w:val="24"/>
          <w:szCs w:val="24"/>
        </w:rPr>
        <w:t>siela</w:t>
      </w:r>
      <w:r w:rsidR="00A23F8B" w:rsidRPr="00843D41">
        <w:rPr>
          <w:rFonts w:ascii="Times New Roman" w:hAnsi="Times New Roman"/>
          <w:color w:val="000000"/>
          <w:sz w:val="24"/>
          <w:szCs w:val="24"/>
        </w:rPr>
        <w:t xml:space="preserve"> </w:t>
      </w:r>
      <w:r w:rsidR="00161425" w:rsidRPr="00843D41">
        <w:rPr>
          <w:rFonts w:ascii="Times New Roman" w:hAnsi="Times New Roman"/>
          <w:color w:val="000000"/>
          <w:sz w:val="24"/>
          <w:szCs w:val="24"/>
        </w:rPr>
        <w:t>dotačn</w:t>
      </w:r>
      <w:r w:rsidRPr="00843D41">
        <w:rPr>
          <w:rFonts w:ascii="Times New Roman" w:hAnsi="Times New Roman"/>
          <w:color w:val="000000"/>
          <w:sz w:val="24"/>
          <w:szCs w:val="24"/>
        </w:rPr>
        <w:t>ú</w:t>
      </w:r>
      <w:r w:rsidR="00161425" w:rsidRPr="00843D41">
        <w:rPr>
          <w:rFonts w:ascii="Times New Roman" w:hAnsi="Times New Roman"/>
          <w:color w:val="000000"/>
          <w:sz w:val="24"/>
          <w:szCs w:val="24"/>
        </w:rPr>
        <w:t xml:space="preserve"> zmluv</w:t>
      </w:r>
      <w:r w:rsidRPr="00843D41">
        <w:rPr>
          <w:rFonts w:ascii="Times New Roman" w:hAnsi="Times New Roman"/>
          <w:color w:val="000000"/>
          <w:sz w:val="24"/>
          <w:szCs w:val="24"/>
        </w:rPr>
        <w:t>u</w:t>
      </w:r>
      <w:r w:rsidR="00A23F8B" w:rsidRPr="00843D41">
        <w:rPr>
          <w:rFonts w:ascii="Times New Roman" w:hAnsi="Times New Roman"/>
          <w:color w:val="000000"/>
          <w:sz w:val="24"/>
          <w:szCs w:val="24"/>
        </w:rPr>
        <w:t xml:space="preserve"> </w:t>
      </w:r>
      <w:r w:rsidRPr="00843D41">
        <w:rPr>
          <w:rFonts w:ascii="Times New Roman" w:hAnsi="Times New Roman"/>
          <w:color w:val="000000"/>
          <w:sz w:val="24"/>
          <w:szCs w:val="24"/>
        </w:rPr>
        <w:t xml:space="preserve">elektronickou formou </w:t>
      </w:r>
      <w:r w:rsidR="00161425" w:rsidRPr="00843D41">
        <w:rPr>
          <w:rFonts w:ascii="Times New Roman" w:hAnsi="Times New Roman"/>
          <w:color w:val="000000"/>
          <w:sz w:val="24"/>
          <w:szCs w:val="24"/>
        </w:rPr>
        <w:t xml:space="preserve">na podpis </w:t>
      </w:r>
      <w:r w:rsidR="00F70525" w:rsidRPr="00843D41">
        <w:rPr>
          <w:rFonts w:ascii="Times New Roman" w:hAnsi="Times New Roman"/>
          <w:color w:val="000000"/>
          <w:sz w:val="24"/>
          <w:szCs w:val="24"/>
        </w:rPr>
        <w:t>žiadateľovi. Žiadateľ</w:t>
      </w:r>
      <w:r w:rsidR="00161425" w:rsidRPr="00843D41">
        <w:rPr>
          <w:rFonts w:ascii="Times New Roman" w:hAnsi="Times New Roman"/>
          <w:color w:val="000000"/>
          <w:sz w:val="24"/>
          <w:szCs w:val="24"/>
        </w:rPr>
        <w:t xml:space="preserve"> podpíše </w:t>
      </w:r>
      <w:r w:rsidRPr="00843D41">
        <w:rPr>
          <w:rFonts w:ascii="Times New Roman" w:hAnsi="Times New Roman"/>
          <w:color w:val="000000"/>
          <w:sz w:val="24"/>
          <w:szCs w:val="24"/>
        </w:rPr>
        <w:t>dotačnú</w:t>
      </w:r>
      <w:r w:rsidR="00161425" w:rsidRPr="00843D41">
        <w:rPr>
          <w:rFonts w:ascii="Times New Roman" w:hAnsi="Times New Roman"/>
          <w:color w:val="000000"/>
          <w:sz w:val="24"/>
          <w:szCs w:val="24"/>
        </w:rPr>
        <w:t xml:space="preserve"> zmluv</w:t>
      </w:r>
      <w:r w:rsidRPr="00843D41">
        <w:rPr>
          <w:rFonts w:ascii="Times New Roman" w:hAnsi="Times New Roman"/>
          <w:color w:val="000000"/>
          <w:sz w:val="24"/>
          <w:szCs w:val="24"/>
        </w:rPr>
        <w:t>u</w:t>
      </w:r>
      <w:r w:rsidR="00161425" w:rsidRPr="00843D41">
        <w:rPr>
          <w:rFonts w:ascii="Times New Roman" w:hAnsi="Times New Roman"/>
          <w:color w:val="000000"/>
          <w:sz w:val="24"/>
          <w:szCs w:val="24"/>
        </w:rPr>
        <w:t xml:space="preserve"> bezodkladne po jej</w:t>
      </w:r>
      <w:r w:rsidR="00F70525" w:rsidRPr="00843D41">
        <w:rPr>
          <w:rFonts w:ascii="Times New Roman" w:hAnsi="Times New Roman"/>
          <w:color w:val="000000"/>
          <w:sz w:val="24"/>
          <w:szCs w:val="24"/>
        </w:rPr>
        <w:t xml:space="preserve"> </w:t>
      </w:r>
      <w:r w:rsidRPr="00843D41">
        <w:rPr>
          <w:rFonts w:ascii="Times New Roman" w:hAnsi="Times New Roman"/>
          <w:color w:val="000000"/>
          <w:sz w:val="24"/>
          <w:szCs w:val="24"/>
        </w:rPr>
        <w:t>prijatí</w:t>
      </w:r>
      <w:r w:rsidR="00161425" w:rsidRPr="00843D41">
        <w:rPr>
          <w:rFonts w:ascii="Times New Roman" w:hAnsi="Times New Roman"/>
          <w:color w:val="000000"/>
          <w:sz w:val="24"/>
          <w:szCs w:val="24"/>
        </w:rPr>
        <w:t>.</w:t>
      </w:r>
      <w:r w:rsidR="00F70525" w:rsidRPr="00843D41">
        <w:rPr>
          <w:rFonts w:ascii="Times New Roman" w:hAnsi="Times New Roman"/>
          <w:color w:val="000000"/>
          <w:sz w:val="24"/>
          <w:szCs w:val="24"/>
        </w:rPr>
        <w:t xml:space="preserve"> Žiadateľ, ktorý je fyzickou osobou, podpisuje dotačn</w:t>
      </w:r>
      <w:r w:rsidR="00F227DB" w:rsidRPr="00843D41">
        <w:rPr>
          <w:rFonts w:ascii="Times New Roman" w:hAnsi="Times New Roman"/>
          <w:color w:val="000000"/>
          <w:sz w:val="24"/>
          <w:szCs w:val="24"/>
        </w:rPr>
        <w:t>ú</w:t>
      </w:r>
      <w:r w:rsidR="00F70525" w:rsidRPr="00843D41">
        <w:rPr>
          <w:rFonts w:ascii="Times New Roman" w:hAnsi="Times New Roman"/>
          <w:color w:val="000000"/>
          <w:sz w:val="24"/>
          <w:szCs w:val="24"/>
        </w:rPr>
        <w:t xml:space="preserve"> zmluv</w:t>
      </w:r>
      <w:r w:rsidR="00F227DB" w:rsidRPr="00843D41">
        <w:rPr>
          <w:rFonts w:ascii="Times New Roman" w:hAnsi="Times New Roman"/>
          <w:color w:val="000000"/>
          <w:sz w:val="24"/>
          <w:szCs w:val="24"/>
        </w:rPr>
        <w:t>u</w:t>
      </w:r>
      <w:r w:rsidR="00F70525" w:rsidRPr="00843D41">
        <w:rPr>
          <w:rFonts w:ascii="Times New Roman" w:hAnsi="Times New Roman"/>
          <w:color w:val="000000"/>
          <w:sz w:val="24"/>
          <w:szCs w:val="24"/>
        </w:rPr>
        <w:t xml:space="preserve"> osobne. Za žiadateľa, ktorý je právnickou osobou, podpisuje dotačn</w:t>
      </w:r>
      <w:r w:rsidRPr="00843D41">
        <w:rPr>
          <w:rFonts w:ascii="Times New Roman" w:hAnsi="Times New Roman"/>
          <w:color w:val="000000"/>
          <w:sz w:val="24"/>
          <w:szCs w:val="24"/>
        </w:rPr>
        <w:t>ú</w:t>
      </w:r>
      <w:r w:rsidR="00F70525" w:rsidRPr="00843D41">
        <w:rPr>
          <w:rFonts w:ascii="Times New Roman" w:hAnsi="Times New Roman"/>
          <w:color w:val="000000"/>
          <w:sz w:val="24"/>
          <w:szCs w:val="24"/>
        </w:rPr>
        <w:t xml:space="preserve"> zmluv</w:t>
      </w:r>
      <w:r w:rsidRPr="00843D41">
        <w:rPr>
          <w:rFonts w:ascii="Times New Roman" w:hAnsi="Times New Roman"/>
          <w:color w:val="000000"/>
          <w:sz w:val="24"/>
          <w:szCs w:val="24"/>
        </w:rPr>
        <w:t>u</w:t>
      </w:r>
      <w:r w:rsidR="00F70525" w:rsidRPr="00843D41">
        <w:rPr>
          <w:rFonts w:ascii="Times New Roman" w:hAnsi="Times New Roman"/>
          <w:color w:val="000000"/>
          <w:sz w:val="24"/>
          <w:szCs w:val="24"/>
        </w:rPr>
        <w:t xml:space="preserve"> jeho štatutárny orgán.</w:t>
      </w:r>
      <w:r w:rsidRPr="00843D41">
        <w:rPr>
          <w:rFonts w:ascii="Times New Roman" w:hAnsi="Times New Roman"/>
          <w:sz w:val="24"/>
          <w:szCs w:val="24"/>
        </w:rPr>
        <w:t xml:space="preserve"> </w:t>
      </w:r>
      <w:r w:rsidRPr="00843D41">
        <w:rPr>
          <w:rFonts w:ascii="Times New Roman" w:hAnsi="Times New Roman"/>
          <w:color w:val="000000"/>
          <w:sz w:val="24"/>
          <w:szCs w:val="24"/>
        </w:rPr>
        <w:t>Po podpísaní žiadateľ zasiela originál dotačnej zmluvy späť úradu poštou.</w:t>
      </w:r>
    </w:p>
    <w:p w:rsidR="00161425" w:rsidRPr="00843D41" w:rsidRDefault="00161425" w:rsidP="00C10B0D">
      <w:pPr>
        <w:pStyle w:val="Style8"/>
        <w:numPr>
          <w:ilvl w:val="0"/>
          <w:numId w:val="19"/>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Po podpísaní dotačnej</w:t>
      </w:r>
      <w:r w:rsidR="005243C2" w:rsidRPr="00843D41">
        <w:rPr>
          <w:rFonts w:ascii="Times New Roman" w:hAnsi="Times New Roman"/>
          <w:color w:val="000000"/>
          <w:sz w:val="24"/>
          <w:szCs w:val="24"/>
        </w:rPr>
        <w:t xml:space="preserve"> zmluvy </w:t>
      </w:r>
      <w:r w:rsidR="00EC45B3" w:rsidRPr="00843D41">
        <w:rPr>
          <w:rFonts w:ascii="Times New Roman" w:hAnsi="Times New Roman"/>
          <w:color w:val="000000"/>
          <w:sz w:val="24"/>
          <w:szCs w:val="24"/>
        </w:rPr>
        <w:t>predsedom</w:t>
      </w:r>
      <w:r w:rsidR="009B64FF" w:rsidRPr="00843D41">
        <w:rPr>
          <w:rFonts w:ascii="Times New Roman" w:hAnsi="Times New Roman"/>
          <w:color w:val="000000"/>
          <w:sz w:val="24"/>
          <w:szCs w:val="24"/>
        </w:rPr>
        <w:t xml:space="preserve"> </w:t>
      </w:r>
      <w:r w:rsidRPr="00843D41">
        <w:rPr>
          <w:rFonts w:ascii="Times New Roman" w:hAnsi="Times New Roman"/>
          <w:color w:val="000000"/>
          <w:sz w:val="24"/>
          <w:szCs w:val="24"/>
        </w:rPr>
        <w:t>úrad</w:t>
      </w:r>
      <w:r w:rsidR="00EC45B3" w:rsidRPr="00843D41">
        <w:rPr>
          <w:rFonts w:ascii="Times New Roman" w:hAnsi="Times New Roman"/>
          <w:color w:val="000000"/>
          <w:sz w:val="24"/>
          <w:szCs w:val="24"/>
        </w:rPr>
        <w:t>u</w:t>
      </w:r>
      <w:r w:rsidRPr="00843D41">
        <w:rPr>
          <w:rFonts w:ascii="Times New Roman" w:hAnsi="Times New Roman"/>
          <w:color w:val="000000"/>
          <w:sz w:val="24"/>
          <w:szCs w:val="24"/>
        </w:rPr>
        <w:t xml:space="preserve"> </w:t>
      </w:r>
      <w:r w:rsidR="0024230B" w:rsidRPr="00843D41">
        <w:rPr>
          <w:rFonts w:ascii="Times New Roman" w:hAnsi="Times New Roman"/>
          <w:color w:val="000000"/>
          <w:sz w:val="24"/>
          <w:szCs w:val="24"/>
        </w:rPr>
        <w:t xml:space="preserve">príslušný odbor úradu </w:t>
      </w:r>
      <w:r w:rsidRPr="00843D41">
        <w:rPr>
          <w:rFonts w:ascii="Times New Roman" w:hAnsi="Times New Roman"/>
          <w:color w:val="000000"/>
          <w:sz w:val="24"/>
          <w:szCs w:val="24"/>
        </w:rPr>
        <w:t>zabezpečí jej zverejnenie</w:t>
      </w:r>
      <w:r w:rsidR="0024230B" w:rsidRPr="00843D41">
        <w:rPr>
          <w:rFonts w:ascii="Times New Roman" w:hAnsi="Times New Roman"/>
          <w:color w:val="000000"/>
          <w:sz w:val="24"/>
          <w:szCs w:val="24"/>
        </w:rPr>
        <w:t xml:space="preserve"> v Centrálnom registri zmlúv</w:t>
      </w:r>
      <w:r w:rsidR="009B64FF" w:rsidRPr="00843D41">
        <w:rPr>
          <w:rFonts w:ascii="Times New Roman" w:hAnsi="Times New Roman"/>
          <w:color w:val="000000"/>
          <w:sz w:val="24"/>
          <w:szCs w:val="24"/>
        </w:rPr>
        <w:t>.</w:t>
      </w:r>
      <w:r w:rsidRPr="00843D41">
        <w:rPr>
          <w:rFonts w:ascii="Times New Roman" w:hAnsi="Times New Roman"/>
          <w:color w:val="000000"/>
          <w:sz w:val="24"/>
          <w:szCs w:val="24"/>
        </w:rPr>
        <w:t xml:space="preserve"> Žiadateľ sa po a nadobudnutí </w:t>
      </w:r>
      <w:r w:rsidR="00F227DB" w:rsidRPr="00843D41">
        <w:rPr>
          <w:rFonts w:ascii="Times New Roman" w:hAnsi="Times New Roman"/>
          <w:color w:val="000000"/>
          <w:sz w:val="24"/>
          <w:szCs w:val="24"/>
        </w:rPr>
        <w:t xml:space="preserve">účinnosti dotačnej zmluvy </w:t>
      </w:r>
      <w:r w:rsidRPr="00843D41">
        <w:rPr>
          <w:rFonts w:ascii="Times New Roman" w:hAnsi="Times New Roman"/>
          <w:color w:val="000000"/>
          <w:sz w:val="24"/>
          <w:szCs w:val="24"/>
        </w:rPr>
        <w:t>stáva prijímateľom</w:t>
      </w:r>
      <w:r w:rsidR="00F227DB" w:rsidRPr="00843D41">
        <w:rPr>
          <w:rFonts w:ascii="Times New Roman" w:hAnsi="Times New Roman"/>
          <w:color w:val="000000"/>
          <w:sz w:val="24"/>
          <w:szCs w:val="24"/>
        </w:rPr>
        <w:t xml:space="preserve"> dotácie</w:t>
      </w:r>
      <w:r w:rsidRPr="00843D41">
        <w:rPr>
          <w:rFonts w:ascii="Times New Roman" w:hAnsi="Times New Roman"/>
          <w:color w:val="000000"/>
          <w:sz w:val="24"/>
          <w:szCs w:val="24"/>
        </w:rPr>
        <w:t>.</w:t>
      </w:r>
    </w:p>
    <w:p w:rsidR="00161425" w:rsidRPr="00843D41" w:rsidRDefault="00161425" w:rsidP="00C10B0D">
      <w:pPr>
        <w:pStyle w:val="Style8"/>
        <w:numPr>
          <w:ilvl w:val="0"/>
          <w:numId w:val="19"/>
        </w:numPr>
        <w:shd w:val="clear" w:color="auto" w:fill="auto"/>
        <w:tabs>
          <w:tab w:val="left" w:pos="0"/>
          <w:tab w:val="left" w:pos="721"/>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Po nadobudnutí účinnosti </w:t>
      </w:r>
      <w:r w:rsidR="0024230B" w:rsidRPr="00843D41">
        <w:rPr>
          <w:rFonts w:ascii="Times New Roman" w:hAnsi="Times New Roman"/>
          <w:color w:val="000000"/>
          <w:sz w:val="24"/>
          <w:szCs w:val="24"/>
        </w:rPr>
        <w:t xml:space="preserve">dotačnej zmluvy </w:t>
      </w:r>
      <w:r w:rsidR="002072F7" w:rsidRPr="00843D41">
        <w:rPr>
          <w:rFonts w:ascii="Times New Roman" w:hAnsi="Times New Roman"/>
          <w:color w:val="000000"/>
          <w:sz w:val="24"/>
          <w:szCs w:val="24"/>
        </w:rPr>
        <w:t xml:space="preserve">príslušný </w:t>
      </w:r>
      <w:r w:rsidRPr="00843D41">
        <w:rPr>
          <w:rFonts w:ascii="Times New Roman" w:hAnsi="Times New Roman"/>
          <w:color w:val="000000"/>
          <w:sz w:val="24"/>
          <w:szCs w:val="24"/>
        </w:rPr>
        <w:t>odbor</w:t>
      </w:r>
      <w:r w:rsidRPr="00843D41">
        <w:rPr>
          <w:rFonts w:ascii="Times New Roman" w:hAnsi="Times New Roman"/>
          <w:color w:val="000000"/>
          <w:sz w:val="24"/>
          <w:szCs w:val="24"/>
          <w:lang w:val="it-IT" w:eastAsia="it-IT"/>
        </w:rPr>
        <w:t xml:space="preserve"> </w:t>
      </w:r>
      <w:r w:rsidRPr="00843D41">
        <w:rPr>
          <w:rFonts w:ascii="Times New Roman" w:hAnsi="Times New Roman"/>
          <w:color w:val="000000"/>
          <w:sz w:val="24"/>
          <w:szCs w:val="24"/>
        </w:rPr>
        <w:t>úradu vypracuje likvidačný list, ktorého vzor je uvedený v osobitnom predpise úradu</w:t>
      </w:r>
      <w:r w:rsidRPr="00843D41">
        <w:rPr>
          <w:rStyle w:val="Odkaznapoznmkupodiarou"/>
          <w:rFonts w:ascii="Times New Roman" w:hAnsi="Times New Roman"/>
          <w:color w:val="000000"/>
          <w:sz w:val="24"/>
          <w:szCs w:val="24"/>
        </w:rPr>
        <w:footnoteReference w:id="13"/>
      </w:r>
      <w:r w:rsidRPr="00843D41">
        <w:rPr>
          <w:rFonts w:ascii="Times New Roman" w:hAnsi="Times New Roman"/>
          <w:color w:val="000000"/>
          <w:sz w:val="24"/>
          <w:szCs w:val="24"/>
        </w:rPr>
        <w:t xml:space="preserve"> a predloží ho</w:t>
      </w:r>
      <w:r w:rsidR="00F70525" w:rsidRPr="00843D41">
        <w:rPr>
          <w:rFonts w:ascii="Times New Roman" w:hAnsi="Times New Roman"/>
          <w:color w:val="000000"/>
          <w:sz w:val="24"/>
          <w:szCs w:val="24"/>
        </w:rPr>
        <w:t xml:space="preserve"> pred úhradou</w:t>
      </w:r>
      <w:r w:rsidRPr="00843D41">
        <w:rPr>
          <w:rFonts w:ascii="Times New Roman" w:hAnsi="Times New Roman"/>
          <w:color w:val="000000"/>
          <w:sz w:val="24"/>
          <w:szCs w:val="24"/>
        </w:rPr>
        <w:t xml:space="preserve"> </w:t>
      </w:r>
      <w:r w:rsidR="0024230B" w:rsidRPr="00843D41">
        <w:rPr>
          <w:rFonts w:ascii="Times New Roman" w:hAnsi="Times New Roman"/>
          <w:color w:val="000000"/>
          <w:sz w:val="24"/>
          <w:szCs w:val="24"/>
        </w:rPr>
        <w:t xml:space="preserve">dotácie </w:t>
      </w:r>
      <w:r w:rsidRPr="00843D41">
        <w:rPr>
          <w:rFonts w:ascii="Times New Roman" w:hAnsi="Times New Roman"/>
          <w:color w:val="000000"/>
          <w:sz w:val="24"/>
          <w:szCs w:val="24"/>
        </w:rPr>
        <w:t>na schválenie</w:t>
      </w:r>
      <w:r w:rsidR="00F70525" w:rsidRPr="00843D41">
        <w:rPr>
          <w:rFonts w:ascii="Times New Roman" w:hAnsi="Times New Roman"/>
          <w:color w:val="000000"/>
          <w:sz w:val="24"/>
          <w:szCs w:val="24"/>
        </w:rPr>
        <w:t xml:space="preserve"> </w:t>
      </w:r>
      <w:r w:rsidR="0024230B" w:rsidRPr="00843D41">
        <w:rPr>
          <w:rFonts w:ascii="Times New Roman" w:hAnsi="Times New Roman"/>
          <w:color w:val="000000"/>
          <w:sz w:val="24"/>
          <w:szCs w:val="24"/>
        </w:rPr>
        <w:t>predsedovi</w:t>
      </w:r>
      <w:r w:rsidRPr="00843D41">
        <w:rPr>
          <w:rFonts w:ascii="Times New Roman" w:hAnsi="Times New Roman"/>
          <w:color w:val="000000"/>
          <w:sz w:val="24"/>
          <w:szCs w:val="24"/>
        </w:rPr>
        <w:t xml:space="preserve"> úradu</w:t>
      </w:r>
      <w:r w:rsidR="00F70525" w:rsidRPr="00843D41">
        <w:rPr>
          <w:rFonts w:ascii="Times New Roman" w:hAnsi="Times New Roman"/>
          <w:color w:val="000000"/>
          <w:sz w:val="24"/>
          <w:szCs w:val="24"/>
        </w:rPr>
        <w:t>.</w:t>
      </w:r>
      <w:r w:rsidRPr="00843D41">
        <w:rPr>
          <w:rFonts w:ascii="Times New Roman" w:hAnsi="Times New Roman"/>
          <w:color w:val="000000"/>
          <w:sz w:val="24"/>
          <w:szCs w:val="24"/>
        </w:rPr>
        <w:t xml:space="preserve"> </w:t>
      </w:r>
    </w:p>
    <w:p w:rsidR="002B2B86" w:rsidRPr="00843D41" w:rsidRDefault="0024230B" w:rsidP="00C10B0D">
      <w:pPr>
        <w:pStyle w:val="Style8"/>
        <w:numPr>
          <w:ilvl w:val="0"/>
          <w:numId w:val="19"/>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V prípade zmeny</w:t>
      </w:r>
      <w:r w:rsidR="00161425" w:rsidRPr="00843D41">
        <w:rPr>
          <w:rFonts w:ascii="Times New Roman" w:hAnsi="Times New Roman"/>
          <w:color w:val="000000"/>
          <w:sz w:val="24"/>
          <w:szCs w:val="24"/>
        </w:rPr>
        <w:t xml:space="preserve"> podmienok použitia dotácie v súlade s článkom </w:t>
      </w:r>
      <w:r w:rsidR="004F2651" w:rsidRPr="00843D41">
        <w:rPr>
          <w:rFonts w:ascii="Times New Roman" w:hAnsi="Times New Roman"/>
          <w:color w:val="000000"/>
          <w:sz w:val="24"/>
          <w:szCs w:val="24"/>
        </w:rPr>
        <w:t>5</w:t>
      </w:r>
      <w:r w:rsidR="00161425" w:rsidRPr="00843D41">
        <w:rPr>
          <w:rFonts w:ascii="Times New Roman" w:hAnsi="Times New Roman"/>
          <w:color w:val="000000"/>
          <w:sz w:val="24"/>
          <w:szCs w:val="24"/>
        </w:rPr>
        <w:t xml:space="preserve"> tejto </w:t>
      </w:r>
      <w:r w:rsidR="00E76D10" w:rsidRPr="00843D41">
        <w:rPr>
          <w:rFonts w:ascii="Times New Roman" w:hAnsi="Times New Roman"/>
          <w:color w:val="000000"/>
          <w:sz w:val="24"/>
          <w:szCs w:val="24"/>
        </w:rPr>
        <w:t xml:space="preserve">dotačnej </w:t>
      </w:r>
      <w:r w:rsidR="00161425" w:rsidRPr="00843D41">
        <w:rPr>
          <w:rFonts w:ascii="Times New Roman" w:hAnsi="Times New Roman"/>
          <w:color w:val="000000"/>
          <w:sz w:val="24"/>
          <w:szCs w:val="24"/>
        </w:rPr>
        <w:t xml:space="preserve">smernice, </w:t>
      </w:r>
      <w:r w:rsidR="002072F7" w:rsidRPr="00843D41">
        <w:rPr>
          <w:rFonts w:ascii="Times New Roman" w:hAnsi="Times New Roman"/>
          <w:color w:val="000000"/>
          <w:sz w:val="24"/>
          <w:szCs w:val="24"/>
        </w:rPr>
        <w:t xml:space="preserve">príslušný </w:t>
      </w:r>
      <w:r w:rsidR="00161425" w:rsidRPr="00843D41">
        <w:rPr>
          <w:rFonts w:ascii="Times New Roman" w:hAnsi="Times New Roman"/>
          <w:color w:val="000000"/>
          <w:sz w:val="24"/>
          <w:szCs w:val="24"/>
        </w:rPr>
        <w:t>odbor úradu vypracuje dodatok k dotačnej zmluve, ktorého vzor je uvedený v</w:t>
      </w:r>
      <w:r w:rsidR="00161425" w:rsidRPr="00843D41">
        <w:rPr>
          <w:rStyle w:val="CharStyle25"/>
          <w:rFonts w:ascii="Times New Roman" w:hAnsi="Times New Roman"/>
          <w:color w:val="000000"/>
          <w:sz w:val="24"/>
          <w:szCs w:val="24"/>
        </w:rPr>
        <w:t xml:space="preserve"> prílohe č.</w:t>
      </w:r>
      <w:r w:rsidR="00161425" w:rsidRPr="00843D41">
        <w:rPr>
          <w:rFonts w:ascii="Times New Roman" w:hAnsi="Times New Roman"/>
          <w:color w:val="000000"/>
          <w:sz w:val="24"/>
          <w:szCs w:val="24"/>
        </w:rPr>
        <w:t xml:space="preserve"> </w:t>
      </w:r>
      <w:r w:rsidR="001736CD" w:rsidRPr="00843D41">
        <w:rPr>
          <w:rFonts w:ascii="Times New Roman" w:hAnsi="Times New Roman"/>
          <w:b/>
          <w:color w:val="000000"/>
          <w:sz w:val="24"/>
          <w:szCs w:val="24"/>
        </w:rPr>
        <w:t>6</w:t>
      </w:r>
      <w:r w:rsidR="00161425" w:rsidRPr="00843D41">
        <w:rPr>
          <w:rFonts w:ascii="Times New Roman" w:hAnsi="Times New Roman"/>
          <w:color w:val="000000"/>
          <w:sz w:val="24"/>
          <w:szCs w:val="24"/>
        </w:rPr>
        <w:t xml:space="preserve"> k tejto </w:t>
      </w:r>
      <w:r w:rsidR="00DD45C1" w:rsidRPr="00843D41">
        <w:rPr>
          <w:rFonts w:ascii="Times New Roman" w:hAnsi="Times New Roman"/>
          <w:color w:val="000000"/>
          <w:sz w:val="24"/>
          <w:szCs w:val="24"/>
        </w:rPr>
        <w:t>dotačnej smernici</w:t>
      </w:r>
      <w:r w:rsidR="00161425" w:rsidRPr="00843D41">
        <w:rPr>
          <w:rFonts w:ascii="Times New Roman" w:hAnsi="Times New Roman"/>
          <w:color w:val="000000"/>
          <w:sz w:val="24"/>
          <w:szCs w:val="24"/>
        </w:rPr>
        <w:t>.</w:t>
      </w:r>
    </w:p>
    <w:p w:rsidR="00161425" w:rsidRDefault="00161425" w:rsidP="001C2BA8">
      <w:pPr>
        <w:pStyle w:val="Style8"/>
        <w:shd w:val="clear" w:color="auto" w:fill="auto"/>
        <w:tabs>
          <w:tab w:val="left" w:pos="716"/>
        </w:tabs>
        <w:spacing w:before="0" w:after="0" w:line="240" w:lineRule="auto"/>
        <w:ind w:left="23" w:firstLine="0"/>
        <w:rPr>
          <w:rFonts w:ascii="Times New Roman" w:hAnsi="Times New Roman"/>
          <w:color w:val="000000"/>
          <w:sz w:val="24"/>
          <w:szCs w:val="24"/>
        </w:rPr>
      </w:pPr>
      <w:r w:rsidRPr="00843D41">
        <w:rPr>
          <w:rFonts w:ascii="Times New Roman" w:hAnsi="Times New Roman"/>
          <w:color w:val="000000"/>
          <w:sz w:val="24"/>
          <w:szCs w:val="24"/>
        </w:rPr>
        <w:t xml:space="preserve"> </w:t>
      </w:r>
    </w:p>
    <w:p w:rsidR="00192E5F" w:rsidRPr="00843D41" w:rsidRDefault="00192E5F" w:rsidP="001C2BA8">
      <w:pPr>
        <w:pStyle w:val="Style8"/>
        <w:shd w:val="clear" w:color="auto" w:fill="auto"/>
        <w:tabs>
          <w:tab w:val="left" w:pos="716"/>
        </w:tabs>
        <w:spacing w:before="0" w:after="0" w:line="240" w:lineRule="auto"/>
        <w:ind w:left="23" w:firstLine="0"/>
        <w:rPr>
          <w:rFonts w:ascii="Times New Roman" w:hAnsi="Times New Roman"/>
          <w:sz w:val="24"/>
          <w:szCs w:val="24"/>
        </w:rPr>
      </w:pPr>
    </w:p>
    <w:p w:rsidR="00161425" w:rsidRPr="00843D41" w:rsidRDefault="00161425" w:rsidP="001C2BA8">
      <w:pPr>
        <w:pStyle w:val="Style10"/>
        <w:keepNext/>
        <w:keepLines/>
        <w:shd w:val="clear" w:color="auto" w:fill="auto"/>
        <w:spacing w:before="0" w:after="0" w:line="240" w:lineRule="auto"/>
        <w:ind w:left="23"/>
        <w:rPr>
          <w:rFonts w:ascii="Times New Roman" w:hAnsi="Times New Roman"/>
          <w:color w:val="000000"/>
          <w:sz w:val="24"/>
          <w:szCs w:val="24"/>
        </w:rPr>
      </w:pPr>
      <w:bookmarkStart w:id="15" w:name="bookmark15"/>
      <w:r w:rsidRPr="00843D41">
        <w:rPr>
          <w:rFonts w:ascii="Times New Roman" w:hAnsi="Times New Roman"/>
          <w:color w:val="000000"/>
          <w:sz w:val="24"/>
          <w:szCs w:val="24"/>
        </w:rPr>
        <w:t>Článok 1</w:t>
      </w:r>
      <w:r w:rsidR="004F2651" w:rsidRPr="00843D41">
        <w:rPr>
          <w:rFonts w:ascii="Times New Roman" w:hAnsi="Times New Roman"/>
          <w:color w:val="000000"/>
          <w:sz w:val="24"/>
          <w:szCs w:val="24"/>
        </w:rPr>
        <w:t>1</w:t>
      </w:r>
      <w:r w:rsidRPr="00843D41">
        <w:rPr>
          <w:rFonts w:ascii="Times New Roman" w:hAnsi="Times New Roman"/>
          <w:color w:val="000000"/>
          <w:sz w:val="24"/>
          <w:szCs w:val="24"/>
        </w:rPr>
        <w:t xml:space="preserve"> </w:t>
      </w:r>
    </w:p>
    <w:p w:rsidR="00161425" w:rsidRPr="00843D41" w:rsidRDefault="00161425" w:rsidP="001C2BA8">
      <w:pPr>
        <w:pStyle w:val="Style10"/>
        <w:keepNext/>
        <w:keepLines/>
        <w:shd w:val="clear" w:color="auto" w:fill="auto"/>
        <w:spacing w:before="0" w:after="0" w:line="240" w:lineRule="auto"/>
        <w:ind w:left="23"/>
        <w:rPr>
          <w:rFonts w:ascii="Times New Roman" w:hAnsi="Times New Roman"/>
          <w:sz w:val="24"/>
          <w:szCs w:val="24"/>
        </w:rPr>
      </w:pPr>
      <w:r w:rsidRPr="00843D41">
        <w:rPr>
          <w:rFonts w:ascii="Times New Roman" w:hAnsi="Times New Roman"/>
          <w:color w:val="000000"/>
          <w:sz w:val="24"/>
          <w:szCs w:val="24"/>
        </w:rPr>
        <w:t>Zverejňovanie informácií</w:t>
      </w:r>
      <w:bookmarkEnd w:id="15"/>
      <w:r w:rsidR="00E76D10" w:rsidRPr="00843D41">
        <w:rPr>
          <w:rFonts w:ascii="Times New Roman" w:hAnsi="Times New Roman"/>
          <w:color w:val="000000"/>
          <w:sz w:val="24"/>
          <w:szCs w:val="24"/>
        </w:rPr>
        <w:t xml:space="preserve"> o dotáciách</w:t>
      </w:r>
    </w:p>
    <w:p w:rsidR="00161425" w:rsidRPr="00843D41" w:rsidRDefault="00161425" w:rsidP="00192E5F">
      <w:pPr>
        <w:pStyle w:val="Style8"/>
        <w:shd w:val="clear" w:color="auto" w:fill="auto"/>
        <w:spacing w:before="0" w:after="0" w:line="240" w:lineRule="auto"/>
        <w:ind w:firstLine="0"/>
        <w:rPr>
          <w:rFonts w:ascii="Times New Roman" w:hAnsi="Times New Roman"/>
          <w:sz w:val="24"/>
          <w:szCs w:val="24"/>
        </w:rPr>
      </w:pPr>
      <w:r w:rsidRPr="00843D41">
        <w:rPr>
          <w:rFonts w:ascii="Times New Roman" w:hAnsi="Times New Roman"/>
          <w:color w:val="000000"/>
          <w:sz w:val="24"/>
          <w:szCs w:val="24"/>
        </w:rPr>
        <w:t>Úrad zverejňuje na svojom webovom sídle</w:t>
      </w:r>
      <w:r w:rsidR="005243C2" w:rsidRPr="00843D41">
        <w:rPr>
          <w:rFonts w:ascii="Times New Roman" w:hAnsi="Times New Roman"/>
          <w:color w:val="000000"/>
          <w:sz w:val="24"/>
          <w:szCs w:val="24"/>
        </w:rPr>
        <w:t>:</w:t>
      </w:r>
    </w:p>
    <w:p w:rsidR="00161425" w:rsidRPr="00843D41" w:rsidRDefault="00161425" w:rsidP="00C10B0D">
      <w:pPr>
        <w:pStyle w:val="Style8"/>
        <w:numPr>
          <w:ilvl w:val="0"/>
          <w:numId w:val="50"/>
        </w:numPr>
        <w:shd w:val="clear" w:color="auto" w:fill="auto"/>
        <w:tabs>
          <w:tab w:val="left" w:pos="1429"/>
        </w:tabs>
        <w:spacing w:before="0" w:after="0" w:line="240" w:lineRule="auto"/>
        <w:jc w:val="left"/>
        <w:rPr>
          <w:rFonts w:ascii="Times New Roman" w:hAnsi="Times New Roman"/>
          <w:sz w:val="24"/>
          <w:szCs w:val="24"/>
        </w:rPr>
      </w:pPr>
      <w:r w:rsidRPr="00843D41">
        <w:rPr>
          <w:rFonts w:ascii="Times New Roman" w:hAnsi="Times New Roman"/>
          <w:color w:val="000000"/>
          <w:sz w:val="24"/>
          <w:szCs w:val="24"/>
        </w:rPr>
        <w:lastRenderedPageBreak/>
        <w:t>úplné zneni</w:t>
      </w:r>
      <w:r w:rsidR="00E76D10" w:rsidRPr="00843D41">
        <w:rPr>
          <w:rFonts w:ascii="Times New Roman" w:hAnsi="Times New Roman"/>
          <w:color w:val="000000"/>
          <w:sz w:val="24"/>
          <w:szCs w:val="24"/>
        </w:rPr>
        <w:t>e</w:t>
      </w:r>
      <w:r w:rsidRPr="00843D41">
        <w:rPr>
          <w:rFonts w:ascii="Times New Roman" w:hAnsi="Times New Roman"/>
          <w:color w:val="000000"/>
          <w:sz w:val="24"/>
          <w:szCs w:val="24"/>
        </w:rPr>
        <w:t xml:space="preserve"> všeobecne záväzných právnych predpisov a vnútorných predpisov úradu upravujúcich poskytovanie dotácií v jeho pôsobnosti,</w:t>
      </w:r>
    </w:p>
    <w:p w:rsidR="0000706A" w:rsidRPr="00843D41" w:rsidRDefault="00161425" w:rsidP="00C10B0D">
      <w:pPr>
        <w:pStyle w:val="Style8"/>
        <w:numPr>
          <w:ilvl w:val="0"/>
          <w:numId w:val="50"/>
        </w:numPr>
        <w:shd w:val="clear" w:color="auto" w:fill="auto"/>
        <w:tabs>
          <w:tab w:val="left" w:pos="1429"/>
        </w:tabs>
        <w:spacing w:before="0" w:after="0" w:line="240" w:lineRule="auto"/>
        <w:jc w:val="left"/>
        <w:rPr>
          <w:rFonts w:ascii="Times New Roman" w:hAnsi="Times New Roman"/>
          <w:color w:val="000000"/>
          <w:sz w:val="24"/>
          <w:szCs w:val="24"/>
        </w:rPr>
      </w:pPr>
      <w:r w:rsidRPr="00843D41">
        <w:rPr>
          <w:rFonts w:ascii="Times New Roman" w:hAnsi="Times New Roman"/>
          <w:color w:val="000000"/>
          <w:sz w:val="24"/>
          <w:szCs w:val="24"/>
        </w:rPr>
        <w:t>schválený rozpočet na d</w:t>
      </w:r>
      <w:r w:rsidR="005243C2" w:rsidRPr="00843D41">
        <w:rPr>
          <w:rFonts w:ascii="Times New Roman" w:hAnsi="Times New Roman"/>
          <w:color w:val="000000"/>
          <w:sz w:val="24"/>
          <w:szCs w:val="24"/>
        </w:rPr>
        <w:t xml:space="preserve">otácie pre </w:t>
      </w:r>
      <w:r w:rsidR="008D5FF4" w:rsidRPr="00843D41">
        <w:rPr>
          <w:rFonts w:ascii="Times New Roman" w:hAnsi="Times New Roman"/>
          <w:color w:val="000000"/>
          <w:sz w:val="24"/>
          <w:szCs w:val="24"/>
        </w:rPr>
        <w:t>príslušný kalendárny</w:t>
      </w:r>
      <w:r w:rsidR="005243C2" w:rsidRPr="00843D41">
        <w:rPr>
          <w:rFonts w:ascii="Times New Roman" w:hAnsi="Times New Roman"/>
          <w:color w:val="000000"/>
          <w:sz w:val="24"/>
          <w:szCs w:val="24"/>
        </w:rPr>
        <w:t xml:space="preserve"> rok,</w:t>
      </w:r>
      <w:r w:rsidR="008D5FF4" w:rsidRPr="00843D41">
        <w:rPr>
          <w:rFonts w:ascii="Times New Roman" w:hAnsi="Times New Roman"/>
          <w:color w:val="000000"/>
          <w:sz w:val="24"/>
          <w:szCs w:val="24"/>
        </w:rPr>
        <w:t xml:space="preserve"> </w:t>
      </w:r>
    </w:p>
    <w:p w:rsidR="00161425" w:rsidRPr="00843D41" w:rsidRDefault="00161425" w:rsidP="00C10B0D">
      <w:pPr>
        <w:pStyle w:val="Style8"/>
        <w:numPr>
          <w:ilvl w:val="0"/>
          <w:numId w:val="50"/>
        </w:numPr>
        <w:shd w:val="clear" w:color="auto" w:fill="auto"/>
        <w:tabs>
          <w:tab w:val="left" w:pos="1429"/>
        </w:tabs>
        <w:spacing w:before="0" w:after="0" w:line="240" w:lineRule="auto"/>
        <w:jc w:val="left"/>
        <w:rPr>
          <w:rFonts w:ascii="Times New Roman" w:hAnsi="Times New Roman"/>
          <w:color w:val="000000"/>
          <w:sz w:val="24"/>
          <w:szCs w:val="24"/>
        </w:rPr>
      </w:pPr>
      <w:r w:rsidRPr="00843D41">
        <w:rPr>
          <w:rFonts w:ascii="Times New Roman" w:hAnsi="Times New Roman"/>
          <w:color w:val="000000"/>
          <w:sz w:val="24"/>
          <w:szCs w:val="24"/>
        </w:rPr>
        <w:t>výzvu na</w:t>
      </w:r>
      <w:r w:rsidR="00A848B8" w:rsidRPr="00843D41">
        <w:rPr>
          <w:rFonts w:ascii="Times New Roman" w:hAnsi="Times New Roman"/>
          <w:color w:val="000000"/>
          <w:sz w:val="24"/>
          <w:szCs w:val="24"/>
        </w:rPr>
        <w:t xml:space="preserve"> predkladanie žiadostí o dotácie</w:t>
      </w:r>
      <w:r w:rsidRPr="00843D41">
        <w:rPr>
          <w:rFonts w:ascii="Times New Roman" w:hAnsi="Times New Roman"/>
          <w:color w:val="000000"/>
          <w:sz w:val="24"/>
          <w:szCs w:val="24"/>
        </w:rPr>
        <w:t>, ktorá obsahuje najmä</w:t>
      </w:r>
      <w:r w:rsidR="005243C2" w:rsidRPr="00843D41">
        <w:rPr>
          <w:rFonts w:ascii="Times New Roman" w:hAnsi="Times New Roman"/>
          <w:color w:val="000000"/>
          <w:sz w:val="24"/>
          <w:szCs w:val="24"/>
        </w:rPr>
        <w:t>:</w:t>
      </w:r>
    </w:p>
    <w:p w:rsidR="00161425" w:rsidRPr="00AF10B6" w:rsidRDefault="00AF10B6" w:rsidP="00C10B0D">
      <w:pPr>
        <w:pStyle w:val="Style8"/>
        <w:numPr>
          <w:ilvl w:val="0"/>
          <w:numId w:val="51"/>
        </w:numPr>
        <w:shd w:val="clear" w:color="auto" w:fill="auto"/>
        <w:tabs>
          <w:tab w:val="left" w:pos="1636"/>
        </w:tabs>
        <w:spacing w:before="0" w:after="0" w:line="240" w:lineRule="auto"/>
        <w:ind w:left="1134"/>
        <w:jc w:val="left"/>
        <w:rPr>
          <w:rFonts w:ascii="Times New Roman" w:hAnsi="Times New Roman"/>
          <w:sz w:val="24"/>
          <w:szCs w:val="24"/>
        </w:rPr>
      </w:pPr>
      <w:r w:rsidRPr="00AF10B6">
        <w:rPr>
          <w:rFonts w:ascii="Times New Roman" w:hAnsi="Times New Roman"/>
          <w:color w:val="000000"/>
          <w:sz w:val="24"/>
          <w:szCs w:val="24"/>
          <w:lang w:eastAsia="cs-CZ"/>
        </w:rPr>
        <w:t>priority štátnej politiky vo vzťahu k Slovákom žijúcim v zahraničí</w:t>
      </w:r>
      <w:r w:rsidR="005243C2" w:rsidRPr="00AF10B6">
        <w:rPr>
          <w:rFonts w:ascii="Times New Roman" w:hAnsi="Times New Roman"/>
          <w:color w:val="000000"/>
          <w:sz w:val="24"/>
          <w:szCs w:val="24"/>
        </w:rPr>
        <w:t>,</w:t>
      </w:r>
    </w:p>
    <w:p w:rsidR="00161425" w:rsidRPr="00843D41" w:rsidRDefault="00AF10B6" w:rsidP="00C10B0D">
      <w:pPr>
        <w:pStyle w:val="Style8"/>
        <w:numPr>
          <w:ilvl w:val="0"/>
          <w:numId w:val="51"/>
        </w:numPr>
        <w:shd w:val="clear" w:color="auto" w:fill="auto"/>
        <w:tabs>
          <w:tab w:val="left" w:pos="1655"/>
        </w:tabs>
        <w:spacing w:before="0" w:after="0" w:line="240" w:lineRule="auto"/>
        <w:ind w:left="1134"/>
        <w:jc w:val="left"/>
        <w:rPr>
          <w:rFonts w:ascii="Times New Roman" w:hAnsi="Times New Roman"/>
          <w:sz w:val="24"/>
          <w:szCs w:val="24"/>
        </w:rPr>
      </w:pPr>
      <w:r>
        <w:rPr>
          <w:rFonts w:ascii="Times New Roman" w:hAnsi="Times New Roman"/>
          <w:color w:val="000000"/>
          <w:sz w:val="24"/>
          <w:szCs w:val="24"/>
        </w:rPr>
        <w:t>odkazy na všetky dokumenty potrebné k pod</w:t>
      </w:r>
      <w:r w:rsidR="002A248C">
        <w:rPr>
          <w:rFonts w:ascii="Times New Roman" w:hAnsi="Times New Roman"/>
          <w:color w:val="000000"/>
          <w:sz w:val="24"/>
          <w:szCs w:val="24"/>
        </w:rPr>
        <w:t>an</w:t>
      </w:r>
      <w:r>
        <w:rPr>
          <w:rFonts w:ascii="Times New Roman" w:hAnsi="Times New Roman"/>
          <w:color w:val="000000"/>
          <w:sz w:val="24"/>
          <w:szCs w:val="24"/>
        </w:rPr>
        <w:t>iu žiadost</w:t>
      </w:r>
      <w:r w:rsidR="002A248C">
        <w:rPr>
          <w:rFonts w:ascii="Times New Roman" w:hAnsi="Times New Roman"/>
          <w:color w:val="000000"/>
          <w:sz w:val="24"/>
          <w:szCs w:val="24"/>
        </w:rPr>
        <w:t>i</w:t>
      </w:r>
      <w:r w:rsidR="00161425" w:rsidRPr="00843D41">
        <w:rPr>
          <w:rFonts w:ascii="Times New Roman" w:hAnsi="Times New Roman"/>
          <w:color w:val="000000"/>
          <w:sz w:val="24"/>
          <w:szCs w:val="24"/>
        </w:rPr>
        <w:t>,</w:t>
      </w:r>
    </w:p>
    <w:p w:rsidR="00161425" w:rsidRPr="00843D41" w:rsidRDefault="00AF10B6" w:rsidP="00C10B0D">
      <w:pPr>
        <w:pStyle w:val="Style8"/>
        <w:numPr>
          <w:ilvl w:val="0"/>
          <w:numId w:val="51"/>
        </w:numPr>
        <w:shd w:val="clear" w:color="auto" w:fill="auto"/>
        <w:tabs>
          <w:tab w:val="left" w:pos="1655"/>
        </w:tabs>
        <w:spacing w:before="0" w:after="0" w:line="240" w:lineRule="auto"/>
        <w:ind w:left="1134"/>
        <w:jc w:val="left"/>
        <w:rPr>
          <w:rFonts w:ascii="Times New Roman" w:hAnsi="Times New Roman"/>
          <w:sz w:val="24"/>
          <w:szCs w:val="24"/>
        </w:rPr>
      </w:pPr>
      <w:r>
        <w:rPr>
          <w:rFonts w:ascii="Times New Roman" w:hAnsi="Times New Roman"/>
          <w:color w:val="000000"/>
          <w:sz w:val="24"/>
          <w:szCs w:val="24"/>
        </w:rPr>
        <w:t>časový harmonogram</w:t>
      </w:r>
      <w:r w:rsidR="00161425" w:rsidRPr="00843D41">
        <w:rPr>
          <w:rFonts w:ascii="Times New Roman" w:hAnsi="Times New Roman"/>
          <w:color w:val="000000"/>
          <w:sz w:val="24"/>
          <w:szCs w:val="24"/>
        </w:rPr>
        <w:t>,</w:t>
      </w:r>
    </w:p>
    <w:p w:rsidR="00161425" w:rsidRPr="00843D41" w:rsidRDefault="002A248C" w:rsidP="00C10B0D">
      <w:pPr>
        <w:pStyle w:val="Style8"/>
        <w:numPr>
          <w:ilvl w:val="0"/>
          <w:numId w:val="51"/>
        </w:numPr>
        <w:shd w:val="clear" w:color="auto" w:fill="auto"/>
        <w:tabs>
          <w:tab w:val="left" w:pos="1660"/>
        </w:tabs>
        <w:spacing w:before="0" w:after="0" w:line="240" w:lineRule="auto"/>
        <w:ind w:left="1134"/>
        <w:jc w:val="left"/>
        <w:rPr>
          <w:rFonts w:ascii="Times New Roman" w:hAnsi="Times New Roman"/>
          <w:sz w:val="24"/>
          <w:szCs w:val="24"/>
        </w:rPr>
      </w:pPr>
      <w:r>
        <w:rPr>
          <w:rFonts w:ascii="Times New Roman" w:hAnsi="Times New Roman"/>
          <w:color w:val="000000"/>
          <w:sz w:val="24"/>
          <w:szCs w:val="24"/>
        </w:rPr>
        <w:t>prehľad  kultúrno-spoločenských podujatí (spolu)organizovaných úradom.</w:t>
      </w:r>
    </w:p>
    <w:p w:rsidR="00161425" w:rsidRPr="00843D41" w:rsidRDefault="00161425" w:rsidP="00C10B0D">
      <w:pPr>
        <w:pStyle w:val="Style8"/>
        <w:numPr>
          <w:ilvl w:val="0"/>
          <w:numId w:val="50"/>
        </w:numPr>
        <w:shd w:val="clear" w:color="auto" w:fill="auto"/>
        <w:tabs>
          <w:tab w:val="left" w:pos="1418"/>
        </w:tabs>
        <w:spacing w:before="0" w:after="0" w:line="240" w:lineRule="auto"/>
        <w:rPr>
          <w:rFonts w:ascii="Times New Roman" w:hAnsi="Times New Roman"/>
          <w:sz w:val="24"/>
          <w:szCs w:val="24"/>
        </w:rPr>
      </w:pPr>
      <w:r w:rsidRPr="00843D41">
        <w:rPr>
          <w:rFonts w:ascii="Times New Roman" w:hAnsi="Times New Roman"/>
          <w:color w:val="000000"/>
          <w:sz w:val="24"/>
          <w:szCs w:val="24"/>
        </w:rPr>
        <w:t>zoznam všetkých schválených žiadostí o dotáci</w:t>
      </w:r>
      <w:r w:rsidR="008D5FF4" w:rsidRPr="00843D41">
        <w:rPr>
          <w:rFonts w:ascii="Times New Roman" w:hAnsi="Times New Roman"/>
          <w:color w:val="000000"/>
          <w:sz w:val="24"/>
          <w:szCs w:val="24"/>
        </w:rPr>
        <w:t>u</w:t>
      </w:r>
      <w:r w:rsidRPr="00843D41">
        <w:rPr>
          <w:rFonts w:ascii="Times New Roman" w:hAnsi="Times New Roman"/>
          <w:color w:val="000000"/>
          <w:sz w:val="24"/>
          <w:szCs w:val="24"/>
        </w:rPr>
        <w:t xml:space="preserve"> aj so sum</w:t>
      </w:r>
      <w:r w:rsidR="008D5FF4" w:rsidRPr="00843D41">
        <w:rPr>
          <w:rFonts w:ascii="Times New Roman" w:hAnsi="Times New Roman"/>
          <w:color w:val="000000"/>
          <w:sz w:val="24"/>
          <w:szCs w:val="24"/>
        </w:rPr>
        <w:t>ou</w:t>
      </w:r>
      <w:r w:rsidRPr="00843D41">
        <w:rPr>
          <w:rFonts w:ascii="Times New Roman" w:hAnsi="Times New Roman"/>
          <w:color w:val="000000"/>
          <w:sz w:val="24"/>
          <w:szCs w:val="24"/>
        </w:rPr>
        <w:t xml:space="preserve"> </w:t>
      </w:r>
      <w:r w:rsidR="008D5FF4" w:rsidRPr="00843D41">
        <w:rPr>
          <w:rFonts w:ascii="Times New Roman" w:hAnsi="Times New Roman"/>
          <w:color w:val="000000"/>
          <w:sz w:val="24"/>
          <w:szCs w:val="24"/>
        </w:rPr>
        <w:t>po</w:t>
      </w:r>
      <w:r w:rsidRPr="00843D41">
        <w:rPr>
          <w:rFonts w:ascii="Times New Roman" w:hAnsi="Times New Roman"/>
          <w:color w:val="000000"/>
          <w:sz w:val="24"/>
          <w:szCs w:val="24"/>
        </w:rPr>
        <w:t>žad</w:t>
      </w:r>
      <w:r w:rsidR="008D5FF4" w:rsidRPr="00843D41">
        <w:rPr>
          <w:rFonts w:ascii="Times New Roman" w:hAnsi="Times New Roman"/>
          <w:color w:val="000000"/>
          <w:sz w:val="24"/>
          <w:szCs w:val="24"/>
        </w:rPr>
        <w:t>ovaných finančných prostriedkov</w:t>
      </w:r>
      <w:r w:rsidRPr="00843D41">
        <w:rPr>
          <w:rFonts w:ascii="Times New Roman" w:hAnsi="Times New Roman"/>
          <w:color w:val="000000"/>
          <w:sz w:val="24"/>
          <w:szCs w:val="24"/>
        </w:rPr>
        <w:t>, výšk</w:t>
      </w:r>
      <w:r w:rsidR="008D5FF4" w:rsidRPr="00843D41">
        <w:rPr>
          <w:rFonts w:ascii="Times New Roman" w:hAnsi="Times New Roman"/>
          <w:color w:val="000000"/>
          <w:sz w:val="24"/>
          <w:szCs w:val="24"/>
        </w:rPr>
        <w:t>ou</w:t>
      </w:r>
      <w:r w:rsidRPr="00843D41">
        <w:rPr>
          <w:rFonts w:ascii="Times New Roman" w:hAnsi="Times New Roman"/>
          <w:color w:val="000000"/>
          <w:sz w:val="24"/>
          <w:szCs w:val="24"/>
        </w:rPr>
        <w:t xml:space="preserve"> a účel</w:t>
      </w:r>
      <w:r w:rsidR="008D5FF4" w:rsidRPr="00843D41">
        <w:rPr>
          <w:rFonts w:ascii="Times New Roman" w:hAnsi="Times New Roman"/>
          <w:color w:val="000000"/>
          <w:sz w:val="24"/>
          <w:szCs w:val="24"/>
        </w:rPr>
        <w:t>om</w:t>
      </w:r>
      <w:r w:rsidRPr="00843D41">
        <w:rPr>
          <w:rFonts w:ascii="Times New Roman" w:hAnsi="Times New Roman"/>
          <w:color w:val="000000"/>
          <w:sz w:val="24"/>
          <w:szCs w:val="24"/>
        </w:rPr>
        <w:t xml:space="preserve"> </w:t>
      </w:r>
      <w:r w:rsidR="008D5FF4" w:rsidRPr="00843D41">
        <w:rPr>
          <w:rFonts w:ascii="Times New Roman" w:hAnsi="Times New Roman"/>
          <w:color w:val="000000"/>
          <w:sz w:val="24"/>
          <w:szCs w:val="24"/>
        </w:rPr>
        <w:t xml:space="preserve">schválenej </w:t>
      </w:r>
      <w:r w:rsidRPr="00843D41">
        <w:rPr>
          <w:rFonts w:ascii="Times New Roman" w:hAnsi="Times New Roman"/>
          <w:color w:val="000000"/>
          <w:sz w:val="24"/>
          <w:szCs w:val="24"/>
        </w:rPr>
        <w:t>dotácie a identifikáci</w:t>
      </w:r>
      <w:r w:rsidR="008D5FF4" w:rsidRPr="00843D41">
        <w:rPr>
          <w:rFonts w:ascii="Times New Roman" w:hAnsi="Times New Roman"/>
          <w:color w:val="000000"/>
          <w:sz w:val="24"/>
          <w:szCs w:val="24"/>
        </w:rPr>
        <w:t>ou</w:t>
      </w:r>
      <w:r w:rsidRPr="00843D41">
        <w:rPr>
          <w:rFonts w:ascii="Times New Roman" w:hAnsi="Times New Roman"/>
          <w:color w:val="000000"/>
          <w:sz w:val="24"/>
          <w:szCs w:val="24"/>
        </w:rPr>
        <w:t xml:space="preserve"> prijímateľa, a to do 30 dní od schválenia,</w:t>
      </w:r>
    </w:p>
    <w:p w:rsidR="00161425" w:rsidRPr="00843D41" w:rsidRDefault="00161425" w:rsidP="00C10B0D">
      <w:pPr>
        <w:pStyle w:val="Style8"/>
        <w:numPr>
          <w:ilvl w:val="0"/>
          <w:numId w:val="50"/>
        </w:numPr>
        <w:shd w:val="clear" w:color="auto" w:fill="auto"/>
        <w:tabs>
          <w:tab w:val="left" w:pos="1418"/>
        </w:tabs>
        <w:spacing w:before="0" w:after="0" w:line="240" w:lineRule="auto"/>
        <w:jc w:val="left"/>
        <w:rPr>
          <w:rFonts w:ascii="Times New Roman" w:hAnsi="Times New Roman"/>
          <w:sz w:val="24"/>
          <w:szCs w:val="24"/>
        </w:rPr>
      </w:pPr>
      <w:r w:rsidRPr="00843D41">
        <w:rPr>
          <w:rFonts w:ascii="Times New Roman" w:hAnsi="Times New Roman"/>
          <w:color w:val="000000"/>
          <w:sz w:val="24"/>
          <w:szCs w:val="24"/>
        </w:rPr>
        <w:t>zoznam všetkých neschválených žiadostí</w:t>
      </w:r>
      <w:r w:rsidR="008D5FF4" w:rsidRPr="00843D41">
        <w:rPr>
          <w:rFonts w:ascii="Times New Roman" w:hAnsi="Times New Roman"/>
          <w:color w:val="000000"/>
          <w:sz w:val="24"/>
          <w:szCs w:val="24"/>
        </w:rPr>
        <w:t>,</w:t>
      </w:r>
      <w:r w:rsidRPr="00843D41">
        <w:rPr>
          <w:rFonts w:ascii="Times New Roman" w:hAnsi="Times New Roman"/>
          <w:color w:val="000000"/>
          <w:sz w:val="24"/>
          <w:szCs w:val="24"/>
        </w:rPr>
        <w:t xml:space="preserve"> vrátane dôvodu neschválenia žiadosti, a to do 30 dní od neschválenia,</w:t>
      </w:r>
    </w:p>
    <w:p w:rsidR="00161425" w:rsidRPr="00843D41" w:rsidRDefault="00161425" w:rsidP="00C10B0D">
      <w:pPr>
        <w:pStyle w:val="Style8"/>
        <w:numPr>
          <w:ilvl w:val="0"/>
          <w:numId w:val="50"/>
        </w:numPr>
        <w:shd w:val="clear" w:color="auto" w:fill="auto"/>
        <w:tabs>
          <w:tab w:val="left" w:pos="1418"/>
        </w:tabs>
        <w:spacing w:before="0" w:after="0" w:line="240" w:lineRule="auto"/>
        <w:jc w:val="left"/>
        <w:rPr>
          <w:rFonts w:ascii="Times New Roman" w:hAnsi="Times New Roman"/>
          <w:sz w:val="24"/>
          <w:szCs w:val="24"/>
        </w:rPr>
      </w:pPr>
      <w:r w:rsidRPr="00843D41">
        <w:rPr>
          <w:rFonts w:ascii="Times New Roman" w:hAnsi="Times New Roman"/>
          <w:color w:val="000000"/>
          <w:sz w:val="24"/>
          <w:szCs w:val="24"/>
        </w:rPr>
        <w:t>často kladené otázky súvisiace s dotáciami,</w:t>
      </w:r>
    </w:p>
    <w:p w:rsidR="00161425" w:rsidRPr="00843D41" w:rsidRDefault="00161425" w:rsidP="00C10B0D">
      <w:pPr>
        <w:pStyle w:val="Style8"/>
        <w:numPr>
          <w:ilvl w:val="0"/>
          <w:numId w:val="50"/>
        </w:numPr>
        <w:shd w:val="clear" w:color="auto" w:fill="auto"/>
        <w:tabs>
          <w:tab w:val="left" w:pos="1418"/>
        </w:tabs>
        <w:spacing w:before="0" w:after="0" w:line="240" w:lineRule="auto"/>
        <w:jc w:val="left"/>
        <w:rPr>
          <w:rFonts w:ascii="Times New Roman" w:hAnsi="Times New Roman"/>
          <w:sz w:val="24"/>
          <w:szCs w:val="24"/>
        </w:rPr>
      </w:pPr>
      <w:r w:rsidRPr="00843D41">
        <w:rPr>
          <w:rFonts w:ascii="Times New Roman" w:hAnsi="Times New Roman"/>
          <w:color w:val="000000"/>
          <w:sz w:val="24"/>
          <w:szCs w:val="24"/>
        </w:rPr>
        <w:t>oznam podľa článku 1</w:t>
      </w:r>
      <w:r w:rsidR="004F2651" w:rsidRPr="00843D41">
        <w:rPr>
          <w:rFonts w:ascii="Times New Roman" w:hAnsi="Times New Roman"/>
          <w:color w:val="000000"/>
          <w:sz w:val="24"/>
          <w:szCs w:val="24"/>
        </w:rPr>
        <w:t>2</w:t>
      </w:r>
      <w:r w:rsidRPr="00843D41">
        <w:rPr>
          <w:rFonts w:ascii="Times New Roman" w:hAnsi="Times New Roman"/>
          <w:color w:val="000000"/>
          <w:sz w:val="24"/>
          <w:szCs w:val="24"/>
        </w:rPr>
        <w:t xml:space="preserve"> ods. </w:t>
      </w:r>
      <w:r w:rsidR="004F2651" w:rsidRPr="00843D41">
        <w:rPr>
          <w:rFonts w:ascii="Times New Roman" w:hAnsi="Times New Roman"/>
          <w:color w:val="000000"/>
          <w:sz w:val="24"/>
          <w:szCs w:val="24"/>
        </w:rPr>
        <w:t>17</w:t>
      </w:r>
      <w:r w:rsidRPr="00843D41">
        <w:rPr>
          <w:rFonts w:ascii="Times New Roman" w:hAnsi="Times New Roman"/>
          <w:color w:val="000000"/>
          <w:sz w:val="24"/>
          <w:szCs w:val="24"/>
        </w:rPr>
        <w:t xml:space="preserve"> tejto </w:t>
      </w:r>
      <w:r w:rsidR="00954351"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smernice.</w:t>
      </w:r>
    </w:p>
    <w:p w:rsidR="00380218" w:rsidRDefault="00380218" w:rsidP="001C2BA8">
      <w:pPr>
        <w:pStyle w:val="Style10"/>
        <w:keepNext/>
        <w:keepLines/>
        <w:shd w:val="clear" w:color="auto" w:fill="auto"/>
        <w:spacing w:before="0" w:after="0" w:line="240" w:lineRule="auto"/>
        <w:ind w:left="23"/>
        <w:rPr>
          <w:rFonts w:ascii="Times New Roman" w:hAnsi="Times New Roman"/>
          <w:color w:val="000000"/>
          <w:sz w:val="24"/>
          <w:szCs w:val="24"/>
        </w:rPr>
      </w:pPr>
      <w:bookmarkStart w:id="16" w:name="bookmark16"/>
    </w:p>
    <w:p w:rsidR="00DB1056" w:rsidRPr="00843D41" w:rsidRDefault="00DB1056" w:rsidP="001C2BA8">
      <w:pPr>
        <w:pStyle w:val="Style10"/>
        <w:keepNext/>
        <w:keepLines/>
        <w:shd w:val="clear" w:color="auto" w:fill="auto"/>
        <w:spacing w:before="0" w:after="0" w:line="240" w:lineRule="auto"/>
        <w:ind w:left="23"/>
        <w:rPr>
          <w:rFonts w:ascii="Times New Roman" w:hAnsi="Times New Roman"/>
          <w:color w:val="000000"/>
          <w:sz w:val="24"/>
          <w:szCs w:val="24"/>
        </w:rPr>
      </w:pPr>
    </w:p>
    <w:p w:rsidR="00161425" w:rsidRPr="00843D41" w:rsidRDefault="00161425" w:rsidP="001C2BA8">
      <w:pPr>
        <w:pStyle w:val="Style10"/>
        <w:keepNext/>
        <w:keepLines/>
        <w:shd w:val="clear" w:color="auto" w:fill="auto"/>
        <w:spacing w:before="0" w:after="0" w:line="240" w:lineRule="auto"/>
        <w:ind w:left="23"/>
        <w:rPr>
          <w:rFonts w:ascii="Times New Roman" w:hAnsi="Times New Roman"/>
          <w:color w:val="000000"/>
          <w:sz w:val="24"/>
          <w:szCs w:val="24"/>
          <w:lang w:val="en-US"/>
        </w:rPr>
      </w:pPr>
      <w:r w:rsidRPr="00843D41">
        <w:rPr>
          <w:rFonts w:ascii="Times New Roman" w:hAnsi="Times New Roman"/>
          <w:color w:val="000000"/>
          <w:sz w:val="24"/>
          <w:szCs w:val="24"/>
        </w:rPr>
        <w:t xml:space="preserve">Článok </w:t>
      </w:r>
      <w:r w:rsidR="004F2651" w:rsidRPr="00843D41">
        <w:rPr>
          <w:rFonts w:ascii="Times New Roman" w:hAnsi="Times New Roman"/>
          <w:color w:val="000000"/>
          <w:sz w:val="24"/>
          <w:szCs w:val="24"/>
          <w:lang w:val="en-US"/>
        </w:rPr>
        <w:t>12</w:t>
      </w:r>
      <w:r w:rsidRPr="00843D41">
        <w:rPr>
          <w:rFonts w:ascii="Times New Roman" w:hAnsi="Times New Roman"/>
          <w:color w:val="000000"/>
          <w:sz w:val="24"/>
          <w:szCs w:val="24"/>
          <w:lang w:val="en-US"/>
        </w:rPr>
        <w:t xml:space="preserve"> </w:t>
      </w:r>
    </w:p>
    <w:p w:rsidR="00161425" w:rsidRPr="00843D41" w:rsidRDefault="00161425" w:rsidP="001C2BA8">
      <w:pPr>
        <w:pStyle w:val="Style10"/>
        <w:keepNext/>
        <w:keepLines/>
        <w:shd w:val="clear" w:color="auto" w:fill="auto"/>
        <w:spacing w:before="0" w:after="0" w:line="240" w:lineRule="auto"/>
        <w:ind w:left="23"/>
        <w:rPr>
          <w:rFonts w:ascii="Times New Roman" w:hAnsi="Times New Roman"/>
          <w:sz w:val="24"/>
          <w:szCs w:val="24"/>
        </w:rPr>
      </w:pPr>
      <w:r w:rsidRPr="00843D41">
        <w:rPr>
          <w:rFonts w:ascii="Times New Roman" w:hAnsi="Times New Roman"/>
          <w:color w:val="000000"/>
          <w:sz w:val="24"/>
          <w:szCs w:val="24"/>
        </w:rPr>
        <w:t>Vyúčtovanie dotáci</w:t>
      </w:r>
      <w:bookmarkEnd w:id="16"/>
      <w:r w:rsidR="0041331F" w:rsidRPr="00843D41">
        <w:rPr>
          <w:rFonts w:ascii="Times New Roman" w:hAnsi="Times New Roman"/>
          <w:color w:val="000000"/>
          <w:sz w:val="24"/>
          <w:szCs w:val="24"/>
        </w:rPr>
        <w:t>e</w:t>
      </w:r>
    </w:p>
    <w:p w:rsidR="00161425" w:rsidRPr="00843D41" w:rsidRDefault="00161425" w:rsidP="00C10B0D">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Prijímateľ vyúčtuje dotáciu v termíne a spôsobom ustanoveným v tejto </w:t>
      </w:r>
      <w:r w:rsidR="00954351"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smernici, v metodickom pokyne a v dotačnej zmluve.</w:t>
      </w:r>
    </w:p>
    <w:p w:rsidR="00161425" w:rsidRPr="00843D41" w:rsidRDefault="00161425" w:rsidP="00C10B0D">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Prijímateľ je zodpovedný za </w:t>
      </w:r>
      <w:r w:rsidR="00F9090C">
        <w:rPr>
          <w:rFonts w:ascii="Times New Roman" w:hAnsi="Times New Roman"/>
          <w:color w:val="000000"/>
          <w:sz w:val="24"/>
          <w:szCs w:val="24"/>
        </w:rPr>
        <w:t>vyúčtovanie</w:t>
      </w:r>
      <w:r w:rsidRPr="00843D41">
        <w:rPr>
          <w:rFonts w:ascii="Times New Roman" w:hAnsi="Times New Roman"/>
          <w:color w:val="000000"/>
          <w:sz w:val="24"/>
          <w:szCs w:val="24"/>
        </w:rPr>
        <w:t xml:space="preserve"> dotácie </w:t>
      </w:r>
      <w:r w:rsidR="00BA238C" w:rsidRPr="00843D41">
        <w:rPr>
          <w:rFonts w:ascii="Times New Roman" w:hAnsi="Times New Roman"/>
          <w:color w:val="000000"/>
          <w:sz w:val="24"/>
          <w:szCs w:val="24"/>
        </w:rPr>
        <w:t>v</w:t>
      </w:r>
      <w:r w:rsidR="0041331F" w:rsidRPr="00843D41">
        <w:rPr>
          <w:rFonts w:ascii="Times New Roman" w:hAnsi="Times New Roman"/>
          <w:color w:val="000000"/>
          <w:sz w:val="24"/>
          <w:szCs w:val="24"/>
        </w:rPr>
        <w:t> súlade s </w:t>
      </w:r>
      <w:r w:rsidRPr="00843D41">
        <w:rPr>
          <w:rFonts w:ascii="Times New Roman" w:hAnsi="Times New Roman"/>
          <w:color w:val="000000"/>
          <w:sz w:val="24"/>
          <w:szCs w:val="24"/>
        </w:rPr>
        <w:t>požiadavkami uvedenými</w:t>
      </w:r>
      <w:r w:rsidRPr="00843D41">
        <w:rPr>
          <w:rStyle w:val="CharStyle26"/>
          <w:rFonts w:ascii="Times New Roman" w:hAnsi="Times New Roman"/>
          <w:color w:val="000000"/>
          <w:sz w:val="24"/>
          <w:szCs w:val="24"/>
        </w:rPr>
        <w:t xml:space="preserve"> </w:t>
      </w:r>
      <w:r w:rsidRPr="000509F2">
        <w:rPr>
          <w:rStyle w:val="CharStyle26"/>
          <w:rFonts w:ascii="Times New Roman" w:hAnsi="Times New Roman"/>
          <w:b w:val="0"/>
          <w:color w:val="000000"/>
          <w:sz w:val="24"/>
          <w:szCs w:val="24"/>
        </w:rPr>
        <w:t>v</w:t>
      </w:r>
      <w:r w:rsidRPr="00843D41">
        <w:rPr>
          <w:rStyle w:val="CharStyle26"/>
          <w:rFonts w:ascii="Times New Roman" w:hAnsi="Times New Roman"/>
          <w:color w:val="000000"/>
          <w:sz w:val="24"/>
          <w:szCs w:val="24"/>
        </w:rPr>
        <w:t xml:space="preserve"> prílohe č. </w:t>
      </w:r>
      <w:r w:rsidR="001736CD" w:rsidRPr="00843D41">
        <w:rPr>
          <w:rStyle w:val="CharStyle26"/>
          <w:rFonts w:ascii="Times New Roman" w:hAnsi="Times New Roman"/>
          <w:color w:val="000000"/>
          <w:sz w:val="24"/>
          <w:szCs w:val="24"/>
        </w:rPr>
        <w:t>7</w:t>
      </w:r>
      <w:r w:rsidRPr="00843D41">
        <w:rPr>
          <w:rFonts w:ascii="Times New Roman" w:hAnsi="Times New Roman"/>
          <w:color w:val="000000"/>
          <w:sz w:val="24"/>
          <w:szCs w:val="24"/>
        </w:rPr>
        <w:t xml:space="preserve"> k tejto </w:t>
      </w:r>
      <w:r w:rsidR="008F17F6" w:rsidRPr="00843D41">
        <w:rPr>
          <w:rFonts w:ascii="Times New Roman" w:hAnsi="Times New Roman"/>
          <w:color w:val="000000"/>
          <w:sz w:val="24"/>
          <w:szCs w:val="24"/>
        </w:rPr>
        <w:t xml:space="preserve">dotačnej </w:t>
      </w:r>
      <w:r w:rsidRPr="00843D41">
        <w:rPr>
          <w:rFonts w:ascii="Times New Roman" w:hAnsi="Times New Roman"/>
          <w:color w:val="000000"/>
          <w:sz w:val="24"/>
          <w:szCs w:val="24"/>
        </w:rPr>
        <w:t xml:space="preserve">smernici. </w:t>
      </w:r>
      <w:r w:rsidR="001F348A" w:rsidRPr="00843D41">
        <w:rPr>
          <w:rFonts w:ascii="Times New Roman" w:hAnsi="Times New Roman"/>
          <w:color w:val="000000"/>
          <w:sz w:val="24"/>
          <w:szCs w:val="24"/>
        </w:rPr>
        <w:t>Účtovná evidencia musí preu</w:t>
      </w:r>
      <w:r w:rsidR="00FF40B6" w:rsidRPr="00843D41">
        <w:rPr>
          <w:rFonts w:ascii="Times New Roman" w:hAnsi="Times New Roman"/>
          <w:color w:val="000000"/>
          <w:sz w:val="24"/>
          <w:szCs w:val="24"/>
        </w:rPr>
        <w:t>k</w:t>
      </w:r>
      <w:r w:rsidR="008F17F6" w:rsidRPr="00843D41">
        <w:rPr>
          <w:rFonts w:ascii="Times New Roman" w:hAnsi="Times New Roman"/>
          <w:color w:val="000000"/>
          <w:sz w:val="24"/>
          <w:szCs w:val="24"/>
        </w:rPr>
        <w:t>azovať</w:t>
      </w:r>
      <w:r w:rsidR="00FF40B6" w:rsidRPr="00843D41">
        <w:rPr>
          <w:rFonts w:ascii="Times New Roman" w:hAnsi="Times New Roman"/>
          <w:color w:val="000000"/>
          <w:sz w:val="24"/>
          <w:szCs w:val="24"/>
        </w:rPr>
        <w:t xml:space="preserve"> stav a hodnot</w:t>
      </w:r>
      <w:r w:rsidR="008F17F6" w:rsidRPr="00843D41">
        <w:rPr>
          <w:rFonts w:ascii="Times New Roman" w:hAnsi="Times New Roman"/>
          <w:color w:val="000000"/>
          <w:sz w:val="24"/>
          <w:szCs w:val="24"/>
        </w:rPr>
        <w:t>u</w:t>
      </w:r>
      <w:r w:rsidR="00FF40B6" w:rsidRPr="00843D41">
        <w:rPr>
          <w:rFonts w:ascii="Times New Roman" w:hAnsi="Times New Roman"/>
          <w:color w:val="000000"/>
          <w:sz w:val="24"/>
          <w:szCs w:val="24"/>
        </w:rPr>
        <w:t xml:space="preserve"> majetku </w:t>
      </w:r>
      <w:r w:rsidR="0041331F" w:rsidRPr="00843D41">
        <w:rPr>
          <w:rFonts w:ascii="Times New Roman" w:hAnsi="Times New Roman"/>
          <w:color w:val="000000"/>
          <w:sz w:val="24"/>
          <w:szCs w:val="24"/>
        </w:rPr>
        <w:t xml:space="preserve">prijímateľa </w:t>
      </w:r>
      <w:r w:rsidR="001F348A" w:rsidRPr="00843D41">
        <w:rPr>
          <w:rFonts w:ascii="Times New Roman" w:hAnsi="Times New Roman"/>
          <w:color w:val="000000"/>
          <w:sz w:val="24"/>
          <w:szCs w:val="24"/>
        </w:rPr>
        <w:t xml:space="preserve">nadobudnutého z dotácií poskytnutých úradom. </w:t>
      </w:r>
    </w:p>
    <w:p w:rsidR="00161425" w:rsidRPr="00843D41" w:rsidRDefault="001E0CDA" w:rsidP="001E0CDA">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1E0CDA">
        <w:rPr>
          <w:rFonts w:ascii="Times New Roman" w:hAnsi="Times New Roman"/>
          <w:color w:val="000000"/>
          <w:sz w:val="24"/>
          <w:szCs w:val="24"/>
        </w:rPr>
        <w:t xml:space="preserve">Kontrolný list vyúčtovania dotácie je uvedený v </w:t>
      </w:r>
      <w:r w:rsidRPr="001E0CDA">
        <w:rPr>
          <w:rFonts w:ascii="Times New Roman" w:hAnsi="Times New Roman"/>
          <w:b/>
          <w:color w:val="000000"/>
          <w:sz w:val="24"/>
          <w:szCs w:val="24"/>
        </w:rPr>
        <w:t>prílohe č. 8</w:t>
      </w:r>
      <w:r w:rsidRPr="001E0CDA">
        <w:rPr>
          <w:rFonts w:ascii="Times New Roman" w:hAnsi="Times New Roman"/>
          <w:color w:val="000000"/>
          <w:sz w:val="24"/>
          <w:szCs w:val="24"/>
        </w:rPr>
        <w:t xml:space="preserve"> k tejto dotačnej smernici.</w:t>
      </w:r>
      <w:r>
        <w:rPr>
          <w:rFonts w:ascii="Times New Roman" w:hAnsi="Times New Roman"/>
          <w:color w:val="000000"/>
          <w:sz w:val="24"/>
          <w:szCs w:val="24"/>
        </w:rPr>
        <w:t xml:space="preserve"> </w:t>
      </w:r>
      <w:r w:rsidR="00161425" w:rsidRPr="00843D41">
        <w:rPr>
          <w:rFonts w:ascii="Times New Roman" w:hAnsi="Times New Roman"/>
          <w:color w:val="000000"/>
          <w:sz w:val="24"/>
          <w:szCs w:val="24"/>
        </w:rPr>
        <w:t>Vyúčtovanie musí obsahovať tieto samostatné časti:</w:t>
      </w:r>
    </w:p>
    <w:p w:rsidR="00161425" w:rsidRPr="00843D41" w:rsidRDefault="00161425" w:rsidP="001E0CDA">
      <w:pPr>
        <w:pStyle w:val="Style8"/>
        <w:numPr>
          <w:ilvl w:val="0"/>
          <w:numId w:val="22"/>
        </w:numPr>
        <w:shd w:val="clear" w:color="auto" w:fill="auto"/>
        <w:tabs>
          <w:tab w:val="left" w:pos="0"/>
          <w:tab w:val="left" w:pos="1430"/>
        </w:tabs>
        <w:spacing w:before="0" w:after="0" w:line="240" w:lineRule="auto"/>
        <w:ind w:left="1134"/>
        <w:jc w:val="left"/>
        <w:rPr>
          <w:rFonts w:ascii="Times New Roman" w:hAnsi="Times New Roman"/>
          <w:sz w:val="24"/>
          <w:szCs w:val="24"/>
        </w:rPr>
      </w:pPr>
      <w:r w:rsidRPr="00843D41">
        <w:rPr>
          <w:rFonts w:ascii="Times New Roman" w:hAnsi="Times New Roman"/>
          <w:color w:val="000000"/>
          <w:sz w:val="24"/>
          <w:szCs w:val="24"/>
        </w:rPr>
        <w:t>vyúčtovanie dotácie</w:t>
      </w:r>
      <w:r w:rsidR="00380218" w:rsidRPr="00843D41">
        <w:rPr>
          <w:rFonts w:ascii="Times New Roman" w:hAnsi="Times New Roman"/>
          <w:color w:val="000000"/>
          <w:sz w:val="24"/>
          <w:szCs w:val="24"/>
        </w:rPr>
        <w:t xml:space="preserve"> vo forme </w:t>
      </w:r>
      <w:r w:rsidR="00F9090C">
        <w:rPr>
          <w:rFonts w:ascii="Times New Roman" w:hAnsi="Times New Roman"/>
          <w:color w:val="000000"/>
          <w:sz w:val="24"/>
          <w:szCs w:val="24"/>
        </w:rPr>
        <w:t xml:space="preserve">originálov alebo kópií </w:t>
      </w:r>
      <w:r w:rsidR="00380218" w:rsidRPr="00843D41">
        <w:rPr>
          <w:rFonts w:ascii="Times New Roman" w:hAnsi="Times New Roman"/>
          <w:color w:val="000000"/>
          <w:sz w:val="24"/>
          <w:szCs w:val="24"/>
        </w:rPr>
        <w:t>účtovných dokladov</w:t>
      </w:r>
      <w:r w:rsidR="00F9090C">
        <w:rPr>
          <w:rFonts w:ascii="Times New Roman" w:hAnsi="Times New Roman"/>
          <w:color w:val="000000"/>
          <w:sz w:val="24"/>
          <w:szCs w:val="24"/>
        </w:rPr>
        <w:t xml:space="preserve">, ktoré </w:t>
      </w:r>
      <w:r w:rsidR="00380218" w:rsidRPr="00843D41">
        <w:rPr>
          <w:rFonts w:ascii="Times New Roman" w:hAnsi="Times New Roman"/>
          <w:color w:val="000000"/>
          <w:sz w:val="24"/>
          <w:szCs w:val="24"/>
        </w:rPr>
        <w:t xml:space="preserve">potvrdzujú čerpanie dotácie v súlade s účelom </w:t>
      </w:r>
      <w:r w:rsidR="008F17F6" w:rsidRPr="00843D41">
        <w:rPr>
          <w:rFonts w:ascii="Times New Roman" w:hAnsi="Times New Roman"/>
          <w:color w:val="000000"/>
          <w:sz w:val="24"/>
          <w:szCs w:val="24"/>
        </w:rPr>
        <w:t>stanoveným</w:t>
      </w:r>
      <w:r w:rsidR="00380218" w:rsidRPr="00843D41">
        <w:rPr>
          <w:rFonts w:ascii="Times New Roman" w:hAnsi="Times New Roman"/>
          <w:color w:val="000000"/>
          <w:sz w:val="24"/>
          <w:szCs w:val="24"/>
        </w:rPr>
        <w:t xml:space="preserve"> v</w:t>
      </w:r>
      <w:r w:rsidR="0041331F" w:rsidRPr="00843D41">
        <w:rPr>
          <w:rFonts w:ascii="Times New Roman" w:hAnsi="Times New Roman"/>
          <w:color w:val="000000"/>
          <w:sz w:val="24"/>
          <w:szCs w:val="24"/>
        </w:rPr>
        <w:t xml:space="preserve"> dotačnej </w:t>
      </w:r>
      <w:r w:rsidR="00380218" w:rsidRPr="00843D41">
        <w:rPr>
          <w:rFonts w:ascii="Times New Roman" w:hAnsi="Times New Roman"/>
          <w:color w:val="000000"/>
          <w:sz w:val="24"/>
          <w:szCs w:val="24"/>
        </w:rPr>
        <w:t>zmluve</w:t>
      </w:r>
      <w:r w:rsidRPr="00843D41">
        <w:rPr>
          <w:rFonts w:ascii="Times New Roman" w:hAnsi="Times New Roman"/>
          <w:color w:val="000000"/>
          <w:sz w:val="24"/>
          <w:szCs w:val="24"/>
        </w:rPr>
        <w:t>,</w:t>
      </w:r>
    </w:p>
    <w:p w:rsidR="00161425" w:rsidRPr="00843D41" w:rsidRDefault="00161425" w:rsidP="001E0CDA">
      <w:pPr>
        <w:pStyle w:val="Style8"/>
        <w:numPr>
          <w:ilvl w:val="0"/>
          <w:numId w:val="22"/>
        </w:numPr>
        <w:shd w:val="clear" w:color="auto" w:fill="auto"/>
        <w:tabs>
          <w:tab w:val="left" w:pos="0"/>
          <w:tab w:val="left" w:pos="1435"/>
        </w:tabs>
        <w:spacing w:before="0" w:after="0" w:line="240" w:lineRule="auto"/>
        <w:ind w:left="1134"/>
        <w:jc w:val="left"/>
        <w:rPr>
          <w:rFonts w:ascii="Times New Roman" w:hAnsi="Times New Roman"/>
          <w:sz w:val="24"/>
          <w:szCs w:val="24"/>
        </w:rPr>
      </w:pPr>
      <w:r w:rsidRPr="00843D41">
        <w:rPr>
          <w:rFonts w:ascii="Times New Roman" w:hAnsi="Times New Roman"/>
          <w:color w:val="000000"/>
          <w:sz w:val="24"/>
          <w:szCs w:val="24"/>
        </w:rPr>
        <w:t xml:space="preserve">vyúčtovanie </w:t>
      </w:r>
      <w:r w:rsidR="008F17F6" w:rsidRPr="00843D41">
        <w:rPr>
          <w:rFonts w:ascii="Times New Roman" w:hAnsi="Times New Roman"/>
          <w:color w:val="000000"/>
          <w:sz w:val="24"/>
          <w:szCs w:val="24"/>
        </w:rPr>
        <w:t>iných</w:t>
      </w:r>
      <w:r w:rsidRPr="00843D41">
        <w:rPr>
          <w:rFonts w:ascii="Times New Roman" w:hAnsi="Times New Roman"/>
          <w:color w:val="000000"/>
          <w:sz w:val="24"/>
          <w:szCs w:val="24"/>
        </w:rPr>
        <w:t xml:space="preserve"> finančných prostriedkov, ktoré prijímateľ získal z </w:t>
      </w:r>
      <w:r w:rsidR="008F17F6" w:rsidRPr="00843D41">
        <w:rPr>
          <w:rFonts w:ascii="Times New Roman" w:hAnsi="Times New Roman"/>
          <w:color w:val="000000"/>
          <w:sz w:val="24"/>
          <w:szCs w:val="24"/>
        </w:rPr>
        <w:t>ostatných</w:t>
      </w:r>
      <w:r w:rsidRPr="00843D41">
        <w:rPr>
          <w:rFonts w:ascii="Times New Roman" w:hAnsi="Times New Roman"/>
          <w:color w:val="000000"/>
          <w:sz w:val="24"/>
          <w:szCs w:val="24"/>
        </w:rPr>
        <w:t xml:space="preserve"> zdrojov vrátane vlastných, ak je to relevantné,</w:t>
      </w:r>
    </w:p>
    <w:p w:rsidR="00161425" w:rsidRPr="00843D41" w:rsidRDefault="00380218" w:rsidP="001E0CDA">
      <w:pPr>
        <w:pStyle w:val="Style8"/>
        <w:numPr>
          <w:ilvl w:val="0"/>
          <w:numId w:val="22"/>
        </w:numPr>
        <w:shd w:val="clear" w:color="auto" w:fill="auto"/>
        <w:tabs>
          <w:tab w:val="left" w:pos="0"/>
          <w:tab w:val="left" w:pos="1435"/>
        </w:tabs>
        <w:spacing w:before="0" w:after="0" w:line="240" w:lineRule="auto"/>
        <w:ind w:left="1134"/>
        <w:jc w:val="left"/>
        <w:rPr>
          <w:rFonts w:ascii="Times New Roman" w:hAnsi="Times New Roman"/>
          <w:sz w:val="24"/>
          <w:szCs w:val="24"/>
        </w:rPr>
      </w:pPr>
      <w:r w:rsidRPr="00843D41">
        <w:rPr>
          <w:rFonts w:ascii="Times New Roman" w:hAnsi="Times New Roman"/>
          <w:color w:val="000000"/>
          <w:sz w:val="24"/>
          <w:szCs w:val="24"/>
        </w:rPr>
        <w:t>vecné vyhodnotenie proj</w:t>
      </w:r>
      <w:r w:rsidR="0052779B" w:rsidRPr="00843D41">
        <w:rPr>
          <w:rFonts w:ascii="Times New Roman" w:hAnsi="Times New Roman"/>
          <w:color w:val="000000"/>
          <w:sz w:val="24"/>
          <w:szCs w:val="24"/>
        </w:rPr>
        <w:t>ektu podpísané oprávnenou osobou</w:t>
      </w:r>
      <w:r w:rsidR="00161425" w:rsidRPr="00843D41">
        <w:rPr>
          <w:rFonts w:ascii="Times New Roman" w:hAnsi="Times New Roman"/>
          <w:color w:val="000000"/>
          <w:sz w:val="24"/>
          <w:szCs w:val="24"/>
        </w:rPr>
        <w:t>,</w:t>
      </w:r>
    </w:p>
    <w:p w:rsidR="00161425" w:rsidRPr="000509F2" w:rsidRDefault="004F2651" w:rsidP="001E0CDA">
      <w:pPr>
        <w:pStyle w:val="Style8"/>
        <w:numPr>
          <w:ilvl w:val="0"/>
          <w:numId w:val="22"/>
        </w:numPr>
        <w:shd w:val="clear" w:color="auto" w:fill="auto"/>
        <w:tabs>
          <w:tab w:val="left" w:pos="0"/>
          <w:tab w:val="left" w:pos="1440"/>
        </w:tabs>
        <w:spacing w:before="0" w:after="0" w:line="240" w:lineRule="auto"/>
        <w:ind w:left="1134"/>
        <w:jc w:val="left"/>
        <w:rPr>
          <w:rFonts w:ascii="Times New Roman" w:hAnsi="Times New Roman"/>
          <w:sz w:val="24"/>
          <w:szCs w:val="24"/>
        </w:rPr>
      </w:pPr>
      <w:r w:rsidRPr="00843D41">
        <w:rPr>
          <w:rFonts w:ascii="Times New Roman" w:hAnsi="Times New Roman"/>
          <w:color w:val="000000"/>
          <w:sz w:val="24"/>
          <w:szCs w:val="24"/>
        </w:rPr>
        <w:t>čestné vyhlásenia.</w:t>
      </w:r>
    </w:p>
    <w:p w:rsidR="00161425" w:rsidRPr="00843D41" w:rsidRDefault="00161425" w:rsidP="000509F2">
      <w:pPr>
        <w:pStyle w:val="Style8"/>
        <w:numPr>
          <w:ilvl w:val="0"/>
          <w:numId w:val="21"/>
        </w:numPr>
        <w:shd w:val="clear" w:color="auto" w:fill="auto"/>
        <w:tabs>
          <w:tab w:val="left" w:pos="0"/>
        </w:tabs>
        <w:spacing w:before="0" w:after="0" w:line="240" w:lineRule="auto"/>
        <w:ind w:left="426"/>
        <w:rPr>
          <w:rFonts w:ascii="Times New Roman" w:hAnsi="Times New Roman"/>
          <w:sz w:val="24"/>
          <w:szCs w:val="24"/>
        </w:rPr>
      </w:pPr>
      <w:r w:rsidRPr="00843D41">
        <w:rPr>
          <w:rFonts w:ascii="Times New Roman" w:hAnsi="Times New Roman"/>
          <w:color w:val="000000"/>
          <w:sz w:val="24"/>
          <w:szCs w:val="24"/>
        </w:rPr>
        <w:t>Vzor</w:t>
      </w:r>
      <w:r w:rsidR="008F17F6" w:rsidRPr="00843D41">
        <w:rPr>
          <w:rFonts w:ascii="Times New Roman" w:hAnsi="Times New Roman"/>
          <w:color w:val="000000"/>
          <w:sz w:val="24"/>
          <w:szCs w:val="24"/>
        </w:rPr>
        <w:t>y</w:t>
      </w:r>
      <w:r w:rsidRPr="00843D41">
        <w:rPr>
          <w:rFonts w:ascii="Times New Roman" w:hAnsi="Times New Roman"/>
          <w:color w:val="000000"/>
          <w:sz w:val="24"/>
          <w:szCs w:val="24"/>
        </w:rPr>
        <w:t xml:space="preserve"> vyúčtovania poskytnutej dotácie podľa ods</w:t>
      </w:r>
      <w:r w:rsidR="0041331F" w:rsidRPr="00843D41">
        <w:rPr>
          <w:rFonts w:ascii="Times New Roman" w:hAnsi="Times New Roman"/>
          <w:color w:val="000000"/>
          <w:sz w:val="24"/>
          <w:szCs w:val="24"/>
        </w:rPr>
        <w:t>.</w:t>
      </w:r>
      <w:r w:rsidRPr="00843D41">
        <w:rPr>
          <w:rFonts w:ascii="Times New Roman" w:hAnsi="Times New Roman"/>
          <w:color w:val="000000"/>
          <w:sz w:val="24"/>
          <w:szCs w:val="24"/>
        </w:rPr>
        <w:t xml:space="preserve"> </w:t>
      </w:r>
      <w:r w:rsidR="004F2651" w:rsidRPr="00843D41">
        <w:rPr>
          <w:rFonts w:ascii="Times New Roman" w:hAnsi="Times New Roman"/>
          <w:color w:val="000000"/>
          <w:sz w:val="24"/>
          <w:szCs w:val="24"/>
        </w:rPr>
        <w:t>3</w:t>
      </w:r>
      <w:r w:rsidRPr="00843D41">
        <w:rPr>
          <w:rFonts w:ascii="Times New Roman" w:hAnsi="Times New Roman"/>
          <w:color w:val="000000"/>
          <w:sz w:val="24"/>
          <w:szCs w:val="24"/>
        </w:rPr>
        <w:t xml:space="preserve"> písm. a)</w:t>
      </w:r>
      <w:r w:rsidR="0041331F" w:rsidRPr="00843D41">
        <w:rPr>
          <w:rFonts w:ascii="Times New Roman" w:hAnsi="Times New Roman"/>
          <w:color w:val="000000"/>
          <w:sz w:val="24"/>
          <w:szCs w:val="24"/>
        </w:rPr>
        <w:t>,</w:t>
      </w:r>
      <w:r w:rsidRPr="00843D41">
        <w:rPr>
          <w:rFonts w:ascii="Times New Roman" w:hAnsi="Times New Roman"/>
          <w:color w:val="000000"/>
          <w:sz w:val="24"/>
          <w:szCs w:val="24"/>
        </w:rPr>
        <w:t xml:space="preserve"> b), c) a</w:t>
      </w:r>
      <w:r w:rsidR="0041331F" w:rsidRPr="00843D41">
        <w:rPr>
          <w:rFonts w:ascii="Times New Roman" w:hAnsi="Times New Roman"/>
          <w:color w:val="000000"/>
          <w:sz w:val="24"/>
          <w:szCs w:val="24"/>
        </w:rPr>
        <w:t xml:space="preserve"> vzor </w:t>
      </w:r>
      <w:r w:rsidRPr="00843D41">
        <w:rPr>
          <w:rFonts w:ascii="Times New Roman" w:hAnsi="Times New Roman"/>
          <w:color w:val="000000"/>
          <w:sz w:val="24"/>
          <w:szCs w:val="24"/>
        </w:rPr>
        <w:t xml:space="preserve">čestných vyhlásení podľa </w:t>
      </w:r>
      <w:r w:rsidR="0041331F" w:rsidRPr="00843D41">
        <w:rPr>
          <w:rFonts w:ascii="Times New Roman" w:hAnsi="Times New Roman"/>
          <w:color w:val="000000"/>
          <w:sz w:val="24"/>
          <w:szCs w:val="24"/>
        </w:rPr>
        <w:t>p</w:t>
      </w:r>
      <w:r w:rsidRPr="00843D41">
        <w:rPr>
          <w:rFonts w:ascii="Times New Roman" w:hAnsi="Times New Roman"/>
          <w:color w:val="000000"/>
          <w:sz w:val="24"/>
          <w:szCs w:val="24"/>
        </w:rPr>
        <w:t>ísm. d) uprav</w:t>
      </w:r>
      <w:r w:rsidR="008F17F6" w:rsidRPr="00843D41">
        <w:rPr>
          <w:rFonts w:ascii="Times New Roman" w:hAnsi="Times New Roman"/>
          <w:color w:val="000000"/>
          <w:sz w:val="24"/>
          <w:szCs w:val="24"/>
        </w:rPr>
        <w:t>ujú prílohy č. 7, 8, 9 a 10</w:t>
      </w:r>
      <w:r w:rsidRPr="00843D41">
        <w:rPr>
          <w:rFonts w:ascii="Times New Roman" w:hAnsi="Times New Roman"/>
          <w:color w:val="000000"/>
          <w:sz w:val="24"/>
          <w:szCs w:val="24"/>
        </w:rPr>
        <w:t xml:space="preserve"> </w:t>
      </w:r>
      <w:r w:rsidR="000B3119" w:rsidRPr="00843D41">
        <w:rPr>
          <w:rFonts w:ascii="Times New Roman" w:hAnsi="Times New Roman"/>
          <w:color w:val="000000"/>
          <w:sz w:val="24"/>
          <w:szCs w:val="24"/>
        </w:rPr>
        <w:t xml:space="preserve">k </w:t>
      </w:r>
      <w:r w:rsidRPr="00843D41">
        <w:rPr>
          <w:rFonts w:ascii="Times New Roman" w:hAnsi="Times New Roman"/>
          <w:color w:val="000000"/>
          <w:sz w:val="24"/>
          <w:szCs w:val="24"/>
        </w:rPr>
        <w:t>metodick</w:t>
      </w:r>
      <w:r w:rsidR="008F17F6" w:rsidRPr="00843D41">
        <w:rPr>
          <w:rFonts w:ascii="Times New Roman" w:hAnsi="Times New Roman"/>
          <w:color w:val="000000"/>
          <w:sz w:val="24"/>
          <w:szCs w:val="24"/>
        </w:rPr>
        <w:t>ého</w:t>
      </w:r>
      <w:r w:rsidRPr="00843D41">
        <w:rPr>
          <w:rFonts w:ascii="Times New Roman" w:hAnsi="Times New Roman"/>
          <w:color w:val="000000"/>
          <w:sz w:val="24"/>
          <w:szCs w:val="24"/>
        </w:rPr>
        <w:t xml:space="preserve"> pokyn</w:t>
      </w:r>
      <w:r w:rsidR="008F17F6" w:rsidRPr="00843D41">
        <w:rPr>
          <w:rFonts w:ascii="Times New Roman" w:hAnsi="Times New Roman"/>
          <w:color w:val="000000"/>
          <w:sz w:val="24"/>
          <w:szCs w:val="24"/>
        </w:rPr>
        <w:t>u</w:t>
      </w:r>
      <w:r w:rsidR="0052779B" w:rsidRPr="00843D41">
        <w:rPr>
          <w:rFonts w:ascii="Times New Roman" w:hAnsi="Times New Roman"/>
          <w:color w:val="000000"/>
          <w:sz w:val="24"/>
          <w:szCs w:val="24"/>
        </w:rPr>
        <w:t>.</w:t>
      </w:r>
    </w:p>
    <w:p w:rsidR="003A5356" w:rsidRPr="00843D41" w:rsidRDefault="00161425" w:rsidP="00C10B0D">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843D41">
        <w:rPr>
          <w:rFonts w:ascii="Times New Roman" w:hAnsi="Times New Roman"/>
          <w:sz w:val="24"/>
          <w:szCs w:val="24"/>
        </w:rPr>
        <w:t>Poskytnutú dotáciu je prijímateľ povinný použiť</w:t>
      </w:r>
      <w:r w:rsidR="003A5356" w:rsidRPr="00843D41">
        <w:rPr>
          <w:rFonts w:ascii="Times New Roman" w:hAnsi="Times New Roman"/>
          <w:sz w:val="24"/>
          <w:szCs w:val="24"/>
        </w:rPr>
        <w:t>:</w:t>
      </w:r>
    </w:p>
    <w:p w:rsidR="00161425" w:rsidRPr="00496776" w:rsidRDefault="00161425" w:rsidP="00C10B0D">
      <w:pPr>
        <w:pStyle w:val="Style8"/>
        <w:numPr>
          <w:ilvl w:val="0"/>
          <w:numId w:val="23"/>
        </w:numPr>
        <w:shd w:val="clear" w:color="auto" w:fill="auto"/>
        <w:tabs>
          <w:tab w:val="left" w:pos="0"/>
        </w:tabs>
        <w:spacing w:before="120" w:after="0" w:line="240" w:lineRule="auto"/>
        <w:rPr>
          <w:rFonts w:ascii="Times New Roman" w:hAnsi="Times New Roman"/>
          <w:sz w:val="24"/>
          <w:szCs w:val="24"/>
        </w:rPr>
      </w:pPr>
      <w:r w:rsidRPr="00496776">
        <w:rPr>
          <w:rFonts w:ascii="Times New Roman" w:hAnsi="Times New Roman"/>
          <w:sz w:val="24"/>
          <w:szCs w:val="24"/>
        </w:rPr>
        <w:t xml:space="preserve">do 31. </w:t>
      </w:r>
      <w:r w:rsidR="006B35EE" w:rsidRPr="00496776">
        <w:rPr>
          <w:rFonts w:ascii="Times New Roman" w:hAnsi="Times New Roman"/>
          <w:sz w:val="24"/>
          <w:szCs w:val="24"/>
        </w:rPr>
        <w:t>decembra</w:t>
      </w:r>
      <w:r w:rsidRPr="00496776">
        <w:rPr>
          <w:rFonts w:ascii="Times New Roman" w:hAnsi="Times New Roman"/>
          <w:sz w:val="24"/>
          <w:szCs w:val="24"/>
        </w:rPr>
        <w:t xml:space="preserve"> príslušného roka, v ktorom bola dot</w:t>
      </w:r>
      <w:r w:rsidR="003A5356" w:rsidRPr="00496776">
        <w:rPr>
          <w:rFonts w:ascii="Times New Roman" w:hAnsi="Times New Roman"/>
          <w:sz w:val="24"/>
          <w:szCs w:val="24"/>
        </w:rPr>
        <w:t>ácia udelená</w:t>
      </w:r>
      <w:r w:rsidR="0041331F" w:rsidRPr="00496776">
        <w:rPr>
          <w:rFonts w:ascii="Times New Roman" w:hAnsi="Times New Roman"/>
          <w:sz w:val="24"/>
          <w:szCs w:val="24"/>
        </w:rPr>
        <w:t>,</w:t>
      </w:r>
      <w:r w:rsidR="003A5356" w:rsidRPr="00496776">
        <w:rPr>
          <w:rFonts w:ascii="Times New Roman" w:hAnsi="Times New Roman"/>
          <w:sz w:val="24"/>
          <w:szCs w:val="24"/>
        </w:rPr>
        <w:t xml:space="preserve"> a vyúčtovať </w:t>
      </w:r>
      <w:r w:rsidR="003C77DB" w:rsidRPr="00496776">
        <w:rPr>
          <w:rFonts w:ascii="Times New Roman" w:hAnsi="Times New Roman"/>
          <w:sz w:val="24"/>
          <w:szCs w:val="24"/>
        </w:rPr>
        <w:t xml:space="preserve">najneskôr do </w:t>
      </w:r>
      <w:r w:rsidRPr="00496776">
        <w:rPr>
          <w:rFonts w:ascii="Times New Roman" w:hAnsi="Times New Roman"/>
          <w:sz w:val="24"/>
          <w:szCs w:val="24"/>
        </w:rPr>
        <w:t xml:space="preserve">31. </w:t>
      </w:r>
      <w:r w:rsidR="006B35EE" w:rsidRPr="00496776">
        <w:rPr>
          <w:rFonts w:ascii="Times New Roman" w:hAnsi="Times New Roman"/>
          <w:sz w:val="24"/>
          <w:szCs w:val="24"/>
        </w:rPr>
        <w:t>januára</w:t>
      </w:r>
      <w:r w:rsidRPr="00496776">
        <w:rPr>
          <w:rFonts w:ascii="Times New Roman" w:hAnsi="Times New Roman"/>
          <w:sz w:val="24"/>
          <w:szCs w:val="24"/>
        </w:rPr>
        <w:t xml:space="preserve"> </w:t>
      </w:r>
      <w:r w:rsidR="0041331F" w:rsidRPr="00496776">
        <w:rPr>
          <w:rFonts w:ascii="Times New Roman" w:hAnsi="Times New Roman"/>
          <w:sz w:val="24"/>
          <w:szCs w:val="24"/>
        </w:rPr>
        <w:t xml:space="preserve">nasledujúceho </w:t>
      </w:r>
      <w:r w:rsidRPr="00496776">
        <w:rPr>
          <w:rFonts w:ascii="Times New Roman" w:hAnsi="Times New Roman"/>
          <w:sz w:val="24"/>
          <w:szCs w:val="24"/>
        </w:rPr>
        <w:t>kalendárneho roka</w:t>
      </w:r>
      <w:r w:rsidR="00605261" w:rsidRPr="00496776">
        <w:rPr>
          <w:rFonts w:ascii="Times New Roman" w:hAnsi="Times New Roman"/>
          <w:sz w:val="24"/>
          <w:szCs w:val="24"/>
        </w:rPr>
        <w:t>,</w:t>
      </w:r>
      <w:r w:rsidRPr="00496776">
        <w:rPr>
          <w:rFonts w:ascii="Times New Roman" w:hAnsi="Times New Roman"/>
          <w:sz w:val="24"/>
          <w:szCs w:val="24"/>
        </w:rPr>
        <w:t xml:space="preserve"> </w:t>
      </w:r>
      <w:r w:rsidR="000B3119" w:rsidRPr="00496776">
        <w:rPr>
          <w:rFonts w:ascii="Times New Roman" w:hAnsi="Times New Roman"/>
          <w:sz w:val="24"/>
          <w:szCs w:val="24"/>
        </w:rPr>
        <w:t>alebo</w:t>
      </w:r>
    </w:p>
    <w:p w:rsidR="00161425" w:rsidRPr="00843D41" w:rsidRDefault="00161425" w:rsidP="00C10B0D">
      <w:pPr>
        <w:pStyle w:val="Style8"/>
        <w:numPr>
          <w:ilvl w:val="0"/>
          <w:numId w:val="23"/>
        </w:numPr>
        <w:shd w:val="clear" w:color="auto" w:fill="auto"/>
        <w:tabs>
          <w:tab w:val="left" w:pos="0"/>
        </w:tabs>
        <w:spacing w:before="120" w:after="0" w:line="240" w:lineRule="auto"/>
        <w:rPr>
          <w:rFonts w:ascii="Times New Roman" w:hAnsi="Times New Roman"/>
          <w:sz w:val="24"/>
          <w:szCs w:val="24"/>
        </w:rPr>
      </w:pPr>
      <w:r w:rsidRPr="00496776">
        <w:rPr>
          <w:rFonts w:ascii="Times New Roman" w:hAnsi="Times New Roman"/>
          <w:sz w:val="24"/>
          <w:szCs w:val="24"/>
        </w:rPr>
        <w:t>do</w:t>
      </w:r>
      <w:r w:rsidR="0000706A" w:rsidRPr="00496776">
        <w:rPr>
          <w:rFonts w:ascii="Times New Roman" w:hAnsi="Times New Roman"/>
          <w:sz w:val="24"/>
          <w:szCs w:val="24"/>
        </w:rPr>
        <w:t xml:space="preserve"> 28. </w:t>
      </w:r>
      <w:r w:rsidR="006B35EE" w:rsidRPr="00496776">
        <w:rPr>
          <w:rFonts w:ascii="Times New Roman" w:hAnsi="Times New Roman"/>
          <w:sz w:val="24"/>
          <w:szCs w:val="24"/>
        </w:rPr>
        <w:t>februára</w:t>
      </w:r>
      <w:r w:rsidRPr="00496776">
        <w:rPr>
          <w:rFonts w:ascii="Times New Roman" w:hAnsi="Times New Roman"/>
          <w:sz w:val="24"/>
          <w:szCs w:val="24"/>
        </w:rPr>
        <w:t xml:space="preserve"> kalendárneho roka nasledujúceho po roku, v ktorom bola dotácia </w:t>
      </w:r>
      <w:r w:rsidR="00D62A6E" w:rsidRPr="00496776">
        <w:rPr>
          <w:rFonts w:ascii="Times New Roman" w:hAnsi="Times New Roman"/>
          <w:sz w:val="24"/>
          <w:szCs w:val="24"/>
        </w:rPr>
        <w:t>udelená</w:t>
      </w:r>
      <w:r w:rsidR="000B3119" w:rsidRPr="00496776">
        <w:rPr>
          <w:rFonts w:ascii="Times New Roman" w:hAnsi="Times New Roman"/>
          <w:sz w:val="24"/>
          <w:szCs w:val="24"/>
        </w:rPr>
        <w:t>,</w:t>
      </w:r>
      <w:r w:rsidR="003A5356" w:rsidRPr="00496776">
        <w:rPr>
          <w:rFonts w:ascii="Times New Roman" w:hAnsi="Times New Roman"/>
          <w:sz w:val="24"/>
          <w:szCs w:val="24"/>
        </w:rPr>
        <w:t xml:space="preserve"> (v prípade, ak bola dotácia poskytnutá po 31.</w:t>
      </w:r>
      <w:r w:rsidR="00DA0958" w:rsidRPr="00496776">
        <w:rPr>
          <w:rFonts w:ascii="Times New Roman" w:hAnsi="Times New Roman"/>
          <w:sz w:val="24"/>
          <w:szCs w:val="24"/>
        </w:rPr>
        <w:t xml:space="preserve"> </w:t>
      </w:r>
      <w:r w:rsidR="006B35EE" w:rsidRPr="00496776">
        <w:rPr>
          <w:rFonts w:ascii="Times New Roman" w:hAnsi="Times New Roman"/>
          <w:sz w:val="24"/>
          <w:szCs w:val="24"/>
        </w:rPr>
        <w:t>októbri</w:t>
      </w:r>
      <w:r w:rsidR="003A5356" w:rsidRPr="00496776">
        <w:rPr>
          <w:rFonts w:ascii="Times New Roman" w:hAnsi="Times New Roman"/>
          <w:sz w:val="24"/>
          <w:szCs w:val="24"/>
        </w:rPr>
        <w:t>)</w:t>
      </w:r>
      <w:r w:rsidR="00D62A6E" w:rsidRPr="00496776">
        <w:rPr>
          <w:rFonts w:ascii="Times New Roman" w:hAnsi="Times New Roman"/>
          <w:sz w:val="24"/>
          <w:szCs w:val="24"/>
        </w:rPr>
        <w:t xml:space="preserve"> a vyúčtovať </w:t>
      </w:r>
      <w:r w:rsidR="00605261" w:rsidRPr="00496776">
        <w:rPr>
          <w:rFonts w:ascii="Times New Roman" w:hAnsi="Times New Roman"/>
          <w:sz w:val="24"/>
          <w:szCs w:val="24"/>
        </w:rPr>
        <w:t xml:space="preserve">najneskôr </w:t>
      </w:r>
      <w:r w:rsidR="00D62A6E" w:rsidRPr="00496776">
        <w:rPr>
          <w:rFonts w:ascii="Times New Roman" w:hAnsi="Times New Roman"/>
          <w:sz w:val="24"/>
          <w:szCs w:val="24"/>
        </w:rPr>
        <w:t>do 3</w:t>
      </w:r>
      <w:r w:rsidR="0000706A" w:rsidRPr="00496776">
        <w:rPr>
          <w:rFonts w:ascii="Times New Roman" w:hAnsi="Times New Roman"/>
          <w:sz w:val="24"/>
          <w:szCs w:val="24"/>
        </w:rPr>
        <w:t xml:space="preserve">1. </w:t>
      </w:r>
      <w:r w:rsidR="006B35EE" w:rsidRPr="00496776">
        <w:rPr>
          <w:rFonts w:ascii="Times New Roman" w:hAnsi="Times New Roman"/>
          <w:sz w:val="24"/>
          <w:szCs w:val="24"/>
        </w:rPr>
        <w:t>marca</w:t>
      </w:r>
      <w:r w:rsidR="00D62A6E" w:rsidRPr="00496776">
        <w:rPr>
          <w:rFonts w:ascii="Times New Roman" w:hAnsi="Times New Roman"/>
          <w:sz w:val="24"/>
          <w:szCs w:val="24"/>
        </w:rPr>
        <w:t xml:space="preserve"> </w:t>
      </w:r>
      <w:r w:rsidR="00605261" w:rsidRPr="00496776">
        <w:rPr>
          <w:rFonts w:ascii="Times New Roman" w:hAnsi="Times New Roman"/>
          <w:sz w:val="24"/>
          <w:szCs w:val="24"/>
        </w:rPr>
        <w:t xml:space="preserve">nasledujúceho </w:t>
      </w:r>
      <w:r w:rsidR="00814170" w:rsidRPr="00496776">
        <w:rPr>
          <w:rFonts w:ascii="Times New Roman" w:hAnsi="Times New Roman"/>
          <w:sz w:val="24"/>
          <w:szCs w:val="24"/>
        </w:rPr>
        <w:t>k</w:t>
      </w:r>
      <w:r w:rsidR="00D62A6E" w:rsidRPr="00496776">
        <w:rPr>
          <w:rFonts w:ascii="Times New Roman" w:hAnsi="Times New Roman"/>
          <w:sz w:val="24"/>
          <w:szCs w:val="24"/>
        </w:rPr>
        <w:t>alendárneho roka.</w:t>
      </w:r>
    </w:p>
    <w:p w:rsidR="00745610" w:rsidRPr="00843D41" w:rsidRDefault="00161425" w:rsidP="00C10B0D">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843D41">
        <w:rPr>
          <w:rFonts w:ascii="Times New Roman" w:hAnsi="Times New Roman"/>
          <w:color w:val="000000"/>
          <w:sz w:val="24"/>
          <w:szCs w:val="24"/>
        </w:rPr>
        <w:t>Vyúčtovanie dotácie podľa ods</w:t>
      </w:r>
      <w:r w:rsidR="00605261" w:rsidRPr="00843D41">
        <w:rPr>
          <w:rFonts w:ascii="Times New Roman" w:hAnsi="Times New Roman"/>
          <w:color w:val="000000"/>
          <w:sz w:val="24"/>
          <w:szCs w:val="24"/>
        </w:rPr>
        <w:t>.</w:t>
      </w:r>
      <w:r w:rsidRPr="00843D41">
        <w:rPr>
          <w:rFonts w:ascii="Times New Roman" w:hAnsi="Times New Roman"/>
          <w:color w:val="000000"/>
          <w:sz w:val="24"/>
          <w:szCs w:val="24"/>
        </w:rPr>
        <w:t xml:space="preserve"> </w:t>
      </w:r>
      <w:r w:rsidR="00EB254B" w:rsidRPr="00843D41">
        <w:rPr>
          <w:rFonts w:ascii="Times New Roman" w:hAnsi="Times New Roman"/>
          <w:color w:val="000000"/>
          <w:sz w:val="24"/>
          <w:szCs w:val="24"/>
        </w:rPr>
        <w:t>3</w:t>
      </w:r>
      <w:r w:rsidRPr="00843D41">
        <w:rPr>
          <w:rFonts w:ascii="Times New Roman" w:hAnsi="Times New Roman"/>
          <w:color w:val="000000"/>
          <w:sz w:val="24"/>
          <w:szCs w:val="24"/>
        </w:rPr>
        <w:t xml:space="preserve"> musí byť podpísané prijímateľom, ak je fyzickou osobou, alebo štatutárnym zástupcom prijímateľa, ak je prijímateľom právnická osoba, pričom </w:t>
      </w:r>
      <w:r w:rsidR="001F348A" w:rsidRPr="00843D41">
        <w:rPr>
          <w:rFonts w:ascii="Times New Roman" w:hAnsi="Times New Roman"/>
          <w:color w:val="000000"/>
          <w:sz w:val="24"/>
          <w:szCs w:val="24"/>
        </w:rPr>
        <w:t>dodržanie termínu vyúčtovania potvrdzuje dátum</w:t>
      </w:r>
      <w:r w:rsidRPr="00843D41">
        <w:rPr>
          <w:rFonts w:ascii="Times New Roman" w:hAnsi="Times New Roman"/>
          <w:color w:val="000000"/>
          <w:sz w:val="24"/>
          <w:szCs w:val="24"/>
        </w:rPr>
        <w:t xml:space="preserve"> poštovej pečiatky. Správne a včasné vyúčtovanie dotácie je jednou z</w:t>
      </w:r>
      <w:r w:rsidR="0000706A" w:rsidRPr="00843D41">
        <w:rPr>
          <w:rFonts w:ascii="Times New Roman" w:hAnsi="Times New Roman"/>
          <w:color w:val="000000"/>
          <w:sz w:val="24"/>
          <w:szCs w:val="24"/>
        </w:rPr>
        <w:t xml:space="preserve"> nevyhnutných </w:t>
      </w:r>
      <w:r w:rsidRPr="00843D41">
        <w:rPr>
          <w:rFonts w:ascii="Times New Roman" w:hAnsi="Times New Roman"/>
          <w:color w:val="000000"/>
          <w:sz w:val="24"/>
          <w:szCs w:val="24"/>
        </w:rPr>
        <w:t>podmienok pre poskytnutie dotácie v nasledujúcom roku.</w:t>
      </w:r>
      <w:r w:rsidRPr="00843D41">
        <w:rPr>
          <w:rFonts w:ascii="Times New Roman" w:hAnsi="Times New Roman"/>
          <w:sz w:val="24"/>
          <w:szCs w:val="24"/>
        </w:rPr>
        <w:t xml:space="preserve"> </w:t>
      </w:r>
      <w:r w:rsidRPr="00843D41">
        <w:rPr>
          <w:rFonts w:ascii="Times New Roman" w:hAnsi="Times New Roman"/>
          <w:color w:val="000000"/>
          <w:sz w:val="24"/>
          <w:szCs w:val="24"/>
        </w:rPr>
        <w:t xml:space="preserve">Správnosť a včasnosť vyúčtovania dotácie </w:t>
      </w:r>
      <w:r w:rsidR="000B3119" w:rsidRPr="00843D41">
        <w:rPr>
          <w:rFonts w:ascii="Times New Roman" w:hAnsi="Times New Roman"/>
          <w:color w:val="000000"/>
          <w:sz w:val="24"/>
          <w:szCs w:val="24"/>
        </w:rPr>
        <w:t>kontroluje</w:t>
      </w:r>
      <w:r w:rsidR="00605261" w:rsidRPr="00843D41">
        <w:rPr>
          <w:rFonts w:ascii="Times New Roman" w:hAnsi="Times New Roman"/>
          <w:color w:val="000000"/>
          <w:sz w:val="24"/>
          <w:szCs w:val="24"/>
        </w:rPr>
        <w:t xml:space="preserve"> interný</w:t>
      </w:r>
      <w:r w:rsidRPr="00843D41">
        <w:rPr>
          <w:rFonts w:ascii="Times New Roman" w:hAnsi="Times New Roman"/>
          <w:color w:val="000000"/>
          <w:sz w:val="24"/>
          <w:szCs w:val="24"/>
        </w:rPr>
        <w:t xml:space="preserve"> </w:t>
      </w:r>
      <w:r w:rsidR="00FF40B6" w:rsidRPr="00843D41">
        <w:rPr>
          <w:rFonts w:ascii="Times New Roman" w:hAnsi="Times New Roman"/>
          <w:color w:val="000000"/>
          <w:sz w:val="24"/>
          <w:szCs w:val="24"/>
        </w:rPr>
        <w:t>kontrolný orgán</w:t>
      </w:r>
      <w:r w:rsidRPr="00843D41">
        <w:rPr>
          <w:rFonts w:ascii="Times New Roman" w:hAnsi="Times New Roman"/>
          <w:color w:val="000000"/>
          <w:sz w:val="24"/>
          <w:szCs w:val="24"/>
        </w:rPr>
        <w:t xml:space="preserve"> úradu</w:t>
      </w:r>
      <w:r w:rsidR="0052779B" w:rsidRPr="00843D41">
        <w:rPr>
          <w:rFonts w:ascii="Times New Roman" w:hAnsi="Times New Roman"/>
          <w:color w:val="000000"/>
          <w:sz w:val="24"/>
          <w:szCs w:val="24"/>
        </w:rPr>
        <w:t>.</w:t>
      </w:r>
      <w:r w:rsidRPr="00843D41">
        <w:rPr>
          <w:rFonts w:ascii="Times New Roman" w:hAnsi="Times New Roman"/>
          <w:color w:val="000000"/>
          <w:sz w:val="24"/>
          <w:szCs w:val="24"/>
        </w:rPr>
        <w:t xml:space="preserve"> </w:t>
      </w:r>
    </w:p>
    <w:p w:rsidR="00161425" w:rsidRPr="00843D41" w:rsidRDefault="00161425" w:rsidP="00C10B0D">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V prípade, že </w:t>
      </w:r>
      <w:r w:rsidR="004C196C" w:rsidRPr="00843D41">
        <w:rPr>
          <w:rFonts w:ascii="Times New Roman" w:hAnsi="Times New Roman"/>
          <w:color w:val="000000"/>
          <w:sz w:val="24"/>
          <w:szCs w:val="24"/>
        </w:rPr>
        <w:t xml:space="preserve">prijímateľ nie je schopný dodržať </w:t>
      </w:r>
      <w:r w:rsidRPr="00843D41">
        <w:rPr>
          <w:rFonts w:ascii="Times New Roman" w:hAnsi="Times New Roman"/>
          <w:color w:val="000000"/>
          <w:sz w:val="24"/>
          <w:szCs w:val="24"/>
        </w:rPr>
        <w:t xml:space="preserve">termín vyúčtovania </w:t>
      </w:r>
      <w:r w:rsidR="000B3119" w:rsidRPr="00843D41">
        <w:rPr>
          <w:rFonts w:ascii="Times New Roman" w:hAnsi="Times New Roman"/>
          <w:color w:val="000000"/>
          <w:sz w:val="24"/>
          <w:szCs w:val="24"/>
        </w:rPr>
        <w:t xml:space="preserve">dotácie </w:t>
      </w:r>
      <w:r w:rsidRPr="00843D41">
        <w:rPr>
          <w:rFonts w:ascii="Times New Roman" w:hAnsi="Times New Roman"/>
          <w:color w:val="000000"/>
          <w:sz w:val="24"/>
          <w:szCs w:val="24"/>
        </w:rPr>
        <w:t>stanovený v</w:t>
      </w:r>
      <w:r w:rsidR="00605261" w:rsidRPr="00843D41">
        <w:rPr>
          <w:rFonts w:ascii="Times New Roman" w:hAnsi="Times New Roman"/>
          <w:color w:val="000000"/>
          <w:sz w:val="24"/>
          <w:szCs w:val="24"/>
        </w:rPr>
        <w:t> </w:t>
      </w:r>
      <w:r w:rsidRPr="00843D41">
        <w:rPr>
          <w:rFonts w:ascii="Times New Roman" w:hAnsi="Times New Roman"/>
          <w:color w:val="000000"/>
          <w:sz w:val="24"/>
          <w:szCs w:val="24"/>
        </w:rPr>
        <w:t>ods</w:t>
      </w:r>
      <w:r w:rsidR="00605261" w:rsidRPr="00843D41">
        <w:rPr>
          <w:rFonts w:ascii="Times New Roman" w:hAnsi="Times New Roman"/>
          <w:color w:val="000000"/>
          <w:sz w:val="24"/>
          <w:szCs w:val="24"/>
        </w:rPr>
        <w:t>.</w:t>
      </w:r>
      <w:r w:rsidRPr="00843D41">
        <w:rPr>
          <w:rFonts w:ascii="Times New Roman" w:hAnsi="Times New Roman"/>
          <w:color w:val="000000"/>
          <w:sz w:val="24"/>
          <w:szCs w:val="24"/>
        </w:rPr>
        <w:t xml:space="preserve"> </w:t>
      </w:r>
      <w:r w:rsidR="00EB254B" w:rsidRPr="00843D41">
        <w:rPr>
          <w:rFonts w:ascii="Times New Roman" w:hAnsi="Times New Roman"/>
          <w:color w:val="000000"/>
          <w:sz w:val="24"/>
          <w:szCs w:val="24"/>
        </w:rPr>
        <w:t>5</w:t>
      </w:r>
      <w:r w:rsidR="00745610" w:rsidRPr="00843D41">
        <w:rPr>
          <w:rFonts w:ascii="Times New Roman" w:hAnsi="Times New Roman"/>
          <w:color w:val="000000"/>
          <w:sz w:val="24"/>
          <w:szCs w:val="24"/>
        </w:rPr>
        <w:t xml:space="preserve">, </w:t>
      </w:r>
      <w:r w:rsidRPr="00843D41">
        <w:rPr>
          <w:rFonts w:ascii="Times New Roman" w:hAnsi="Times New Roman"/>
          <w:color w:val="000000"/>
          <w:sz w:val="24"/>
          <w:szCs w:val="24"/>
        </w:rPr>
        <w:t xml:space="preserve">je povinný </w:t>
      </w:r>
      <w:r w:rsidR="00605261" w:rsidRPr="00843D41">
        <w:rPr>
          <w:rFonts w:ascii="Times New Roman" w:hAnsi="Times New Roman"/>
          <w:color w:val="000000"/>
          <w:sz w:val="24"/>
          <w:szCs w:val="24"/>
        </w:rPr>
        <w:t>po</w:t>
      </w:r>
      <w:r w:rsidRPr="00843D41">
        <w:rPr>
          <w:rFonts w:ascii="Times New Roman" w:hAnsi="Times New Roman"/>
          <w:color w:val="000000"/>
          <w:sz w:val="24"/>
          <w:szCs w:val="24"/>
        </w:rPr>
        <w:t>žiad</w:t>
      </w:r>
      <w:r w:rsidR="00605261" w:rsidRPr="00843D41">
        <w:rPr>
          <w:rFonts w:ascii="Times New Roman" w:hAnsi="Times New Roman"/>
          <w:color w:val="000000"/>
          <w:sz w:val="24"/>
          <w:szCs w:val="24"/>
        </w:rPr>
        <w:t>ať</w:t>
      </w:r>
      <w:r w:rsidRPr="00843D41">
        <w:rPr>
          <w:rFonts w:ascii="Times New Roman" w:hAnsi="Times New Roman"/>
          <w:color w:val="000000"/>
          <w:sz w:val="24"/>
          <w:szCs w:val="24"/>
        </w:rPr>
        <w:t xml:space="preserve"> úrad o</w:t>
      </w:r>
      <w:r w:rsidR="00745610" w:rsidRPr="00843D41">
        <w:rPr>
          <w:rFonts w:ascii="Times New Roman" w:hAnsi="Times New Roman"/>
          <w:color w:val="000000"/>
          <w:sz w:val="24"/>
          <w:szCs w:val="24"/>
        </w:rPr>
        <w:t xml:space="preserve"> predĺženie termínu. </w:t>
      </w:r>
      <w:r w:rsidRPr="00843D41">
        <w:rPr>
          <w:rFonts w:ascii="Times New Roman" w:hAnsi="Times New Roman"/>
          <w:color w:val="000000"/>
          <w:sz w:val="24"/>
          <w:szCs w:val="24"/>
        </w:rPr>
        <w:t xml:space="preserve">Žiadosť musí byť zaslaná </w:t>
      </w:r>
      <w:r w:rsidR="004C7140" w:rsidRPr="00843D41">
        <w:rPr>
          <w:rFonts w:ascii="Times New Roman" w:hAnsi="Times New Roman"/>
          <w:color w:val="000000"/>
          <w:sz w:val="24"/>
          <w:szCs w:val="24"/>
        </w:rPr>
        <w:t>najneskôr 15 dní pred stanoveným termínom vyúčtovania.</w:t>
      </w:r>
    </w:p>
    <w:p w:rsidR="00161425" w:rsidRPr="00843D41" w:rsidRDefault="00161425" w:rsidP="00C10B0D">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843D41">
        <w:rPr>
          <w:rFonts w:ascii="Times New Roman" w:hAnsi="Times New Roman"/>
          <w:color w:val="000000"/>
          <w:sz w:val="24"/>
          <w:szCs w:val="24"/>
        </w:rPr>
        <w:lastRenderedPageBreak/>
        <w:t xml:space="preserve">Úrad nie je povinný žiadosti podľa odseku </w:t>
      </w:r>
      <w:r w:rsidR="00EB254B" w:rsidRPr="00843D41">
        <w:rPr>
          <w:rFonts w:ascii="Times New Roman" w:hAnsi="Times New Roman"/>
          <w:color w:val="000000"/>
          <w:sz w:val="24"/>
          <w:szCs w:val="24"/>
        </w:rPr>
        <w:t>7</w:t>
      </w:r>
      <w:r w:rsidRPr="00843D41">
        <w:rPr>
          <w:rFonts w:ascii="Times New Roman" w:hAnsi="Times New Roman"/>
          <w:color w:val="000000"/>
          <w:sz w:val="24"/>
          <w:szCs w:val="24"/>
        </w:rPr>
        <w:t xml:space="preserve"> vyhovieť, je </w:t>
      </w:r>
      <w:r w:rsidR="000B3119" w:rsidRPr="00843D41">
        <w:rPr>
          <w:rFonts w:ascii="Times New Roman" w:hAnsi="Times New Roman"/>
          <w:color w:val="000000"/>
          <w:sz w:val="24"/>
          <w:szCs w:val="24"/>
        </w:rPr>
        <w:t xml:space="preserve">však </w:t>
      </w:r>
      <w:r w:rsidRPr="00843D41">
        <w:rPr>
          <w:rFonts w:ascii="Times New Roman" w:hAnsi="Times New Roman"/>
          <w:color w:val="000000"/>
          <w:sz w:val="24"/>
          <w:szCs w:val="24"/>
        </w:rPr>
        <w:t xml:space="preserve">povinný o nej rozhodnúť </w:t>
      </w:r>
      <w:r w:rsidR="00605261" w:rsidRPr="00843D41">
        <w:rPr>
          <w:rFonts w:ascii="Times New Roman" w:hAnsi="Times New Roman"/>
          <w:color w:val="000000"/>
          <w:sz w:val="24"/>
          <w:szCs w:val="24"/>
        </w:rPr>
        <w:t xml:space="preserve">a </w:t>
      </w:r>
      <w:r w:rsidRPr="00843D41">
        <w:rPr>
          <w:rFonts w:ascii="Times New Roman" w:hAnsi="Times New Roman"/>
          <w:color w:val="000000"/>
          <w:sz w:val="24"/>
          <w:szCs w:val="24"/>
        </w:rPr>
        <w:t xml:space="preserve">rozhodnutie </w:t>
      </w:r>
      <w:r w:rsidR="00605261" w:rsidRPr="00843D41">
        <w:rPr>
          <w:rFonts w:ascii="Times New Roman" w:hAnsi="Times New Roman"/>
          <w:color w:val="000000"/>
          <w:sz w:val="24"/>
          <w:szCs w:val="24"/>
        </w:rPr>
        <w:t>elektronicky</w:t>
      </w:r>
      <w:r w:rsidRPr="00843D41">
        <w:rPr>
          <w:rFonts w:ascii="Times New Roman" w:hAnsi="Times New Roman"/>
          <w:color w:val="000000"/>
          <w:sz w:val="24"/>
          <w:szCs w:val="24"/>
        </w:rPr>
        <w:t xml:space="preserve"> zaslať</w:t>
      </w:r>
      <w:r w:rsidR="00605261" w:rsidRPr="00843D41">
        <w:rPr>
          <w:rFonts w:ascii="Times New Roman" w:hAnsi="Times New Roman"/>
          <w:color w:val="000000"/>
          <w:sz w:val="24"/>
          <w:szCs w:val="24"/>
        </w:rPr>
        <w:t xml:space="preserve"> prijímateľovi</w:t>
      </w:r>
      <w:r w:rsidRPr="00843D41">
        <w:rPr>
          <w:rFonts w:ascii="Times New Roman" w:hAnsi="Times New Roman"/>
          <w:color w:val="000000"/>
          <w:sz w:val="24"/>
          <w:szCs w:val="24"/>
        </w:rPr>
        <w:t>.</w:t>
      </w:r>
    </w:p>
    <w:p w:rsidR="00161425" w:rsidRPr="00843D41" w:rsidRDefault="00161425" w:rsidP="00C10B0D">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Prijímateľ je povinný odviesť úradu všetky výnosy (úroky) z dotácie, ktorá bola pripísaná na jeho účet, </w:t>
      </w:r>
      <w:r w:rsidRPr="00843D41">
        <w:rPr>
          <w:rFonts w:ascii="Times New Roman" w:hAnsi="Times New Roman"/>
          <w:color w:val="000000"/>
          <w:sz w:val="24"/>
          <w:szCs w:val="24"/>
          <w:lang w:val="es-ES_tradnl" w:eastAsia="es-ES_tradnl"/>
        </w:rPr>
        <w:t>a</w:t>
      </w:r>
      <w:r w:rsidR="00DA0958" w:rsidRPr="00843D41">
        <w:rPr>
          <w:rFonts w:ascii="Times New Roman" w:hAnsi="Times New Roman"/>
          <w:color w:val="000000"/>
          <w:sz w:val="24"/>
          <w:szCs w:val="24"/>
          <w:lang w:val="es-ES_tradnl" w:eastAsia="es-ES_tradnl"/>
        </w:rPr>
        <w:t xml:space="preserve"> </w:t>
      </w:r>
      <w:r w:rsidRPr="00843D41">
        <w:rPr>
          <w:rFonts w:ascii="Times New Roman" w:hAnsi="Times New Roman"/>
          <w:color w:val="000000"/>
          <w:sz w:val="24"/>
          <w:szCs w:val="24"/>
          <w:lang w:val="es-ES_tradnl" w:eastAsia="es-ES_tradnl"/>
        </w:rPr>
        <w:t xml:space="preserve">to </w:t>
      </w:r>
      <w:r w:rsidRPr="00843D41">
        <w:rPr>
          <w:rFonts w:ascii="Times New Roman" w:hAnsi="Times New Roman"/>
          <w:color w:val="000000"/>
          <w:sz w:val="24"/>
          <w:szCs w:val="24"/>
        </w:rPr>
        <w:t xml:space="preserve">v termíne do 31. </w:t>
      </w:r>
      <w:r w:rsidR="006B35EE" w:rsidRPr="00843D41">
        <w:rPr>
          <w:rFonts w:ascii="Times New Roman" w:hAnsi="Times New Roman"/>
          <w:color w:val="000000"/>
          <w:sz w:val="24"/>
          <w:szCs w:val="24"/>
        </w:rPr>
        <w:t>januára</w:t>
      </w:r>
      <w:r w:rsidRPr="00843D41">
        <w:rPr>
          <w:rFonts w:ascii="Times New Roman" w:hAnsi="Times New Roman"/>
          <w:color w:val="000000"/>
          <w:sz w:val="24"/>
          <w:szCs w:val="24"/>
        </w:rPr>
        <w:t xml:space="preserve"> kalendárneho roka nasledujúceho po roku, v ktorom bola poskytnutá dotácia. Prijímateľ odvedie tieto finančné prostriedky bez vyzvania na účet úradu č. 7000</w:t>
      </w:r>
      <w:r w:rsidR="00EB254B" w:rsidRPr="00843D41">
        <w:rPr>
          <w:rFonts w:ascii="Times New Roman" w:hAnsi="Times New Roman"/>
          <w:color w:val="000000"/>
          <w:sz w:val="24"/>
          <w:szCs w:val="24"/>
        </w:rPr>
        <w:t>457360</w:t>
      </w:r>
      <w:r w:rsidRPr="00843D41">
        <w:rPr>
          <w:rFonts w:ascii="Times New Roman" w:hAnsi="Times New Roman"/>
          <w:color w:val="000000"/>
          <w:sz w:val="24"/>
          <w:szCs w:val="24"/>
        </w:rPr>
        <w:t xml:space="preserve">/8180 </w:t>
      </w:r>
      <w:r w:rsidR="00DA0958" w:rsidRPr="00843D41">
        <w:rPr>
          <w:rFonts w:ascii="Times New Roman" w:hAnsi="Times New Roman"/>
          <w:color w:val="000000"/>
          <w:sz w:val="24"/>
          <w:szCs w:val="24"/>
        </w:rPr>
        <w:t>s uvedením V- symbolu „XX“</w:t>
      </w:r>
      <w:r w:rsidRPr="00843D41">
        <w:rPr>
          <w:rFonts w:ascii="Times New Roman" w:hAnsi="Times New Roman"/>
          <w:color w:val="000000"/>
          <w:sz w:val="24"/>
          <w:szCs w:val="24"/>
        </w:rPr>
        <w:t xml:space="preserve"> </w:t>
      </w:r>
      <w:r w:rsidR="00DA0958" w:rsidRPr="00843D41">
        <w:rPr>
          <w:rFonts w:ascii="Times New Roman" w:hAnsi="Times New Roman"/>
          <w:color w:val="000000"/>
          <w:sz w:val="24"/>
          <w:szCs w:val="24"/>
        </w:rPr>
        <w:t>označujúceho posledné dvojčíslo</w:t>
      </w:r>
      <w:r w:rsidRPr="00843D41">
        <w:rPr>
          <w:rFonts w:ascii="Times New Roman" w:hAnsi="Times New Roman"/>
          <w:color w:val="000000"/>
          <w:sz w:val="24"/>
          <w:szCs w:val="24"/>
        </w:rPr>
        <w:t xml:space="preserve"> príslušného kalendárneho roka a zároveň zašle úradu avízo (písomné oznámenie) o platbe do 15 kalendárnych dní odo dňa ich vrátenia, v ktorom uvedie označenie prijímateľa, názov projektu a presnú sumu, ktorú úradu odviedol. Vzor platobnej inštrukcie </w:t>
      </w:r>
      <w:r w:rsidR="001736CD" w:rsidRPr="00843D41">
        <w:rPr>
          <w:rFonts w:ascii="Times New Roman" w:hAnsi="Times New Roman"/>
          <w:color w:val="000000"/>
          <w:sz w:val="24"/>
          <w:szCs w:val="24"/>
        </w:rPr>
        <w:t>je uvedený v</w:t>
      </w:r>
      <w:r w:rsidR="000B3119" w:rsidRPr="00843D41">
        <w:rPr>
          <w:rFonts w:ascii="Times New Roman" w:hAnsi="Times New Roman"/>
          <w:color w:val="000000"/>
          <w:sz w:val="24"/>
          <w:szCs w:val="24"/>
        </w:rPr>
        <w:t> </w:t>
      </w:r>
      <w:r w:rsidR="000B3119" w:rsidRPr="00A65164">
        <w:rPr>
          <w:rFonts w:ascii="Times New Roman" w:hAnsi="Times New Roman"/>
          <w:color w:val="000000"/>
          <w:sz w:val="24"/>
          <w:szCs w:val="24"/>
        </w:rPr>
        <w:t>prílohe č. 11</w:t>
      </w:r>
      <w:r w:rsidR="000B3119" w:rsidRPr="00843D41">
        <w:rPr>
          <w:rFonts w:ascii="Times New Roman" w:hAnsi="Times New Roman"/>
          <w:color w:val="000000"/>
          <w:sz w:val="24"/>
          <w:szCs w:val="24"/>
        </w:rPr>
        <w:t xml:space="preserve"> k </w:t>
      </w:r>
      <w:r w:rsidR="001736CD" w:rsidRPr="00843D41">
        <w:rPr>
          <w:rFonts w:ascii="Times New Roman" w:hAnsi="Times New Roman"/>
          <w:color w:val="000000"/>
          <w:sz w:val="24"/>
          <w:szCs w:val="24"/>
        </w:rPr>
        <w:t>metodick</w:t>
      </w:r>
      <w:r w:rsidR="000B3119" w:rsidRPr="00843D41">
        <w:rPr>
          <w:rFonts w:ascii="Times New Roman" w:hAnsi="Times New Roman"/>
          <w:color w:val="000000"/>
          <w:sz w:val="24"/>
          <w:szCs w:val="24"/>
        </w:rPr>
        <w:t xml:space="preserve">ému </w:t>
      </w:r>
      <w:r w:rsidR="001736CD" w:rsidRPr="00843D41">
        <w:rPr>
          <w:rFonts w:ascii="Times New Roman" w:hAnsi="Times New Roman"/>
          <w:color w:val="000000"/>
          <w:sz w:val="24"/>
          <w:szCs w:val="24"/>
        </w:rPr>
        <w:t>pokyn</w:t>
      </w:r>
      <w:r w:rsidR="000B3119" w:rsidRPr="00843D41">
        <w:rPr>
          <w:rFonts w:ascii="Times New Roman" w:hAnsi="Times New Roman"/>
          <w:color w:val="000000"/>
          <w:sz w:val="24"/>
          <w:szCs w:val="24"/>
        </w:rPr>
        <w:t>u</w:t>
      </w:r>
      <w:r w:rsidR="001736CD" w:rsidRPr="00843D41">
        <w:rPr>
          <w:rFonts w:ascii="Times New Roman" w:hAnsi="Times New Roman"/>
          <w:color w:val="000000"/>
          <w:sz w:val="24"/>
          <w:szCs w:val="24"/>
        </w:rPr>
        <w:t>.</w:t>
      </w:r>
    </w:p>
    <w:p w:rsidR="000B3119" w:rsidRPr="00A65164" w:rsidRDefault="00161425" w:rsidP="00C10B0D">
      <w:pPr>
        <w:pStyle w:val="Odsekzoznamu"/>
        <w:numPr>
          <w:ilvl w:val="0"/>
          <w:numId w:val="21"/>
        </w:numPr>
        <w:tabs>
          <w:tab w:val="left" w:pos="0"/>
        </w:tabs>
        <w:spacing w:after="0" w:line="240" w:lineRule="auto"/>
        <w:ind w:left="426"/>
        <w:jc w:val="both"/>
        <w:rPr>
          <w:rFonts w:eastAsiaTheme="minorHAnsi"/>
          <w:lang w:eastAsia="en-US"/>
        </w:rPr>
      </w:pPr>
      <w:r w:rsidRPr="00843D41">
        <w:t>Prijímateľ je povinný vrátiť úradu finančné prostriedky, ktoré nevyčerpal z poskytnutej dotácie</w:t>
      </w:r>
      <w:r w:rsidR="00605261" w:rsidRPr="00843D41">
        <w:t xml:space="preserve">, </w:t>
      </w:r>
      <w:r w:rsidRPr="00843D41">
        <w:t xml:space="preserve"> a to v termíne do 31. </w:t>
      </w:r>
      <w:r w:rsidR="006B35EE" w:rsidRPr="00843D41">
        <w:t>januára</w:t>
      </w:r>
      <w:r w:rsidRPr="00843D41">
        <w:t xml:space="preserve"> kalendárneho roka nasledujúceho po roku, v ktorom bola dotácia</w:t>
      </w:r>
      <w:r w:rsidR="00605261" w:rsidRPr="00843D41">
        <w:t xml:space="preserve"> poskytnutá</w:t>
      </w:r>
      <w:r w:rsidRPr="00843D41">
        <w:t>. Prijímateľ vráti tieto finančné prostriedky bez vyzvania na účet úradu č. 7000</w:t>
      </w:r>
      <w:r w:rsidR="00EB254B" w:rsidRPr="00843D41">
        <w:t>457360</w:t>
      </w:r>
      <w:r w:rsidRPr="00843D41">
        <w:t>/8180 s uvede</w:t>
      </w:r>
      <w:r w:rsidR="00DA0958" w:rsidRPr="00843D41">
        <w:t>ním V- symbolu „XX“</w:t>
      </w:r>
      <w:r w:rsidRPr="00843D41">
        <w:t xml:space="preserve"> </w:t>
      </w:r>
      <w:r w:rsidR="00DA0958" w:rsidRPr="00843D41">
        <w:t>označujúceho posledné dvojčíslo</w:t>
      </w:r>
      <w:r w:rsidRPr="00843D41">
        <w:t xml:space="preserve"> príslušného kalendárneho roka a zároveň zašle úradu avízo (písomné oznámenie) o platbe do 15 kalendárnych dní odo dňa ich vrátenia, v ktorom uvedie označenie prijímateľa, názov projektu a presnú sumu, ktorú úradu vrátil. Vzor platobnej inštrukcie</w:t>
      </w:r>
      <w:r w:rsidR="00605261" w:rsidRPr="00843D41">
        <w:t xml:space="preserve"> je uvedený v </w:t>
      </w:r>
      <w:r w:rsidR="000B3119" w:rsidRPr="00A65164">
        <w:rPr>
          <w:rFonts w:eastAsiaTheme="minorHAnsi"/>
          <w:lang w:eastAsia="en-US"/>
        </w:rPr>
        <w:t xml:space="preserve">prílohe č. 12 </w:t>
      </w:r>
      <w:r w:rsidR="00F9090C" w:rsidRPr="00A65164">
        <w:rPr>
          <w:rFonts w:eastAsiaTheme="minorHAnsi"/>
          <w:lang w:eastAsia="en-US"/>
        </w:rPr>
        <w:t xml:space="preserve">k </w:t>
      </w:r>
      <w:r w:rsidR="000B3119" w:rsidRPr="00A65164">
        <w:rPr>
          <w:rFonts w:eastAsiaTheme="minorHAnsi"/>
          <w:lang w:eastAsia="en-US"/>
        </w:rPr>
        <w:t>metodickému pokynu.</w:t>
      </w:r>
    </w:p>
    <w:p w:rsidR="00161425" w:rsidRPr="00843D41" w:rsidRDefault="00161425" w:rsidP="00C10B0D">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843D41">
        <w:rPr>
          <w:rFonts w:ascii="Times New Roman" w:hAnsi="Times New Roman"/>
          <w:color w:val="000000"/>
          <w:sz w:val="24"/>
          <w:szCs w:val="24"/>
        </w:rPr>
        <w:t xml:space="preserve">Prijímateľ </w:t>
      </w:r>
      <w:r w:rsidRPr="00843D41">
        <w:rPr>
          <w:rFonts w:ascii="Times New Roman" w:hAnsi="Times New Roman"/>
          <w:color w:val="000000"/>
          <w:sz w:val="24"/>
          <w:szCs w:val="24"/>
          <w:lang w:val="de-DE" w:eastAsia="de-DE"/>
        </w:rPr>
        <w:t xml:space="preserve">nie je </w:t>
      </w:r>
      <w:r w:rsidRPr="00843D41">
        <w:rPr>
          <w:rFonts w:ascii="Times New Roman" w:hAnsi="Times New Roman"/>
          <w:color w:val="000000"/>
          <w:sz w:val="24"/>
          <w:szCs w:val="24"/>
        </w:rPr>
        <w:t>povinný vrátiť úradu nevyčerpané prostriedky z dotácie, ak ich suma nepresiah</w:t>
      </w:r>
      <w:r w:rsidR="00605261" w:rsidRPr="00843D41">
        <w:rPr>
          <w:rFonts w:ascii="Times New Roman" w:hAnsi="Times New Roman"/>
          <w:color w:val="000000"/>
          <w:sz w:val="24"/>
          <w:szCs w:val="24"/>
        </w:rPr>
        <w:t>la</w:t>
      </w:r>
      <w:r w:rsidRPr="00843D41">
        <w:rPr>
          <w:rFonts w:ascii="Times New Roman" w:hAnsi="Times New Roman"/>
          <w:color w:val="000000"/>
          <w:sz w:val="24"/>
          <w:szCs w:val="24"/>
        </w:rPr>
        <w:t xml:space="preserve"> 5 </w:t>
      </w:r>
      <w:r w:rsidRPr="00843D41">
        <w:rPr>
          <w:rFonts w:ascii="Times New Roman" w:hAnsi="Times New Roman"/>
          <w:color w:val="000000"/>
          <w:sz w:val="24"/>
          <w:szCs w:val="24"/>
          <w:lang w:val="cs-CZ" w:eastAsia="cs-CZ"/>
        </w:rPr>
        <w:t xml:space="preserve">eur. </w:t>
      </w:r>
      <w:r w:rsidRPr="00843D41">
        <w:rPr>
          <w:rFonts w:ascii="Times New Roman" w:hAnsi="Times New Roman"/>
          <w:color w:val="000000"/>
          <w:sz w:val="24"/>
          <w:szCs w:val="24"/>
        </w:rPr>
        <w:t>Úrad pritom prihliada na každý projekt osobitne a zohľadňuje tiež kurzové rozdiely, ktoré pri poskytnutí dotácie vznikli.</w:t>
      </w:r>
    </w:p>
    <w:p w:rsidR="00161425" w:rsidRPr="00843D41" w:rsidRDefault="00161425" w:rsidP="00C10B0D">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843D41">
        <w:rPr>
          <w:rFonts w:ascii="Times New Roman" w:hAnsi="Times New Roman"/>
          <w:color w:val="000000"/>
          <w:sz w:val="24"/>
          <w:szCs w:val="24"/>
        </w:rPr>
        <w:t>Ak má prijímateľ voči úradu dlh, ktorý nemôže riadne a včas plniť, môže písomne požiadať úrad o uzavretie dohody o splátkach alebo dohody o odklade plnenia.</w:t>
      </w:r>
    </w:p>
    <w:p w:rsidR="00161425" w:rsidRPr="00843D41" w:rsidRDefault="00161425" w:rsidP="00C10B0D">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843D41">
        <w:rPr>
          <w:rFonts w:ascii="Times New Roman" w:hAnsi="Times New Roman"/>
          <w:color w:val="000000"/>
          <w:sz w:val="24"/>
          <w:szCs w:val="24"/>
        </w:rPr>
        <w:t>Úrad môže s prijímateľom uzavrieť písomnú dohodu o splátkach, ak:</w:t>
      </w:r>
    </w:p>
    <w:p w:rsidR="00161425" w:rsidRPr="00843D41" w:rsidRDefault="00161425" w:rsidP="00C10B0D">
      <w:pPr>
        <w:pStyle w:val="Style8"/>
        <w:numPr>
          <w:ilvl w:val="0"/>
          <w:numId w:val="24"/>
        </w:numPr>
        <w:shd w:val="clear" w:color="auto" w:fill="auto"/>
        <w:tabs>
          <w:tab w:val="left" w:pos="0"/>
          <w:tab w:val="left" w:pos="1440"/>
        </w:tabs>
        <w:spacing w:before="0" w:after="0" w:line="240" w:lineRule="auto"/>
        <w:jc w:val="left"/>
        <w:rPr>
          <w:rFonts w:ascii="Times New Roman" w:hAnsi="Times New Roman"/>
          <w:sz w:val="24"/>
          <w:szCs w:val="24"/>
        </w:rPr>
      </w:pPr>
      <w:r w:rsidRPr="00843D41">
        <w:rPr>
          <w:rFonts w:ascii="Times New Roman" w:hAnsi="Times New Roman"/>
          <w:color w:val="000000"/>
          <w:sz w:val="24"/>
          <w:szCs w:val="24"/>
        </w:rPr>
        <w:t>prijímateľ svoj dlh písomne uznal,</w:t>
      </w:r>
    </w:p>
    <w:p w:rsidR="00161425" w:rsidRPr="00843D41" w:rsidRDefault="00161425" w:rsidP="00C10B0D">
      <w:pPr>
        <w:pStyle w:val="Style8"/>
        <w:numPr>
          <w:ilvl w:val="0"/>
          <w:numId w:val="24"/>
        </w:numPr>
        <w:shd w:val="clear" w:color="auto" w:fill="auto"/>
        <w:tabs>
          <w:tab w:val="left" w:pos="0"/>
          <w:tab w:val="left" w:pos="1440"/>
        </w:tabs>
        <w:spacing w:before="0" w:after="0" w:line="240" w:lineRule="auto"/>
        <w:jc w:val="left"/>
        <w:rPr>
          <w:rFonts w:ascii="Times New Roman" w:hAnsi="Times New Roman"/>
          <w:sz w:val="24"/>
          <w:szCs w:val="24"/>
        </w:rPr>
      </w:pPr>
      <w:r w:rsidRPr="00843D41">
        <w:rPr>
          <w:rFonts w:ascii="Times New Roman" w:hAnsi="Times New Roman"/>
          <w:color w:val="000000"/>
          <w:sz w:val="24"/>
          <w:szCs w:val="24"/>
        </w:rPr>
        <w:t>prijímateľ z dôvodu zhoršenia ekonomických alebo sociálnych pomerov nemôže zaplatiť celý dlh naraz,</w:t>
      </w:r>
    </w:p>
    <w:p w:rsidR="00161425" w:rsidRPr="00843D41" w:rsidRDefault="00DA0958" w:rsidP="00C10B0D">
      <w:pPr>
        <w:pStyle w:val="Style8"/>
        <w:numPr>
          <w:ilvl w:val="0"/>
          <w:numId w:val="24"/>
        </w:numPr>
        <w:shd w:val="clear" w:color="auto" w:fill="auto"/>
        <w:tabs>
          <w:tab w:val="left" w:pos="0"/>
          <w:tab w:val="left" w:pos="1440"/>
        </w:tabs>
        <w:spacing w:before="0" w:after="0" w:line="240" w:lineRule="auto"/>
        <w:jc w:val="left"/>
        <w:rPr>
          <w:rFonts w:ascii="Times New Roman" w:hAnsi="Times New Roman"/>
          <w:sz w:val="24"/>
          <w:szCs w:val="24"/>
        </w:rPr>
      </w:pPr>
      <w:r w:rsidRPr="00843D41">
        <w:rPr>
          <w:rFonts w:ascii="Times New Roman" w:hAnsi="Times New Roman"/>
          <w:color w:val="000000"/>
          <w:sz w:val="24"/>
          <w:szCs w:val="24"/>
        </w:rPr>
        <w:t>sa prijímateľ</w:t>
      </w:r>
      <w:r w:rsidR="00161425" w:rsidRPr="00843D41">
        <w:rPr>
          <w:rFonts w:ascii="Times New Roman" w:hAnsi="Times New Roman"/>
          <w:color w:val="000000"/>
          <w:sz w:val="24"/>
          <w:szCs w:val="24"/>
        </w:rPr>
        <w:t xml:space="preserve"> v dohode o splátkach zaviaže zaplatiť celý dlh</w:t>
      </w:r>
      <w:r w:rsidRPr="00843D41">
        <w:rPr>
          <w:rFonts w:ascii="Times New Roman" w:hAnsi="Times New Roman"/>
          <w:color w:val="000000"/>
          <w:sz w:val="24"/>
          <w:szCs w:val="24"/>
        </w:rPr>
        <w:t xml:space="preserve">; </w:t>
      </w:r>
      <w:r w:rsidR="00161425" w:rsidRPr="00843D41">
        <w:rPr>
          <w:rFonts w:ascii="Times New Roman" w:hAnsi="Times New Roman"/>
          <w:color w:val="000000"/>
          <w:sz w:val="24"/>
          <w:szCs w:val="24"/>
        </w:rPr>
        <w:t xml:space="preserve">prijímateľovi možno povoliť splátky </w:t>
      </w:r>
      <w:r w:rsidRPr="00843D41">
        <w:rPr>
          <w:rFonts w:ascii="Times New Roman" w:hAnsi="Times New Roman"/>
          <w:color w:val="000000"/>
          <w:sz w:val="24"/>
          <w:szCs w:val="24"/>
        </w:rPr>
        <w:t>najviac na tri roky odo dňa, kedy</w:t>
      </w:r>
      <w:r w:rsidR="00161425" w:rsidRPr="00843D41">
        <w:rPr>
          <w:rFonts w:ascii="Times New Roman" w:hAnsi="Times New Roman"/>
          <w:color w:val="000000"/>
          <w:sz w:val="24"/>
          <w:szCs w:val="24"/>
        </w:rPr>
        <w:t xml:space="preserve"> bol splatný jeho záväzok.</w:t>
      </w:r>
    </w:p>
    <w:p w:rsidR="00161425" w:rsidRPr="00843D41" w:rsidRDefault="00161425" w:rsidP="00C10B0D">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843D41">
        <w:rPr>
          <w:rFonts w:ascii="Times New Roman" w:hAnsi="Times New Roman"/>
          <w:color w:val="000000"/>
          <w:sz w:val="24"/>
          <w:szCs w:val="24"/>
        </w:rPr>
        <w:t>Úrad môže s prijímateľom uzavrieť písomnú dohodu o odklade platenia, ak:</w:t>
      </w:r>
    </w:p>
    <w:p w:rsidR="00161425" w:rsidRPr="00843D41" w:rsidRDefault="00161425" w:rsidP="00C10B0D">
      <w:pPr>
        <w:pStyle w:val="Style8"/>
        <w:numPr>
          <w:ilvl w:val="0"/>
          <w:numId w:val="25"/>
        </w:numPr>
        <w:shd w:val="clear" w:color="auto" w:fill="auto"/>
        <w:tabs>
          <w:tab w:val="left" w:pos="0"/>
          <w:tab w:val="left" w:pos="1445"/>
        </w:tabs>
        <w:spacing w:before="0" w:after="0" w:line="240" w:lineRule="auto"/>
        <w:jc w:val="left"/>
        <w:rPr>
          <w:rFonts w:ascii="Times New Roman" w:hAnsi="Times New Roman"/>
          <w:sz w:val="24"/>
          <w:szCs w:val="24"/>
        </w:rPr>
      </w:pPr>
      <w:r w:rsidRPr="00843D41">
        <w:rPr>
          <w:rFonts w:ascii="Times New Roman" w:hAnsi="Times New Roman"/>
          <w:color w:val="000000"/>
          <w:sz w:val="24"/>
          <w:szCs w:val="24"/>
        </w:rPr>
        <w:t>prijímateľ svoj dlh písomne uznal,</w:t>
      </w:r>
    </w:p>
    <w:p w:rsidR="00161425" w:rsidRPr="00843D41" w:rsidRDefault="00161425" w:rsidP="00C10B0D">
      <w:pPr>
        <w:pStyle w:val="Style8"/>
        <w:numPr>
          <w:ilvl w:val="0"/>
          <w:numId w:val="25"/>
        </w:numPr>
        <w:shd w:val="clear" w:color="auto" w:fill="auto"/>
        <w:tabs>
          <w:tab w:val="left" w:pos="0"/>
          <w:tab w:val="left" w:pos="1445"/>
        </w:tabs>
        <w:spacing w:before="0" w:after="0" w:line="240" w:lineRule="auto"/>
        <w:jc w:val="left"/>
        <w:rPr>
          <w:rFonts w:ascii="Times New Roman" w:hAnsi="Times New Roman"/>
          <w:sz w:val="24"/>
          <w:szCs w:val="24"/>
        </w:rPr>
      </w:pPr>
      <w:r w:rsidRPr="00843D41">
        <w:rPr>
          <w:rFonts w:ascii="Times New Roman" w:hAnsi="Times New Roman"/>
          <w:color w:val="000000"/>
          <w:sz w:val="24"/>
          <w:szCs w:val="24"/>
        </w:rPr>
        <w:t>prijímateľ z dôvodu zhoršenia ekonomických alebo sociálnych pomerov nemôže zaplatiť celý dlh včas,</w:t>
      </w:r>
    </w:p>
    <w:p w:rsidR="00161425" w:rsidRPr="00843D41" w:rsidRDefault="00DA0958" w:rsidP="00C10B0D">
      <w:pPr>
        <w:pStyle w:val="Style8"/>
        <w:numPr>
          <w:ilvl w:val="0"/>
          <w:numId w:val="25"/>
        </w:numPr>
        <w:shd w:val="clear" w:color="auto" w:fill="auto"/>
        <w:tabs>
          <w:tab w:val="left" w:pos="0"/>
          <w:tab w:val="left" w:pos="1440"/>
        </w:tabs>
        <w:spacing w:before="0" w:after="0" w:line="240" w:lineRule="auto"/>
        <w:jc w:val="left"/>
        <w:rPr>
          <w:rFonts w:ascii="Times New Roman" w:hAnsi="Times New Roman"/>
          <w:sz w:val="24"/>
          <w:szCs w:val="24"/>
        </w:rPr>
      </w:pPr>
      <w:r w:rsidRPr="00843D41">
        <w:rPr>
          <w:rFonts w:ascii="Times New Roman" w:hAnsi="Times New Roman"/>
          <w:color w:val="000000"/>
          <w:sz w:val="24"/>
          <w:szCs w:val="24"/>
        </w:rPr>
        <w:t>sa prijímateľ</w:t>
      </w:r>
      <w:r w:rsidR="00161425" w:rsidRPr="00843D41">
        <w:rPr>
          <w:rFonts w:ascii="Times New Roman" w:hAnsi="Times New Roman"/>
          <w:color w:val="000000"/>
          <w:sz w:val="24"/>
          <w:szCs w:val="24"/>
        </w:rPr>
        <w:t xml:space="preserve"> v dohode o odklade platenia zaviaže zaplatiť celý dlh naraz, ak sa zlepšia jeho ekonomické alebo sociálne pomery; prijímateľovi možno povoliť odklad najviac o jeden rok odo dňa, keď bol splatný jeho záväzok.</w:t>
      </w:r>
    </w:p>
    <w:p w:rsidR="00161425" w:rsidRPr="00843D41" w:rsidRDefault="00161425" w:rsidP="00C10B0D">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843D41">
        <w:rPr>
          <w:rFonts w:ascii="Times New Roman" w:hAnsi="Times New Roman"/>
          <w:color w:val="000000"/>
          <w:sz w:val="24"/>
          <w:szCs w:val="24"/>
        </w:rPr>
        <w:t>Pri povolení splátok alebo odkladu platenia úrad neúčtuje úroky z omeškania, ak prijímateľ dodrží podmienky uvedené v odsekoch 1</w:t>
      </w:r>
      <w:r w:rsidR="00340BBE" w:rsidRPr="00843D41">
        <w:rPr>
          <w:rFonts w:ascii="Times New Roman" w:hAnsi="Times New Roman"/>
          <w:color w:val="000000"/>
          <w:sz w:val="24"/>
          <w:szCs w:val="24"/>
        </w:rPr>
        <w:t>3</w:t>
      </w:r>
      <w:r w:rsidRPr="00843D41">
        <w:rPr>
          <w:rFonts w:ascii="Times New Roman" w:hAnsi="Times New Roman"/>
          <w:color w:val="000000"/>
          <w:sz w:val="24"/>
          <w:szCs w:val="24"/>
        </w:rPr>
        <w:t xml:space="preserve"> a 1</w:t>
      </w:r>
      <w:r w:rsidR="00340BBE" w:rsidRPr="00843D41">
        <w:rPr>
          <w:rFonts w:ascii="Times New Roman" w:hAnsi="Times New Roman"/>
          <w:color w:val="000000"/>
          <w:sz w:val="24"/>
          <w:szCs w:val="24"/>
        </w:rPr>
        <w:t>4</w:t>
      </w:r>
      <w:r w:rsidRPr="00843D41">
        <w:rPr>
          <w:rFonts w:ascii="Times New Roman" w:hAnsi="Times New Roman"/>
          <w:color w:val="000000"/>
          <w:sz w:val="24"/>
          <w:szCs w:val="24"/>
        </w:rPr>
        <w:t xml:space="preserve"> a podmienky uvedené v dohode o splátkach a dohode o odklade platenia. </w:t>
      </w:r>
    </w:p>
    <w:p w:rsidR="007644C5" w:rsidRPr="00843D41" w:rsidRDefault="007644C5" w:rsidP="00C10B0D">
      <w:pPr>
        <w:pStyle w:val="Style8"/>
        <w:numPr>
          <w:ilvl w:val="0"/>
          <w:numId w:val="21"/>
        </w:numPr>
        <w:shd w:val="clear" w:color="auto" w:fill="auto"/>
        <w:tabs>
          <w:tab w:val="left" w:pos="0"/>
        </w:tabs>
        <w:spacing w:before="120" w:after="0" w:line="240" w:lineRule="auto"/>
        <w:ind w:left="426"/>
        <w:rPr>
          <w:rFonts w:ascii="Times New Roman" w:hAnsi="Times New Roman"/>
          <w:sz w:val="24"/>
          <w:szCs w:val="24"/>
        </w:rPr>
      </w:pPr>
      <w:r w:rsidRPr="00843D41">
        <w:rPr>
          <w:rFonts w:ascii="Times New Roman" w:hAnsi="Times New Roman"/>
          <w:color w:val="000000"/>
          <w:sz w:val="24"/>
          <w:szCs w:val="24"/>
        </w:rPr>
        <w:t>Na uzavretie dohody o</w:t>
      </w:r>
      <w:r w:rsidR="00F8498E" w:rsidRPr="00843D41">
        <w:rPr>
          <w:rFonts w:ascii="Times New Roman" w:hAnsi="Times New Roman"/>
          <w:color w:val="000000"/>
          <w:sz w:val="24"/>
          <w:szCs w:val="24"/>
        </w:rPr>
        <w:t> </w:t>
      </w:r>
      <w:r w:rsidRPr="00843D41">
        <w:rPr>
          <w:rFonts w:ascii="Times New Roman" w:hAnsi="Times New Roman"/>
          <w:color w:val="000000"/>
          <w:sz w:val="24"/>
          <w:szCs w:val="24"/>
        </w:rPr>
        <w:t>splátkach</w:t>
      </w:r>
      <w:r w:rsidR="00F8498E" w:rsidRPr="00843D41">
        <w:rPr>
          <w:rFonts w:ascii="Times New Roman" w:hAnsi="Times New Roman"/>
          <w:color w:val="000000"/>
          <w:sz w:val="24"/>
          <w:szCs w:val="24"/>
        </w:rPr>
        <w:t xml:space="preserve"> ani</w:t>
      </w:r>
      <w:r w:rsidRPr="00843D41">
        <w:rPr>
          <w:rFonts w:ascii="Times New Roman" w:hAnsi="Times New Roman"/>
          <w:color w:val="000000"/>
          <w:sz w:val="24"/>
          <w:szCs w:val="24"/>
        </w:rPr>
        <w:t xml:space="preserve"> dohody o odklade platenia nie je právny nárok a rozhodnutie poskytovateľa je v tomto ohľade založené na individuálnom posúdení prípadu. Poskytovateľ nie je povinný žiadosti vyhovieť, ale je povinný o nej rozhodnúť najneskôr do 30 kalendárnych dní od doručenia </w:t>
      </w:r>
      <w:r w:rsidR="006C3BBC" w:rsidRPr="00843D41">
        <w:rPr>
          <w:rFonts w:ascii="Times New Roman" w:hAnsi="Times New Roman"/>
          <w:color w:val="000000"/>
          <w:sz w:val="24"/>
          <w:szCs w:val="24"/>
        </w:rPr>
        <w:t>žiadosti</w:t>
      </w:r>
      <w:r w:rsidRPr="00843D41">
        <w:rPr>
          <w:rFonts w:ascii="Times New Roman" w:hAnsi="Times New Roman"/>
          <w:color w:val="000000"/>
          <w:sz w:val="24"/>
          <w:szCs w:val="24"/>
        </w:rPr>
        <w:t xml:space="preserve"> prijímateľa a v tejto lehote mu rozhodnutie aj </w:t>
      </w:r>
      <w:r w:rsidR="00F8498E" w:rsidRPr="00843D41">
        <w:rPr>
          <w:rFonts w:ascii="Times New Roman" w:hAnsi="Times New Roman"/>
          <w:color w:val="000000"/>
          <w:sz w:val="24"/>
          <w:szCs w:val="24"/>
        </w:rPr>
        <w:t>oznámiť</w:t>
      </w:r>
      <w:r w:rsidRPr="00843D41">
        <w:rPr>
          <w:rFonts w:ascii="Times New Roman" w:hAnsi="Times New Roman"/>
          <w:color w:val="000000"/>
          <w:sz w:val="24"/>
          <w:szCs w:val="24"/>
        </w:rPr>
        <w:t>.</w:t>
      </w:r>
    </w:p>
    <w:p w:rsidR="00161425" w:rsidRPr="00843D41" w:rsidRDefault="004C7140" w:rsidP="00C10B0D">
      <w:pPr>
        <w:pStyle w:val="Style8"/>
        <w:numPr>
          <w:ilvl w:val="0"/>
          <w:numId w:val="21"/>
        </w:numPr>
        <w:shd w:val="clear" w:color="auto" w:fill="auto"/>
        <w:tabs>
          <w:tab w:val="left" w:pos="0"/>
          <w:tab w:val="left" w:pos="651"/>
        </w:tabs>
        <w:spacing w:before="12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lang w:val="it-IT" w:eastAsia="it-IT"/>
        </w:rPr>
        <w:t>Ú</w:t>
      </w:r>
      <w:r w:rsidR="00161425" w:rsidRPr="00843D41">
        <w:rPr>
          <w:rStyle w:val="CharStyle28"/>
          <w:rFonts w:ascii="Times New Roman" w:hAnsi="Times New Roman"/>
          <w:color w:val="000000"/>
          <w:sz w:val="24"/>
          <w:szCs w:val="24"/>
        </w:rPr>
        <w:t>rad</w:t>
      </w:r>
      <w:r w:rsidR="00B9332B" w:rsidRPr="00843D41">
        <w:rPr>
          <w:rStyle w:val="CharStyle28"/>
          <w:rFonts w:ascii="Times New Roman" w:hAnsi="Times New Roman"/>
          <w:color w:val="000000"/>
          <w:sz w:val="24"/>
          <w:szCs w:val="24"/>
        </w:rPr>
        <w:t xml:space="preserve"> </w:t>
      </w:r>
      <w:r w:rsidR="00192F0C">
        <w:rPr>
          <w:rStyle w:val="CharStyle28"/>
          <w:rFonts w:ascii="Times New Roman" w:hAnsi="Times New Roman"/>
          <w:color w:val="000000"/>
          <w:sz w:val="24"/>
          <w:szCs w:val="24"/>
        </w:rPr>
        <w:t xml:space="preserve">vypracuje </w:t>
      </w:r>
      <w:r w:rsidR="00192F0C" w:rsidRPr="00843D41">
        <w:rPr>
          <w:rStyle w:val="CharStyle28"/>
          <w:rFonts w:ascii="Times New Roman" w:hAnsi="Times New Roman"/>
          <w:color w:val="000000"/>
          <w:sz w:val="24"/>
          <w:szCs w:val="24"/>
        </w:rPr>
        <w:t>zoznamom prijímateľov</w:t>
      </w:r>
      <w:r w:rsidR="00192F0C">
        <w:rPr>
          <w:rStyle w:val="CharStyle28"/>
          <w:rFonts w:ascii="Times New Roman" w:hAnsi="Times New Roman"/>
          <w:color w:val="000000"/>
          <w:sz w:val="24"/>
          <w:szCs w:val="24"/>
        </w:rPr>
        <w:t xml:space="preserve">, ktorí nemajú </w:t>
      </w:r>
      <w:r w:rsidR="00192F0C" w:rsidRPr="00843D41">
        <w:rPr>
          <w:rStyle w:val="CharStyle28"/>
          <w:rFonts w:ascii="Times New Roman" w:hAnsi="Times New Roman"/>
          <w:color w:val="000000"/>
          <w:sz w:val="24"/>
          <w:szCs w:val="24"/>
        </w:rPr>
        <w:t xml:space="preserve"> úpln</w:t>
      </w:r>
      <w:r w:rsidR="00192F0C">
        <w:rPr>
          <w:rStyle w:val="CharStyle28"/>
          <w:rFonts w:ascii="Times New Roman" w:hAnsi="Times New Roman"/>
          <w:color w:val="000000"/>
          <w:sz w:val="24"/>
          <w:szCs w:val="24"/>
        </w:rPr>
        <w:t>e</w:t>
      </w:r>
      <w:r w:rsidR="00192F0C" w:rsidRPr="00843D41">
        <w:rPr>
          <w:rStyle w:val="CharStyle28"/>
          <w:rFonts w:ascii="Times New Roman" w:hAnsi="Times New Roman"/>
          <w:color w:val="000000"/>
          <w:sz w:val="24"/>
          <w:szCs w:val="24"/>
        </w:rPr>
        <w:t xml:space="preserve"> vyrovnan</w:t>
      </w:r>
      <w:r w:rsidR="00192F0C">
        <w:rPr>
          <w:rStyle w:val="CharStyle28"/>
          <w:rFonts w:ascii="Times New Roman" w:hAnsi="Times New Roman"/>
          <w:color w:val="000000"/>
          <w:sz w:val="24"/>
          <w:szCs w:val="24"/>
        </w:rPr>
        <w:t>é</w:t>
      </w:r>
      <w:r w:rsidR="00192F0C" w:rsidRPr="00843D41">
        <w:rPr>
          <w:rStyle w:val="CharStyle28"/>
          <w:rFonts w:ascii="Times New Roman" w:hAnsi="Times New Roman"/>
          <w:color w:val="000000"/>
          <w:sz w:val="24"/>
          <w:szCs w:val="24"/>
        </w:rPr>
        <w:t xml:space="preserve"> záväzk</w:t>
      </w:r>
      <w:r w:rsidR="00192F0C">
        <w:rPr>
          <w:rStyle w:val="CharStyle28"/>
          <w:rFonts w:ascii="Times New Roman" w:hAnsi="Times New Roman"/>
          <w:color w:val="000000"/>
          <w:sz w:val="24"/>
          <w:szCs w:val="24"/>
        </w:rPr>
        <w:t xml:space="preserve">y a stanoví im lehotu </w:t>
      </w:r>
      <w:r w:rsidR="00161425" w:rsidRPr="00843D41">
        <w:rPr>
          <w:rStyle w:val="CharStyle28"/>
          <w:rFonts w:ascii="Times New Roman" w:hAnsi="Times New Roman"/>
          <w:color w:val="000000"/>
          <w:sz w:val="24"/>
          <w:szCs w:val="24"/>
        </w:rPr>
        <w:t>na odstránenie všetkých nedostatkov vo vyúčtovaniach</w:t>
      </w:r>
      <w:r w:rsidR="00192F0C">
        <w:rPr>
          <w:rStyle w:val="CharStyle28"/>
          <w:rFonts w:ascii="Times New Roman" w:hAnsi="Times New Roman"/>
          <w:color w:val="000000"/>
          <w:sz w:val="24"/>
          <w:szCs w:val="24"/>
        </w:rPr>
        <w:t>.</w:t>
      </w:r>
      <w:r w:rsidR="00B9332B" w:rsidRPr="00843D41">
        <w:rPr>
          <w:rStyle w:val="CharStyle28"/>
          <w:rFonts w:ascii="Times New Roman" w:hAnsi="Times New Roman"/>
          <w:color w:val="000000"/>
          <w:sz w:val="24"/>
          <w:szCs w:val="24"/>
        </w:rPr>
        <w:t xml:space="preserve"> Úr</w:t>
      </w:r>
      <w:r w:rsidR="00161425" w:rsidRPr="00843D41">
        <w:rPr>
          <w:rStyle w:val="CharStyle28"/>
          <w:rFonts w:ascii="Times New Roman" w:hAnsi="Times New Roman"/>
          <w:color w:val="000000"/>
          <w:sz w:val="24"/>
          <w:szCs w:val="24"/>
        </w:rPr>
        <w:t xml:space="preserve">ad zverejnení na </w:t>
      </w:r>
      <w:r w:rsidR="00DA0958" w:rsidRPr="00843D41">
        <w:rPr>
          <w:rStyle w:val="CharStyle28"/>
          <w:rFonts w:ascii="Times New Roman" w:hAnsi="Times New Roman"/>
          <w:color w:val="000000"/>
          <w:sz w:val="24"/>
          <w:szCs w:val="24"/>
        </w:rPr>
        <w:t>svojom webovom sídle</w:t>
      </w:r>
      <w:r w:rsidR="00161425" w:rsidRPr="00843D41">
        <w:rPr>
          <w:rStyle w:val="CharStyle28"/>
          <w:rFonts w:ascii="Times New Roman" w:hAnsi="Times New Roman"/>
          <w:color w:val="000000"/>
          <w:sz w:val="24"/>
          <w:szCs w:val="24"/>
        </w:rPr>
        <w:t xml:space="preserve"> upozornen</w:t>
      </w:r>
      <w:r w:rsidR="00F8498E" w:rsidRPr="00843D41">
        <w:rPr>
          <w:rStyle w:val="CharStyle28"/>
          <w:rFonts w:ascii="Times New Roman" w:hAnsi="Times New Roman"/>
          <w:color w:val="000000"/>
          <w:sz w:val="24"/>
          <w:szCs w:val="24"/>
        </w:rPr>
        <w:t>ie</w:t>
      </w:r>
      <w:r w:rsidR="00161425" w:rsidRPr="00843D41">
        <w:rPr>
          <w:rStyle w:val="CharStyle28"/>
          <w:rFonts w:ascii="Times New Roman" w:hAnsi="Times New Roman"/>
          <w:color w:val="000000"/>
          <w:sz w:val="24"/>
          <w:szCs w:val="24"/>
        </w:rPr>
        <w:t xml:space="preserve"> o povinnosti </w:t>
      </w:r>
      <w:r w:rsidR="00F8498E" w:rsidRPr="00843D41">
        <w:rPr>
          <w:rStyle w:val="CharStyle28"/>
          <w:rFonts w:ascii="Times New Roman" w:hAnsi="Times New Roman"/>
          <w:color w:val="000000"/>
          <w:sz w:val="24"/>
          <w:szCs w:val="24"/>
        </w:rPr>
        <w:t xml:space="preserve">prijímateľov </w:t>
      </w:r>
      <w:r w:rsidR="00161425" w:rsidRPr="00843D41">
        <w:rPr>
          <w:rStyle w:val="CharStyle28"/>
          <w:rFonts w:ascii="Times New Roman" w:hAnsi="Times New Roman"/>
          <w:color w:val="000000"/>
          <w:sz w:val="24"/>
          <w:szCs w:val="24"/>
        </w:rPr>
        <w:t xml:space="preserve">dodržať túto lehotu, ako aj o možnosti sankcie podľa článku </w:t>
      </w:r>
      <w:r w:rsidR="007644C5" w:rsidRPr="00843D41">
        <w:rPr>
          <w:rStyle w:val="CharStyle28"/>
          <w:rFonts w:ascii="Times New Roman" w:hAnsi="Times New Roman"/>
          <w:color w:val="000000"/>
          <w:sz w:val="24"/>
          <w:szCs w:val="24"/>
        </w:rPr>
        <w:t>14</w:t>
      </w:r>
      <w:r w:rsidR="00161425" w:rsidRPr="00843D41">
        <w:rPr>
          <w:rStyle w:val="CharStyle28"/>
          <w:rFonts w:ascii="Times New Roman" w:hAnsi="Times New Roman"/>
          <w:color w:val="000000"/>
          <w:sz w:val="24"/>
          <w:szCs w:val="24"/>
        </w:rPr>
        <w:t xml:space="preserve"> </w:t>
      </w:r>
      <w:r w:rsidR="00FF40B6" w:rsidRPr="00843D41">
        <w:rPr>
          <w:rStyle w:val="CharStyle28"/>
          <w:rFonts w:ascii="Times New Roman" w:hAnsi="Times New Roman"/>
          <w:color w:val="000000"/>
          <w:sz w:val="24"/>
          <w:szCs w:val="24"/>
        </w:rPr>
        <w:t xml:space="preserve">ods. 5 </w:t>
      </w:r>
      <w:r w:rsidR="00161425" w:rsidRPr="00843D41">
        <w:rPr>
          <w:rStyle w:val="CharStyle28"/>
          <w:rFonts w:ascii="Times New Roman" w:hAnsi="Times New Roman"/>
          <w:color w:val="000000"/>
          <w:sz w:val="24"/>
          <w:szCs w:val="24"/>
        </w:rPr>
        <w:t xml:space="preserve">tejto </w:t>
      </w:r>
      <w:r w:rsidR="006C3BBC" w:rsidRPr="00843D41">
        <w:rPr>
          <w:rStyle w:val="CharStyle28"/>
          <w:rFonts w:ascii="Times New Roman" w:hAnsi="Times New Roman"/>
          <w:color w:val="000000"/>
          <w:sz w:val="24"/>
          <w:szCs w:val="24"/>
        </w:rPr>
        <w:t xml:space="preserve">dotačnej </w:t>
      </w:r>
      <w:r w:rsidR="00161425" w:rsidRPr="00843D41">
        <w:rPr>
          <w:rStyle w:val="CharStyle28"/>
          <w:rFonts w:ascii="Times New Roman" w:hAnsi="Times New Roman"/>
          <w:color w:val="000000"/>
          <w:sz w:val="24"/>
          <w:szCs w:val="24"/>
        </w:rPr>
        <w:t xml:space="preserve">smernice. </w:t>
      </w:r>
    </w:p>
    <w:p w:rsidR="00161425" w:rsidRPr="00843D41" w:rsidRDefault="00161425" w:rsidP="00C10B0D">
      <w:pPr>
        <w:pStyle w:val="Style8"/>
        <w:numPr>
          <w:ilvl w:val="0"/>
          <w:numId w:val="21"/>
        </w:numPr>
        <w:shd w:val="clear" w:color="auto" w:fill="auto"/>
        <w:tabs>
          <w:tab w:val="left" w:pos="0"/>
          <w:tab w:val="left" w:pos="651"/>
        </w:tabs>
        <w:spacing w:before="120" w:after="0" w:line="240" w:lineRule="auto"/>
        <w:ind w:left="426"/>
        <w:rPr>
          <w:rStyle w:val="CharStyle28"/>
          <w:rFonts w:ascii="Times New Roman" w:hAnsi="Times New Roman"/>
          <w:color w:val="000000"/>
          <w:sz w:val="24"/>
          <w:szCs w:val="24"/>
        </w:rPr>
      </w:pPr>
      <w:r w:rsidRPr="00843D41">
        <w:rPr>
          <w:rStyle w:val="CharStyle28"/>
          <w:rFonts w:ascii="Times New Roman" w:hAnsi="Times New Roman"/>
          <w:color w:val="000000"/>
          <w:sz w:val="24"/>
          <w:szCs w:val="24"/>
        </w:rPr>
        <w:t xml:space="preserve">Ak prijímateľ </w:t>
      </w:r>
      <w:r w:rsidR="00297D3D" w:rsidRPr="00843D41">
        <w:rPr>
          <w:rStyle w:val="CharStyle28"/>
          <w:rFonts w:ascii="Times New Roman" w:hAnsi="Times New Roman"/>
          <w:color w:val="000000"/>
          <w:sz w:val="24"/>
          <w:szCs w:val="24"/>
        </w:rPr>
        <w:t xml:space="preserve">poskytnutú </w:t>
      </w:r>
      <w:r w:rsidRPr="00843D41">
        <w:rPr>
          <w:rStyle w:val="CharStyle28"/>
          <w:rFonts w:ascii="Times New Roman" w:hAnsi="Times New Roman"/>
          <w:color w:val="000000"/>
          <w:sz w:val="24"/>
          <w:szCs w:val="24"/>
        </w:rPr>
        <w:t xml:space="preserve">dotáciu </w:t>
      </w:r>
      <w:r w:rsidR="00F8498E" w:rsidRPr="00843D41">
        <w:rPr>
          <w:rStyle w:val="CharStyle28"/>
          <w:rFonts w:ascii="Times New Roman" w:hAnsi="Times New Roman"/>
          <w:color w:val="000000"/>
          <w:sz w:val="24"/>
          <w:szCs w:val="24"/>
        </w:rPr>
        <w:t xml:space="preserve">na svojom bankovom účte </w:t>
      </w:r>
      <w:r w:rsidR="00297D3D" w:rsidRPr="00843D41">
        <w:rPr>
          <w:rStyle w:val="CharStyle28"/>
          <w:rFonts w:ascii="Times New Roman" w:hAnsi="Times New Roman"/>
          <w:color w:val="000000"/>
          <w:sz w:val="24"/>
          <w:szCs w:val="24"/>
        </w:rPr>
        <w:t xml:space="preserve">nezamení </w:t>
      </w:r>
      <w:r w:rsidR="006C3BBC" w:rsidRPr="00843D41">
        <w:rPr>
          <w:rStyle w:val="CharStyle28"/>
          <w:rFonts w:ascii="Times New Roman" w:hAnsi="Times New Roman"/>
          <w:color w:val="000000"/>
          <w:sz w:val="24"/>
          <w:szCs w:val="24"/>
        </w:rPr>
        <w:t xml:space="preserve">na miestnu menu </w:t>
      </w:r>
      <w:r w:rsidR="00DA0958" w:rsidRPr="00843D41">
        <w:rPr>
          <w:rStyle w:val="CharStyle28"/>
          <w:rFonts w:ascii="Times New Roman" w:hAnsi="Times New Roman"/>
          <w:color w:val="000000"/>
          <w:sz w:val="24"/>
          <w:szCs w:val="24"/>
        </w:rPr>
        <w:t xml:space="preserve">naraz, </w:t>
      </w:r>
      <w:r w:rsidRPr="00843D41">
        <w:rPr>
          <w:rStyle w:val="CharStyle28"/>
          <w:rFonts w:ascii="Times New Roman" w:hAnsi="Times New Roman"/>
          <w:color w:val="000000"/>
          <w:sz w:val="24"/>
          <w:szCs w:val="24"/>
        </w:rPr>
        <w:t xml:space="preserve">pri kontrole vyúčtovania </w:t>
      </w:r>
      <w:r w:rsidR="00FE1971" w:rsidRPr="00843D41">
        <w:rPr>
          <w:rStyle w:val="CharStyle28"/>
          <w:rFonts w:ascii="Times New Roman" w:hAnsi="Times New Roman"/>
          <w:color w:val="000000"/>
          <w:sz w:val="24"/>
          <w:szCs w:val="24"/>
        </w:rPr>
        <w:t xml:space="preserve">úrad </w:t>
      </w:r>
      <w:r w:rsidRPr="00843D41">
        <w:rPr>
          <w:rStyle w:val="CharStyle28"/>
          <w:rFonts w:ascii="Times New Roman" w:hAnsi="Times New Roman"/>
          <w:color w:val="000000"/>
          <w:sz w:val="24"/>
          <w:szCs w:val="24"/>
        </w:rPr>
        <w:t xml:space="preserve">použije </w:t>
      </w:r>
      <w:r w:rsidR="006C3BBC" w:rsidRPr="00843D41">
        <w:rPr>
          <w:rStyle w:val="CharStyle28"/>
          <w:rFonts w:ascii="Times New Roman" w:hAnsi="Times New Roman"/>
          <w:color w:val="000000"/>
          <w:sz w:val="24"/>
          <w:szCs w:val="24"/>
        </w:rPr>
        <w:t xml:space="preserve">výmenný </w:t>
      </w:r>
      <w:r w:rsidRPr="00843D41">
        <w:rPr>
          <w:rStyle w:val="CharStyle28"/>
          <w:rFonts w:ascii="Times New Roman" w:hAnsi="Times New Roman"/>
          <w:color w:val="000000"/>
          <w:sz w:val="24"/>
          <w:szCs w:val="24"/>
        </w:rPr>
        <w:t>kurz platný pri zam</w:t>
      </w:r>
      <w:r w:rsidR="00FE1971" w:rsidRPr="00843D41">
        <w:rPr>
          <w:rStyle w:val="CharStyle28"/>
          <w:rFonts w:ascii="Times New Roman" w:hAnsi="Times New Roman"/>
          <w:color w:val="000000"/>
          <w:sz w:val="24"/>
          <w:szCs w:val="24"/>
        </w:rPr>
        <w:t>ieňaní</w:t>
      </w:r>
      <w:r w:rsidRPr="00843D41">
        <w:rPr>
          <w:rStyle w:val="CharStyle28"/>
          <w:rFonts w:ascii="Times New Roman" w:hAnsi="Times New Roman"/>
          <w:color w:val="000000"/>
          <w:sz w:val="24"/>
          <w:szCs w:val="24"/>
        </w:rPr>
        <w:t xml:space="preserve"> prvej časti </w:t>
      </w:r>
      <w:r w:rsidRPr="00843D41">
        <w:rPr>
          <w:rStyle w:val="CharStyle28"/>
          <w:rFonts w:ascii="Times New Roman" w:hAnsi="Times New Roman"/>
          <w:color w:val="000000"/>
          <w:sz w:val="24"/>
          <w:szCs w:val="24"/>
        </w:rPr>
        <w:lastRenderedPageBreak/>
        <w:t>dotácie</w:t>
      </w:r>
      <w:r w:rsidRPr="00843D41">
        <w:rPr>
          <w:rStyle w:val="CharStyle28"/>
          <w:rFonts w:ascii="Times New Roman" w:hAnsi="Times New Roman"/>
          <w:color w:val="000000"/>
          <w:sz w:val="24"/>
          <w:szCs w:val="24"/>
          <w:lang w:val="es-ES_tradnl" w:eastAsia="es-ES_tradnl"/>
        </w:rPr>
        <w:t xml:space="preserve"> </w:t>
      </w:r>
      <w:r w:rsidRPr="00843D41">
        <w:rPr>
          <w:rStyle w:val="CharStyle28"/>
          <w:rFonts w:ascii="Times New Roman" w:hAnsi="Times New Roman"/>
          <w:color w:val="000000"/>
          <w:sz w:val="24"/>
          <w:szCs w:val="24"/>
        </w:rPr>
        <w:t>aj pri prepočte zvyšku dotácie, pričom kurzové straty, ktoré takýmto porušením dotačnej zmluvy m</w:t>
      </w:r>
      <w:r w:rsidR="00FE1971" w:rsidRPr="00843D41">
        <w:rPr>
          <w:rStyle w:val="CharStyle28"/>
          <w:rFonts w:ascii="Times New Roman" w:hAnsi="Times New Roman"/>
          <w:color w:val="000000"/>
          <w:sz w:val="24"/>
          <w:szCs w:val="24"/>
        </w:rPr>
        <w:t>ohli</w:t>
      </w:r>
      <w:r w:rsidRPr="00843D41">
        <w:rPr>
          <w:rStyle w:val="CharStyle28"/>
          <w:rFonts w:ascii="Times New Roman" w:hAnsi="Times New Roman"/>
          <w:color w:val="000000"/>
          <w:sz w:val="24"/>
          <w:szCs w:val="24"/>
        </w:rPr>
        <w:t xml:space="preserve"> vzniknúť, znáša prijímateľ. </w:t>
      </w:r>
    </w:p>
    <w:p w:rsidR="002B2B86" w:rsidRDefault="002B2B86" w:rsidP="00496776">
      <w:pPr>
        <w:pStyle w:val="Style8"/>
        <w:shd w:val="clear" w:color="auto" w:fill="auto"/>
        <w:tabs>
          <w:tab w:val="left" w:pos="0"/>
          <w:tab w:val="left" w:pos="651"/>
        </w:tabs>
        <w:spacing w:before="120" w:after="0" w:line="240" w:lineRule="auto"/>
        <w:ind w:left="426" w:firstLine="0"/>
        <w:rPr>
          <w:rFonts w:ascii="Times New Roman" w:hAnsi="Times New Roman"/>
          <w:sz w:val="24"/>
          <w:szCs w:val="24"/>
        </w:rPr>
      </w:pPr>
    </w:p>
    <w:p w:rsidR="00DB1056" w:rsidRPr="00843D41" w:rsidRDefault="00DB1056" w:rsidP="00496776">
      <w:pPr>
        <w:pStyle w:val="Style8"/>
        <w:shd w:val="clear" w:color="auto" w:fill="auto"/>
        <w:tabs>
          <w:tab w:val="left" w:pos="0"/>
          <w:tab w:val="left" w:pos="651"/>
        </w:tabs>
        <w:spacing w:before="120" w:after="0" w:line="240" w:lineRule="auto"/>
        <w:ind w:left="426" w:firstLine="0"/>
        <w:rPr>
          <w:rFonts w:ascii="Times New Roman" w:hAnsi="Times New Roman"/>
          <w:sz w:val="24"/>
          <w:szCs w:val="24"/>
        </w:rPr>
      </w:pPr>
    </w:p>
    <w:p w:rsidR="00FE1971" w:rsidRPr="00843D41" w:rsidRDefault="00161425" w:rsidP="001C2BA8">
      <w:pPr>
        <w:pStyle w:val="Style30"/>
        <w:keepNext/>
        <w:keepLines/>
        <w:shd w:val="clear" w:color="auto" w:fill="auto"/>
        <w:spacing w:before="0" w:after="0" w:line="240" w:lineRule="auto"/>
        <w:ind w:left="23"/>
        <w:jc w:val="center"/>
        <w:rPr>
          <w:rStyle w:val="CharStyle32"/>
          <w:rFonts w:ascii="Times New Roman" w:hAnsi="Times New Roman"/>
          <w:b/>
          <w:bCs/>
          <w:color w:val="000000"/>
          <w:sz w:val="24"/>
          <w:szCs w:val="24"/>
          <w:lang w:val="en-US"/>
        </w:rPr>
      </w:pPr>
      <w:bookmarkStart w:id="17" w:name="bookmark17"/>
      <w:r w:rsidRPr="00843D41">
        <w:rPr>
          <w:rStyle w:val="CharStyle32"/>
          <w:rFonts w:ascii="Times New Roman" w:hAnsi="Times New Roman"/>
          <w:b/>
          <w:bCs/>
          <w:color w:val="000000"/>
          <w:sz w:val="24"/>
          <w:szCs w:val="24"/>
        </w:rPr>
        <w:t xml:space="preserve">Článok </w:t>
      </w:r>
      <w:r w:rsidR="007644C5" w:rsidRPr="00843D41">
        <w:rPr>
          <w:rStyle w:val="CharStyle32"/>
          <w:rFonts w:ascii="Times New Roman" w:hAnsi="Times New Roman"/>
          <w:b/>
          <w:bCs/>
          <w:color w:val="000000"/>
          <w:sz w:val="24"/>
          <w:szCs w:val="24"/>
          <w:lang w:val="en-US"/>
        </w:rPr>
        <w:t>13</w:t>
      </w:r>
    </w:p>
    <w:p w:rsidR="00161425" w:rsidRPr="00843D41" w:rsidRDefault="00161425" w:rsidP="001C2BA8">
      <w:pPr>
        <w:pStyle w:val="Style30"/>
        <w:keepNext/>
        <w:keepLines/>
        <w:shd w:val="clear" w:color="auto" w:fill="auto"/>
        <w:spacing w:before="0" w:after="0" w:line="240" w:lineRule="auto"/>
        <w:ind w:left="23"/>
        <w:jc w:val="center"/>
        <w:rPr>
          <w:rFonts w:ascii="Times New Roman" w:hAnsi="Times New Roman"/>
          <w:sz w:val="24"/>
          <w:szCs w:val="24"/>
        </w:rPr>
      </w:pPr>
      <w:r w:rsidRPr="00843D41">
        <w:rPr>
          <w:rStyle w:val="CharStyle32"/>
          <w:rFonts w:ascii="Times New Roman" w:hAnsi="Times New Roman"/>
          <w:b/>
          <w:bCs/>
          <w:color w:val="000000"/>
          <w:sz w:val="24"/>
          <w:szCs w:val="24"/>
        </w:rPr>
        <w:t>Kontrola</w:t>
      </w:r>
      <w:bookmarkEnd w:id="17"/>
    </w:p>
    <w:p w:rsidR="00920A4D" w:rsidRPr="00496776" w:rsidRDefault="00161425" w:rsidP="00C10B0D">
      <w:pPr>
        <w:pStyle w:val="Odsekzoznamu"/>
        <w:numPr>
          <w:ilvl w:val="0"/>
          <w:numId w:val="26"/>
        </w:numPr>
        <w:spacing w:after="0" w:line="240" w:lineRule="auto"/>
        <w:ind w:left="426"/>
        <w:jc w:val="both"/>
        <w:rPr>
          <w:rStyle w:val="CharStyle28"/>
          <w:rFonts w:eastAsiaTheme="minorHAnsi"/>
          <w:lang w:eastAsia="en-US"/>
        </w:rPr>
      </w:pPr>
      <w:r w:rsidRPr="00843D41">
        <w:rPr>
          <w:rStyle w:val="CharStyle28"/>
        </w:rPr>
        <w:t>Úrad je oprávnený priebežne alebo následne vyk</w:t>
      </w:r>
      <w:r w:rsidR="001C716D" w:rsidRPr="00843D41">
        <w:rPr>
          <w:rStyle w:val="CharStyle28"/>
        </w:rPr>
        <w:t xml:space="preserve">onať kontrolu dodržania </w:t>
      </w:r>
      <w:r w:rsidRPr="00843D41">
        <w:rPr>
          <w:rStyle w:val="CharStyle28"/>
        </w:rPr>
        <w:t xml:space="preserve">účelu a podmienok </w:t>
      </w:r>
      <w:r w:rsidR="00920A4D" w:rsidRPr="00843D41">
        <w:rPr>
          <w:rStyle w:val="CharStyle28"/>
        </w:rPr>
        <w:t>poskytnutia dotácie podľa</w:t>
      </w:r>
      <w:r w:rsidRPr="00843D41">
        <w:rPr>
          <w:rStyle w:val="CharStyle28"/>
        </w:rPr>
        <w:t xml:space="preserve"> dotačnej zmluv</w:t>
      </w:r>
      <w:r w:rsidR="00920A4D" w:rsidRPr="00843D41">
        <w:rPr>
          <w:rStyle w:val="CharStyle28"/>
        </w:rPr>
        <w:t>y</w:t>
      </w:r>
      <w:r w:rsidRPr="00843D41">
        <w:rPr>
          <w:rStyle w:val="CharStyle28"/>
        </w:rPr>
        <w:t xml:space="preserve"> a v zmysle tejto smernice, ako aj </w:t>
      </w:r>
      <w:r w:rsidR="00C73004" w:rsidRPr="00843D41">
        <w:rPr>
          <w:rStyle w:val="CharStyle28"/>
        </w:rPr>
        <w:t xml:space="preserve">kontrolu </w:t>
      </w:r>
      <w:r w:rsidRPr="00843D41">
        <w:rPr>
          <w:rStyle w:val="CharStyle28"/>
        </w:rPr>
        <w:t>správnosti vyúčtovania a vecnej realizácie projektu, na ktorý bola poskytnutá dotácia.</w:t>
      </w:r>
      <w:r w:rsidR="00920A4D" w:rsidRPr="00843D41">
        <w:t xml:space="preserve"> </w:t>
      </w:r>
      <w:r w:rsidR="00920A4D" w:rsidRPr="00496776">
        <w:rPr>
          <w:rStyle w:val="CharStyle28"/>
          <w:rFonts w:eastAsiaTheme="minorHAnsi"/>
          <w:lang w:eastAsia="en-US"/>
        </w:rPr>
        <w:t xml:space="preserve">Úrad môže kedykoľvek rozhodnúť o opätovnom vykonaní kontroly dodržania podmienok dotačnej zmluvy. </w:t>
      </w:r>
    </w:p>
    <w:p w:rsidR="00161425" w:rsidRPr="00843D41" w:rsidRDefault="00161425" w:rsidP="00C10B0D">
      <w:pPr>
        <w:pStyle w:val="Style8"/>
        <w:numPr>
          <w:ilvl w:val="0"/>
          <w:numId w:val="26"/>
        </w:numPr>
        <w:shd w:val="clear" w:color="auto" w:fill="auto"/>
        <w:tabs>
          <w:tab w:val="left" w:pos="709"/>
        </w:tabs>
        <w:spacing w:before="0" w:after="0" w:line="240" w:lineRule="auto"/>
        <w:ind w:left="426"/>
        <w:rPr>
          <w:rFonts w:ascii="Times New Roman" w:hAnsi="Times New Roman"/>
          <w:sz w:val="24"/>
          <w:szCs w:val="24"/>
        </w:rPr>
      </w:pPr>
      <w:r w:rsidRPr="00A65164">
        <w:rPr>
          <w:rStyle w:val="CharStyle28"/>
          <w:rFonts w:ascii="Times New Roman" w:hAnsi="Times New Roman"/>
          <w:color w:val="000000"/>
          <w:sz w:val="24"/>
          <w:szCs w:val="24"/>
          <w:lang w:eastAsia="hu-HU"/>
        </w:rPr>
        <w:t xml:space="preserve">Úrad </w:t>
      </w:r>
      <w:r w:rsidRPr="00A65164">
        <w:rPr>
          <w:rStyle w:val="CharStyle28"/>
          <w:rFonts w:ascii="Times New Roman" w:hAnsi="Times New Roman"/>
          <w:color w:val="000000"/>
          <w:sz w:val="24"/>
          <w:szCs w:val="24"/>
        </w:rPr>
        <w:t>vykonáva predbežnú finančnú kontrolu v zmysle osobitného zákona</w:t>
      </w:r>
      <w:r w:rsidRPr="00A65164">
        <w:rPr>
          <w:rStyle w:val="Odkaznapoznmkupodiarou"/>
          <w:rFonts w:ascii="Times New Roman" w:hAnsi="Times New Roman"/>
          <w:color w:val="000000"/>
          <w:sz w:val="24"/>
          <w:szCs w:val="24"/>
        </w:rPr>
        <w:footnoteReference w:id="14"/>
      </w:r>
      <w:r w:rsidRPr="00A65164">
        <w:rPr>
          <w:rStyle w:val="CharStyle28"/>
          <w:rFonts w:ascii="Times New Roman" w:hAnsi="Times New Roman"/>
          <w:color w:val="000000"/>
          <w:sz w:val="24"/>
          <w:szCs w:val="24"/>
        </w:rPr>
        <w:t xml:space="preserve"> o finančnej</w:t>
      </w:r>
      <w:r w:rsidRPr="00843D41">
        <w:rPr>
          <w:rStyle w:val="CharStyle28"/>
          <w:rFonts w:ascii="Times New Roman" w:hAnsi="Times New Roman"/>
          <w:color w:val="000000"/>
          <w:sz w:val="24"/>
          <w:szCs w:val="24"/>
        </w:rPr>
        <w:t xml:space="preserve"> kontrole pred uzatvorením každej dotačnej zmluvy spôsobom uvedeným v článku </w:t>
      </w:r>
      <w:r w:rsidR="007644C5" w:rsidRPr="00843D41">
        <w:rPr>
          <w:rStyle w:val="CharStyle28"/>
          <w:rFonts w:ascii="Times New Roman" w:hAnsi="Times New Roman"/>
          <w:color w:val="000000"/>
          <w:sz w:val="24"/>
          <w:szCs w:val="24"/>
        </w:rPr>
        <w:t>9</w:t>
      </w:r>
      <w:r w:rsidRPr="00843D41">
        <w:rPr>
          <w:rStyle w:val="CharStyle28"/>
          <w:rFonts w:ascii="Times New Roman" w:hAnsi="Times New Roman"/>
          <w:color w:val="000000"/>
          <w:sz w:val="24"/>
          <w:szCs w:val="24"/>
        </w:rPr>
        <w:t xml:space="preserve"> ods. </w:t>
      </w:r>
      <w:r w:rsidR="007644C5" w:rsidRPr="00843D41">
        <w:rPr>
          <w:rStyle w:val="CharStyle28"/>
          <w:rFonts w:ascii="Times New Roman" w:hAnsi="Times New Roman"/>
          <w:color w:val="000000"/>
          <w:sz w:val="24"/>
          <w:szCs w:val="24"/>
        </w:rPr>
        <w:t>3</w:t>
      </w:r>
      <w:r w:rsidRPr="00843D41">
        <w:rPr>
          <w:rStyle w:val="CharStyle28"/>
          <w:rFonts w:ascii="Times New Roman" w:hAnsi="Times New Roman"/>
          <w:color w:val="000000"/>
          <w:sz w:val="24"/>
          <w:szCs w:val="24"/>
        </w:rPr>
        <w:t xml:space="preserve"> písm. a) tejto smernice.</w:t>
      </w:r>
    </w:p>
    <w:p w:rsidR="00161425" w:rsidRPr="00843D41" w:rsidRDefault="00C73004" w:rsidP="00C10B0D">
      <w:pPr>
        <w:pStyle w:val="Style8"/>
        <w:numPr>
          <w:ilvl w:val="0"/>
          <w:numId w:val="26"/>
        </w:numPr>
        <w:shd w:val="clear" w:color="auto" w:fill="auto"/>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P</w:t>
      </w:r>
      <w:r w:rsidR="002072F7" w:rsidRPr="00843D41">
        <w:rPr>
          <w:rStyle w:val="CharStyle28"/>
          <w:rFonts w:ascii="Times New Roman" w:hAnsi="Times New Roman"/>
          <w:color w:val="000000"/>
          <w:sz w:val="24"/>
          <w:szCs w:val="24"/>
        </w:rPr>
        <w:t>ríslušný o</w:t>
      </w:r>
      <w:r w:rsidR="00962C2A" w:rsidRPr="00843D41">
        <w:rPr>
          <w:rStyle w:val="CharStyle28"/>
          <w:rFonts w:ascii="Times New Roman" w:hAnsi="Times New Roman"/>
          <w:color w:val="000000"/>
          <w:sz w:val="24"/>
          <w:szCs w:val="24"/>
        </w:rPr>
        <w:t>dbor úradu kontroluje</w:t>
      </w:r>
      <w:r w:rsidR="00DA0958" w:rsidRPr="00843D41">
        <w:rPr>
          <w:rStyle w:val="CharStyle28"/>
          <w:rFonts w:ascii="Times New Roman" w:hAnsi="Times New Roman"/>
          <w:color w:val="000000"/>
          <w:sz w:val="24"/>
          <w:szCs w:val="24"/>
        </w:rPr>
        <w:t>,</w:t>
      </w:r>
      <w:r w:rsidR="00161425" w:rsidRPr="00843D41">
        <w:rPr>
          <w:rStyle w:val="CharStyle28"/>
          <w:rFonts w:ascii="Times New Roman" w:hAnsi="Times New Roman"/>
          <w:color w:val="000000"/>
          <w:sz w:val="24"/>
          <w:szCs w:val="24"/>
        </w:rPr>
        <w:t xml:space="preserve"> či bola dotácia použitá na určený účel a či predložené dokumenty pripojené k vyúčtovaniu obsahujú všetky náležitosti podľa dotačnej zmluvy, tejto </w:t>
      </w:r>
      <w:r w:rsidR="006C3BBC" w:rsidRPr="00843D41">
        <w:rPr>
          <w:rStyle w:val="CharStyle28"/>
          <w:rFonts w:ascii="Times New Roman" w:hAnsi="Times New Roman"/>
          <w:color w:val="000000"/>
          <w:sz w:val="24"/>
          <w:szCs w:val="24"/>
        </w:rPr>
        <w:t xml:space="preserve">dotačnej </w:t>
      </w:r>
      <w:r w:rsidR="00161425" w:rsidRPr="00843D41">
        <w:rPr>
          <w:rStyle w:val="CharStyle28"/>
          <w:rFonts w:ascii="Times New Roman" w:hAnsi="Times New Roman"/>
          <w:color w:val="000000"/>
          <w:sz w:val="24"/>
          <w:szCs w:val="24"/>
        </w:rPr>
        <w:t xml:space="preserve">smernice a metodického </w:t>
      </w:r>
      <w:r w:rsidR="00962C2A" w:rsidRPr="00843D41">
        <w:rPr>
          <w:rStyle w:val="CharStyle28"/>
          <w:rFonts w:ascii="Times New Roman" w:hAnsi="Times New Roman"/>
          <w:color w:val="000000"/>
          <w:sz w:val="24"/>
          <w:szCs w:val="24"/>
        </w:rPr>
        <w:t>pokynu.</w:t>
      </w:r>
    </w:p>
    <w:p w:rsidR="00161425" w:rsidRPr="00843D41" w:rsidRDefault="00161425" w:rsidP="00C10B0D">
      <w:pPr>
        <w:pStyle w:val="Style8"/>
        <w:numPr>
          <w:ilvl w:val="0"/>
          <w:numId w:val="26"/>
        </w:numPr>
        <w:shd w:val="clear" w:color="auto" w:fill="auto"/>
        <w:tabs>
          <w:tab w:val="left" w:pos="651"/>
          <w:tab w:val="left" w:pos="750"/>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 xml:space="preserve">Ak </w:t>
      </w:r>
      <w:r w:rsidR="002072F7" w:rsidRPr="00843D41">
        <w:rPr>
          <w:rStyle w:val="CharStyle28"/>
          <w:rFonts w:ascii="Times New Roman" w:hAnsi="Times New Roman"/>
          <w:color w:val="000000"/>
          <w:sz w:val="24"/>
          <w:szCs w:val="24"/>
        </w:rPr>
        <w:t xml:space="preserve">príslušný </w:t>
      </w:r>
      <w:r w:rsidR="00962C2A" w:rsidRPr="00843D41">
        <w:rPr>
          <w:rStyle w:val="CharStyle28"/>
          <w:rFonts w:ascii="Times New Roman" w:hAnsi="Times New Roman"/>
          <w:color w:val="000000"/>
          <w:sz w:val="24"/>
          <w:szCs w:val="24"/>
        </w:rPr>
        <w:t xml:space="preserve">odbor </w:t>
      </w:r>
      <w:r w:rsidRPr="00843D41">
        <w:rPr>
          <w:rStyle w:val="CharStyle28"/>
          <w:rFonts w:ascii="Times New Roman" w:hAnsi="Times New Roman"/>
          <w:color w:val="000000"/>
          <w:sz w:val="24"/>
          <w:szCs w:val="24"/>
        </w:rPr>
        <w:t>úrad</w:t>
      </w:r>
      <w:r w:rsidR="00962C2A" w:rsidRPr="00843D41">
        <w:rPr>
          <w:rStyle w:val="CharStyle28"/>
          <w:rFonts w:ascii="Times New Roman" w:hAnsi="Times New Roman"/>
          <w:color w:val="000000"/>
          <w:sz w:val="24"/>
          <w:szCs w:val="24"/>
        </w:rPr>
        <w:t>u</w:t>
      </w:r>
      <w:r w:rsidRPr="00843D41">
        <w:rPr>
          <w:rStyle w:val="CharStyle28"/>
          <w:rFonts w:ascii="Times New Roman" w:hAnsi="Times New Roman"/>
          <w:color w:val="000000"/>
          <w:sz w:val="24"/>
          <w:szCs w:val="24"/>
        </w:rPr>
        <w:t xml:space="preserve"> zistí počas realizácie projektu, na ktorý bola dotácia poskytnutá, v predložených dokladoch alebo vo vyúčtovaní dotácie nedostatky, </w:t>
      </w:r>
      <w:r w:rsidR="00C73004" w:rsidRPr="00843D41">
        <w:rPr>
          <w:rStyle w:val="CharStyle28"/>
          <w:rFonts w:ascii="Times New Roman" w:hAnsi="Times New Roman"/>
          <w:color w:val="000000"/>
          <w:sz w:val="24"/>
          <w:szCs w:val="24"/>
        </w:rPr>
        <w:t xml:space="preserve">elektronickou formou oznámi </w:t>
      </w:r>
      <w:r w:rsidRPr="00843D41">
        <w:rPr>
          <w:rStyle w:val="CharStyle28"/>
          <w:rFonts w:ascii="Times New Roman" w:hAnsi="Times New Roman"/>
          <w:color w:val="000000"/>
          <w:sz w:val="24"/>
          <w:szCs w:val="24"/>
        </w:rPr>
        <w:t>túto skutočnosť prijímateľovi a vyzve ho, aby nedostatky odstránil v primeranej lehote, ktorá nesmie presiahnuť 30 kalendárnych dní, pričom určí aj spôsob odstránenia nedostatkov. Ak prijímateľ neuviedol e-mailovú adresu</w:t>
      </w:r>
      <w:r w:rsidR="00DA0958" w:rsidRPr="00843D41">
        <w:rPr>
          <w:rStyle w:val="CharStyle28"/>
          <w:rFonts w:ascii="Times New Roman" w:hAnsi="Times New Roman"/>
          <w:color w:val="000000"/>
          <w:sz w:val="24"/>
          <w:szCs w:val="24"/>
        </w:rPr>
        <w:t>,</w:t>
      </w:r>
      <w:r w:rsidRPr="00843D41">
        <w:rPr>
          <w:rStyle w:val="CharStyle28"/>
          <w:rFonts w:ascii="Times New Roman" w:hAnsi="Times New Roman"/>
          <w:color w:val="000000"/>
          <w:sz w:val="24"/>
          <w:szCs w:val="24"/>
        </w:rPr>
        <w:t xml:space="preserve"> alebo ak je táto adresa nefunkčná, </w:t>
      </w:r>
      <w:r w:rsidR="00FF40B6" w:rsidRPr="00843D41">
        <w:rPr>
          <w:rStyle w:val="CharStyle28"/>
          <w:rFonts w:ascii="Times New Roman" w:hAnsi="Times New Roman"/>
          <w:color w:val="000000"/>
          <w:sz w:val="24"/>
          <w:szCs w:val="24"/>
        </w:rPr>
        <w:t>kontrolný orgán</w:t>
      </w:r>
      <w:r w:rsidR="00FF40B6" w:rsidRPr="00843D41">
        <w:rPr>
          <w:rStyle w:val="CharStyle28"/>
          <w:rFonts w:ascii="Times New Roman" w:hAnsi="Times New Roman"/>
          <w:color w:val="000000"/>
          <w:sz w:val="24"/>
          <w:szCs w:val="24"/>
          <w:lang w:val="it-IT" w:eastAsia="it-IT"/>
        </w:rPr>
        <w:t xml:space="preserve"> </w:t>
      </w:r>
      <w:r w:rsidR="00FF40B6" w:rsidRPr="00843D41">
        <w:rPr>
          <w:rStyle w:val="CharStyle28"/>
          <w:rFonts w:ascii="Times New Roman" w:hAnsi="Times New Roman"/>
          <w:color w:val="000000"/>
          <w:sz w:val="24"/>
          <w:szCs w:val="24"/>
        </w:rPr>
        <w:t xml:space="preserve">úradu </w:t>
      </w:r>
      <w:r w:rsidRPr="00843D41">
        <w:rPr>
          <w:rStyle w:val="CharStyle28"/>
          <w:rFonts w:ascii="Times New Roman" w:hAnsi="Times New Roman"/>
          <w:color w:val="000000"/>
          <w:sz w:val="24"/>
          <w:szCs w:val="24"/>
        </w:rPr>
        <w:t>vyzve prijímateľa na odstránenie nedostatkov písomne. Ak prijímateľ túto lehotu nedodrží, ďalši</w:t>
      </w:r>
      <w:r w:rsidR="00920A4D" w:rsidRPr="00843D41">
        <w:rPr>
          <w:rStyle w:val="CharStyle28"/>
          <w:rFonts w:ascii="Times New Roman" w:hAnsi="Times New Roman"/>
          <w:color w:val="000000"/>
          <w:sz w:val="24"/>
          <w:szCs w:val="24"/>
        </w:rPr>
        <w:t>u</w:t>
      </w:r>
      <w:r w:rsidRPr="00843D41">
        <w:rPr>
          <w:rStyle w:val="CharStyle28"/>
          <w:rFonts w:ascii="Times New Roman" w:hAnsi="Times New Roman"/>
          <w:color w:val="000000"/>
          <w:sz w:val="24"/>
          <w:szCs w:val="24"/>
        </w:rPr>
        <w:t xml:space="preserve"> dotáci</w:t>
      </w:r>
      <w:r w:rsidR="00920A4D" w:rsidRPr="00843D41">
        <w:rPr>
          <w:rStyle w:val="CharStyle28"/>
          <w:rFonts w:ascii="Times New Roman" w:hAnsi="Times New Roman"/>
          <w:color w:val="000000"/>
          <w:sz w:val="24"/>
          <w:szCs w:val="24"/>
        </w:rPr>
        <w:t>u mu úrad</w:t>
      </w:r>
      <w:r w:rsidRPr="00843D41">
        <w:rPr>
          <w:rStyle w:val="CharStyle28"/>
          <w:rFonts w:ascii="Times New Roman" w:hAnsi="Times New Roman"/>
          <w:color w:val="000000"/>
          <w:sz w:val="24"/>
          <w:szCs w:val="24"/>
        </w:rPr>
        <w:t xml:space="preserve"> neposkytne až dovtedy, kým </w:t>
      </w:r>
      <w:r w:rsidR="00920A4D" w:rsidRPr="00843D41">
        <w:rPr>
          <w:rStyle w:val="CharStyle28"/>
          <w:rFonts w:ascii="Times New Roman" w:hAnsi="Times New Roman"/>
          <w:color w:val="000000"/>
          <w:sz w:val="24"/>
          <w:szCs w:val="24"/>
        </w:rPr>
        <w:t xml:space="preserve">prijímateľ </w:t>
      </w:r>
      <w:r w:rsidRPr="00843D41">
        <w:rPr>
          <w:rStyle w:val="CharStyle28"/>
          <w:rFonts w:ascii="Times New Roman" w:hAnsi="Times New Roman"/>
          <w:color w:val="000000"/>
          <w:sz w:val="24"/>
          <w:szCs w:val="24"/>
        </w:rPr>
        <w:t>n</w:t>
      </w:r>
      <w:r w:rsidR="00920A4D" w:rsidRPr="00843D41">
        <w:rPr>
          <w:rStyle w:val="CharStyle28"/>
          <w:rFonts w:ascii="Times New Roman" w:hAnsi="Times New Roman"/>
          <w:color w:val="000000"/>
          <w:sz w:val="24"/>
          <w:szCs w:val="24"/>
        </w:rPr>
        <w:t>e</w:t>
      </w:r>
      <w:r w:rsidRPr="00843D41">
        <w:rPr>
          <w:rStyle w:val="CharStyle28"/>
          <w:rFonts w:ascii="Times New Roman" w:hAnsi="Times New Roman"/>
          <w:color w:val="000000"/>
          <w:sz w:val="24"/>
          <w:szCs w:val="24"/>
        </w:rPr>
        <w:t>doruč</w:t>
      </w:r>
      <w:r w:rsidR="00920A4D" w:rsidRPr="00843D41">
        <w:rPr>
          <w:rStyle w:val="CharStyle28"/>
          <w:rFonts w:ascii="Times New Roman" w:hAnsi="Times New Roman"/>
          <w:color w:val="000000"/>
          <w:sz w:val="24"/>
          <w:szCs w:val="24"/>
        </w:rPr>
        <w:t>í</w:t>
      </w:r>
      <w:r w:rsidRPr="00843D41">
        <w:rPr>
          <w:rStyle w:val="CharStyle28"/>
          <w:rFonts w:ascii="Times New Roman" w:hAnsi="Times New Roman"/>
          <w:color w:val="000000"/>
          <w:sz w:val="24"/>
          <w:szCs w:val="24"/>
        </w:rPr>
        <w:t xml:space="preserve"> </w:t>
      </w:r>
      <w:r w:rsidR="006C3BBC" w:rsidRPr="00843D41">
        <w:rPr>
          <w:rStyle w:val="CharStyle28"/>
          <w:rFonts w:ascii="Times New Roman" w:hAnsi="Times New Roman"/>
          <w:color w:val="000000"/>
          <w:sz w:val="24"/>
          <w:szCs w:val="24"/>
        </w:rPr>
        <w:t xml:space="preserve">úradu </w:t>
      </w:r>
      <w:r w:rsidR="00920A4D" w:rsidRPr="00843D41">
        <w:rPr>
          <w:rStyle w:val="CharStyle28"/>
          <w:rFonts w:ascii="Times New Roman" w:hAnsi="Times New Roman"/>
          <w:color w:val="000000"/>
          <w:sz w:val="24"/>
          <w:szCs w:val="24"/>
        </w:rPr>
        <w:t>úplné</w:t>
      </w:r>
      <w:r w:rsidRPr="00843D41">
        <w:rPr>
          <w:rStyle w:val="CharStyle28"/>
          <w:rFonts w:ascii="Times New Roman" w:hAnsi="Times New Roman"/>
          <w:color w:val="000000"/>
          <w:sz w:val="24"/>
          <w:szCs w:val="24"/>
        </w:rPr>
        <w:t xml:space="preserve"> </w:t>
      </w:r>
      <w:r w:rsidR="00962C2A" w:rsidRPr="00843D41">
        <w:rPr>
          <w:rStyle w:val="CharStyle28"/>
          <w:rFonts w:ascii="Times New Roman" w:hAnsi="Times New Roman"/>
          <w:color w:val="000000"/>
          <w:sz w:val="24"/>
          <w:szCs w:val="24"/>
        </w:rPr>
        <w:t>vyúčtovanie dotácie</w:t>
      </w:r>
      <w:r w:rsidRPr="00843D41">
        <w:rPr>
          <w:rStyle w:val="CharStyle28"/>
          <w:rFonts w:ascii="Times New Roman" w:hAnsi="Times New Roman"/>
          <w:color w:val="000000"/>
          <w:sz w:val="24"/>
          <w:szCs w:val="24"/>
        </w:rPr>
        <w:t>.</w:t>
      </w:r>
    </w:p>
    <w:p w:rsidR="00161425" w:rsidRPr="00843D41" w:rsidRDefault="00161425" w:rsidP="00C10B0D">
      <w:pPr>
        <w:pStyle w:val="Style8"/>
        <w:numPr>
          <w:ilvl w:val="0"/>
          <w:numId w:val="26"/>
        </w:numPr>
        <w:shd w:val="clear" w:color="auto" w:fill="auto"/>
        <w:tabs>
          <w:tab w:val="left" w:pos="651"/>
          <w:tab w:val="left" w:pos="736"/>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 xml:space="preserve">Úrad môže požadovať </w:t>
      </w:r>
      <w:r w:rsidR="006C3BBC" w:rsidRPr="00843D41">
        <w:rPr>
          <w:rStyle w:val="CharStyle28"/>
          <w:rFonts w:ascii="Times New Roman" w:hAnsi="Times New Roman"/>
          <w:color w:val="000000"/>
          <w:sz w:val="24"/>
          <w:szCs w:val="24"/>
        </w:rPr>
        <w:t xml:space="preserve">k nahliadnutiu </w:t>
      </w:r>
      <w:r w:rsidRPr="00843D41">
        <w:rPr>
          <w:rStyle w:val="CharStyle28"/>
          <w:rFonts w:ascii="Times New Roman" w:hAnsi="Times New Roman"/>
          <w:color w:val="000000"/>
          <w:sz w:val="24"/>
          <w:szCs w:val="24"/>
        </w:rPr>
        <w:t>od prijímateľa origináln</w:t>
      </w:r>
      <w:r w:rsidR="006C3BBC" w:rsidRPr="00843D41">
        <w:rPr>
          <w:rStyle w:val="CharStyle28"/>
          <w:rFonts w:ascii="Times New Roman" w:hAnsi="Times New Roman"/>
          <w:color w:val="000000"/>
          <w:sz w:val="24"/>
          <w:szCs w:val="24"/>
        </w:rPr>
        <w:t>e</w:t>
      </w:r>
      <w:r w:rsidRPr="00843D41">
        <w:rPr>
          <w:rStyle w:val="CharStyle28"/>
          <w:rFonts w:ascii="Times New Roman" w:hAnsi="Times New Roman"/>
          <w:color w:val="000000"/>
          <w:sz w:val="24"/>
          <w:szCs w:val="24"/>
        </w:rPr>
        <w:t xml:space="preserve"> doklad</w:t>
      </w:r>
      <w:r w:rsidR="006C3BBC" w:rsidRPr="00843D41">
        <w:rPr>
          <w:rStyle w:val="CharStyle28"/>
          <w:rFonts w:ascii="Times New Roman" w:hAnsi="Times New Roman"/>
          <w:color w:val="000000"/>
          <w:sz w:val="24"/>
          <w:szCs w:val="24"/>
        </w:rPr>
        <w:t>y</w:t>
      </w:r>
      <w:r w:rsidR="00920A4D" w:rsidRPr="00843D41">
        <w:rPr>
          <w:rStyle w:val="CharStyle28"/>
          <w:rFonts w:ascii="Times New Roman" w:hAnsi="Times New Roman"/>
          <w:color w:val="000000"/>
          <w:sz w:val="24"/>
          <w:szCs w:val="24"/>
        </w:rPr>
        <w:t>,</w:t>
      </w:r>
      <w:r w:rsidRPr="00843D41">
        <w:rPr>
          <w:rStyle w:val="CharStyle28"/>
          <w:rFonts w:ascii="Times New Roman" w:hAnsi="Times New Roman"/>
          <w:color w:val="000000"/>
          <w:sz w:val="24"/>
          <w:szCs w:val="24"/>
        </w:rPr>
        <w:t xml:space="preserve"> súvisiac</w:t>
      </w:r>
      <w:r w:rsidR="006C3BBC" w:rsidRPr="00843D41">
        <w:rPr>
          <w:rStyle w:val="CharStyle28"/>
          <w:rFonts w:ascii="Times New Roman" w:hAnsi="Times New Roman"/>
          <w:color w:val="000000"/>
          <w:sz w:val="24"/>
          <w:szCs w:val="24"/>
        </w:rPr>
        <w:t>e</w:t>
      </w:r>
      <w:r w:rsidRPr="00843D41">
        <w:rPr>
          <w:rStyle w:val="CharStyle28"/>
          <w:rFonts w:ascii="Times New Roman" w:hAnsi="Times New Roman"/>
          <w:color w:val="000000"/>
          <w:sz w:val="24"/>
          <w:szCs w:val="24"/>
        </w:rPr>
        <w:t xml:space="preserve"> s dotáciou poskytnutou podľa tejto </w:t>
      </w:r>
      <w:r w:rsidR="006C3BBC" w:rsidRPr="00843D41">
        <w:rPr>
          <w:rStyle w:val="CharStyle28"/>
          <w:rFonts w:ascii="Times New Roman" w:hAnsi="Times New Roman"/>
          <w:color w:val="000000"/>
          <w:sz w:val="24"/>
          <w:szCs w:val="24"/>
        </w:rPr>
        <w:t xml:space="preserve">dotačnej </w:t>
      </w:r>
      <w:r w:rsidRPr="00843D41">
        <w:rPr>
          <w:rStyle w:val="CharStyle28"/>
          <w:rFonts w:ascii="Times New Roman" w:hAnsi="Times New Roman"/>
          <w:color w:val="000000"/>
          <w:sz w:val="24"/>
          <w:szCs w:val="24"/>
        </w:rPr>
        <w:t xml:space="preserve">smernice a príslušnej dotačnej zmluvy. </w:t>
      </w:r>
    </w:p>
    <w:p w:rsidR="00161425" w:rsidRPr="00843D41" w:rsidRDefault="00161425" w:rsidP="00C10B0D">
      <w:pPr>
        <w:pStyle w:val="Style8"/>
        <w:numPr>
          <w:ilvl w:val="0"/>
          <w:numId w:val="26"/>
        </w:numPr>
        <w:shd w:val="clear" w:color="auto" w:fill="auto"/>
        <w:tabs>
          <w:tab w:val="left" w:pos="0"/>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 xml:space="preserve">Úrad </w:t>
      </w:r>
      <w:r w:rsidR="0080546A" w:rsidRPr="00843D41">
        <w:rPr>
          <w:rStyle w:val="CharStyle28"/>
          <w:rFonts w:ascii="Times New Roman" w:hAnsi="Times New Roman"/>
          <w:color w:val="000000"/>
          <w:sz w:val="24"/>
          <w:szCs w:val="24"/>
        </w:rPr>
        <w:t xml:space="preserve">môže vykonať kontrolu na mieste. Prijímateľovi </w:t>
      </w:r>
      <w:r w:rsidR="006C3BBC" w:rsidRPr="00843D41">
        <w:rPr>
          <w:rStyle w:val="CharStyle28"/>
          <w:rFonts w:ascii="Times New Roman" w:hAnsi="Times New Roman"/>
          <w:color w:val="000000"/>
          <w:sz w:val="24"/>
          <w:szCs w:val="24"/>
        </w:rPr>
        <w:t xml:space="preserve">dotácie </w:t>
      </w:r>
      <w:r w:rsidR="00920A4D" w:rsidRPr="00843D41">
        <w:rPr>
          <w:rStyle w:val="CharStyle28"/>
          <w:rFonts w:ascii="Times New Roman" w:hAnsi="Times New Roman"/>
          <w:color w:val="000000"/>
          <w:sz w:val="24"/>
          <w:szCs w:val="24"/>
        </w:rPr>
        <w:t>zašle</w:t>
      </w:r>
      <w:r w:rsidR="0080546A" w:rsidRPr="00843D41">
        <w:rPr>
          <w:rStyle w:val="CharStyle28"/>
          <w:rFonts w:ascii="Times New Roman" w:hAnsi="Times New Roman"/>
          <w:color w:val="000000"/>
          <w:sz w:val="24"/>
          <w:szCs w:val="24"/>
        </w:rPr>
        <w:t xml:space="preserve"> p</w:t>
      </w:r>
      <w:r w:rsidR="00DF4CE0" w:rsidRPr="00843D41">
        <w:rPr>
          <w:rStyle w:val="CharStyle28"/>
          <w:rFonts w:ascii="Times New Roman" w:hAnsi="Times New Roman"/>
          <w:color w:val="000000"/>
          <w:sz w:val="24"/>
          <w:szCs w:val="24"/>
        </w:rPr>
        <w:t xml:space="preserve">ísomné </w:t>
      </w:r>
      <w:r w:rsidR="00920A4D" w:rsidRPr="00843D41">
        <w:rPr>
          <w:rStyle w:val="CharStyle28"/>
          <w:rFonts w:ascii="Times New Roman" w:hAnsi="Times New Roman"/>
          <w:color w:val="000000"/>
          <w:sz w:val="24"/>
          <w:szCs w:val="24"/>
        </w:rPr>
        <w:t>oznámenie o kontrole</w:t>
      </w:r>
      <w:r w:rsidR="00DF4CE0" w:rsidRPr="00843D41">
        <w:rPr>
          <w:rStyle w:val="CharStyle28"/>
          <w:rFonts w:ascii="Times New Roman" w:hAnsi="Times New Roman"/>
          <w:color w:val="000000"/>
          <w:sz w:val="24"/>
          <w:szCs w:val="24"/>
        </w:rPr>
        <w:t xml:space="preserve">, ktoré musí </w:t>
      </w:r>
      <w:r w:rsidRPr="00843D41">
        <w:rPr>
          <w:rStyle w:val="CharStyle28"/>
          <w:rFonts w:ascii="Times New Roman" w:hAnsi="Times New Roman"/>
          <w:color w:val="000000"/>
          <w:sz w:val="24"/>
          <w:szCs w:val="24"/>
        </w:rPr>
        <w:t xml:space="preserve"> obsahovať </w:t>
      </w:r>
      <w:r w:rsidR="0080546A" w:rsidRPr="00843D41">
        <w:rPr>
          <w:rStyle w:val="CharStyle28"/>
          <w:rFonts w:ascii="Times New Roman" w:hAnsi="Times New Roman"/>
          <w:color w:val="000000"/>
          <w:sz w:val="24"/>
          <w:szCs w:val="24"/>
        </w:rPr>
        <w:t>okrem iného</w:t>
      </w:r>
      <w:r w:rsidRPr="00843D41">
        <w:rPr>
          <w:rStyle w:val="CharStyle28"/>
          <w:rFonts w:ascii="Times New Roman" w:hAnsi="Times New Roman"/>
          <w:color w:val="000000"/>
          <w:sz w:val="24"/>
          <w:szCs w:val="24"/>
        </w:rPr>
        <w:t xml:space="preserve"> predmet, účel</w:t>
      </w:r>
      <w:r w:rsidR="00920A4D" w:rsidRPr="00843D41">
        <w:rPr>
          <w:rStyle w:val="CharStyle28"/>
          <w:rFonts w:ascii="Times New Roman" w:hAnsi="Times New Roman"/>
          <w:color w:val="000000"/>
          <w:sz w:val="24"/>
          <w:szCs w:val="24"/>
        </w:rPr>
        <w:t xml:space="preserve"> a</w:t>
      </w:r>
      <w:r w:rsidRPr="00843D41">
        <w:rPr>
          <w:rStyle w:val="CharStyle28"/>
          <w:rFonts w:ascii="Times New Roman" w:hAnsi="Times New Roman"/>
          <w:color w:val="000000"/>
          <w:sz w:val="24"/>
          <w:szCs w:val="24"/>
        </w:rPr>
        <w:t xml:space="preserve"> dátum začatia kontroly</w:t>
      </w:r>
      <w:r w:rsidR="005B0FE5" w:rsidRPr="00843D41">
        <w:rPr>
          <w:rStyle w:val="CharStyle28"/>
          <w:rFonts w:ascii="Times New Roman" w:hAnsi="Times New Roman"/>
          <w:color w:val="000000"/>
          <w:sz w:val="24"/>
          <w:szCs w:val="24"/>
        </w:rPr>
        <w:t>,</w:t>
      </w:r>
      <w:r w:rsidR="00381685" w:rsidRPr="00843D41">
        <w:rPr>
          <w:rStyle w:val="CharStyle28"/>
          <w:rFonts w:ascii="Times New Roman" w:hAnsi="Times New Roman"/>
          <w:color w:val="000000"/>
          <w:sz w:val="24"/>
          <w:szCs w:val="24"/>
        </w:rPr>
        <w:t xml:space="preserve"> odtlačok</w:t>
      </w:r>
      <w:r w:rsidR="005B0FE5" w:rsidRPr="00843D41">
        <w:rPr>
          <w:rStyle w:val="CharStyle28"/>
          <w:rFonts w:ascii="Times New Roman" w:hAnsi="Times New Roman"/>
          <w:color w:val="000000"/>
          <w:sz w:val="24"/>
          <w:szCs w:val="24"/>
        </w:rPr>
        <w:t xml:space="preserve"> úradn</w:t>
      </w:r>
      <w:r w:rsidR="00381685" w:rsidRPr="00843D41">
        <w:rPr>
          <w:rStyle w:val="CharStyle28"/>
          <w:rFonts w:ascii="Times New Roman" w:hAnsi="Times New Roman"/>
          <w:color w:val="000000"/>
          <w:sz w:val="24"/>
          <w:szCs w:val="24"/>
        </w:rPr>
        <w:t>ej</w:t>
      </w:r>
      <w:r w:rsidR="005B0FE5" w:rsidRPr="00843D41">
        <w:rPr>
          <w:rStyle w:val="CharStyle28"/>
          <w:rFonts w:ascii="Times New Roman" w:hAnsi="Times New Roman"/>
          <w:color w:val="000000"/>
          <w:sz w:val="24"/>
          <w:szCs w:val="24"/>
        </w:rPr>
        <w:t xml:space="preserve"> pečiatk</w:t>
      </w:r>
      <w:r w:rsidR="00381685" w:rsidRPr="00843D41">
        <w:rPr>
          <w:rStyle w:val="CharStyle28"/>
          <w:rFonts w:ascii="Times New Roman" w:hAnsi="Times New Roman"/>
          <w:color w:val="000000"/>
          <w:sz w:val="24"/>
          <w:szCs w:val="24"/>
        </w:rPr>
        <w:t>y</w:t>
      </w:r>
      <w:r w:rsidRPr="00843D41">
        <w:rPr>
          <w:rStyle w:val="CharStyle28"/>
          <w:rFonts w:ascii="Times New Roman" w:hAnsi="Times New Roman"/>
          <w:color w:val="000000"/>
          <w:sz w:val="24"/>
          <w:szCs w:val="24"/>
        </w:rPr>
        <w:t xml:space="preserve"> a podpis predsedu úradu.</w:t>
      </w:r>
    </w:p>
    <w:p w:rsidR="00161425" w:rsidRPr="00843D41" w:rsidRDefault="00920A4D" w:rsidP="00C10B0D">
      <w:pPr>
        <w:pStyle w:val="Style8"/>
        <w:numPr>
          <w:ilvl w:val="0"/>
          <w:numId w:val="26"/>
        </w:numPr>
        <w:shd w:val="clear" w:color="auto" w:fill="auto"/>
        <w:tabs>
          <w:tab w:val="left" w:pos="0"/>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 xml:space="preserve">Pri vykonávaní kontroly </w:t>
      </w:r>
      <w:r w:rsidR="00381685" w:rsidRPr="00843D41">
        <w:rPr>
          <w:rStyle w:val="CharStyle28"/>
          <w:rFonts w:ascii="Times New Roman" w:hAnsi="Times New Roman"/>
          <w:color w:val="000000"/>
          <w:sz w:val="24"/>
          <w:szCs w:val="24"/>
        </w:rPr>
        <w:t>na mieste je p</w:t>
      </w:r>
      <w:r w:rsidR="00161425" w:rsidRPr="00843D41">
        <w:rPr>
          <w:rStyle w:val="CharStyle28"/>
          <w:rFonts w:ascii="Times New Roman" w:hAnsi="Times New Roman"/>
          <w:color w:val="000000"/>
          <w:sz w:val="24"/>
          <w:szCs w:val="24"/>
        </w:rPr>
        <w:t xml:space="preserve">rijímateľ povinný </w:t>
      </w:r>
      <w:r w:rsidR="00381685" w:rsidRPr="00843D41">
        <w:rPr>
          <w:rStyle w:val="CharStyle28"/>
          <w:rFonts w:ascii="Times New Roman" w:hAnsi="Times New Roman"/>
          <w:color w:val="000000"/>
          <w:sz w:val="24"/>
          <w:szCs w:val="24"/>
        </w:rPr>
        <w:t xml:space="preserve">poskytnúť kontrolnému orgánu </w:t>
      </w:r>
      <w:r w:rsidR="00161425" w:rsidRPr="00843D41">
        <w:rPr>
          <w:rStyle w:val="CharStyle28"/>
          <w:rFonts w:ascii="Times New Roman" w:hAnsi="Times New Roman"/>
          <w:color w:val="000000"/>
          <w:sz w:val="24"/>
          <w:szCs w:val="24"/>
        </w:rPr>
        <w:t xml:space="preserve">úradu </w:t>
      </w:r>
      <w:r w:rsidR="00381685" w:rsidRPr="00843D41">
        <w:rPr>
          <w:rStyle w:val="CharStyle28"/>
          <w:rFonts w:ascii="Times New Roman" w:hAnsi="Times New Roman"/>
          <w:color w:val="000000"/>
          <w:sz w:val="24"/>
          <w:szCs w:val="24"/>
        </w:rPr>
        <w:t xml:space="preserve">nevyhnutnú </w:t>
      </w:r>
      <w:r w:rsidR="00161425" w:rsidRPr="00843D41">
        <w:rPr>
          <w:rStyle w:val="CharStyle28"/>
          <w:rFonts w:ascii="Times New Roman" w:hAnsi="Times New Roman"/>
          <w:color w:val="000000"/>
          <w:sz w:val="24"/>
          <w:szCs w:val="24"/>
        </w:rPr>
        <w:t xml:space="preserve">súčinnosť </w:t>
      </w:r>
      <w:r w:rsidR="00381685" w:rsidRPr="00843D41">
        <w:rPr>
          <w:rStyle w:val="CharStyle28"/>
          <w:rFonts w:ascii="Times New Roman" w:hAnsi="Times New Roman"/>
          <w:color w:val="000000"/>
          <w:sz w:val="24"/>
          <w:szCs w:val="24"/>
        </w:rPr>
        <w:t>pri vstupe do priestorov prijímateľa, pri poskytovaní originálov dokladov k nahliadnutiu a pri vyhotovovaní ich kópií.</w:t>
      </w:r>
    </w:p>
    <w:p w:rsidR="00161425" w:rsidRPr="00843D41" w:rsidRDefault="00192F0C" w:rsidP="00C10B0D">
      <w:pPr>
        <w:pStyle w:val="Style8"/>
        <w:numPr>
          <w:ilvl w:val="0"/>
          <w:numId w:val="26"/>
        </w:numPr>
        <w:shd w:val="clear" w:color="auto" w:fill="auto"/>
        <w:tabs>
          <w:tab w:val="left" w:pos="0"/>
        </w:tabs>
        <w:spacing w:before="0" w:after="0" w:line="240" w:lineRule="auto"/>
        <w:ind w:left="426"/>
        <w:rPr>
          <w:rFonts w:ascii="Times New Roman" w:hAnsi="Times New Roman"/>
          <w:sz w:val="24"/>
          <w:szCs w:val="24"/>
        </w:rPr>
      </w:pPr>
      <w:r>
        <w:rPr>
          <w:rStyle w:val="CharStyle28"/>
          <w:rFonts w:ascii="Times New Roman" w:hAnsi="Times New Roman"/>
          <w:color w:val="000000"/>
          <w:sz w:val="24"/>
          <w:szCs w:val="24"/>
        </w:rPr>
        <w:t xml:space="preserve">O </w:t>
      </w:r>
      <w:r w:rsidR="00161425" w:rsidRPr="00843D41">
        <w:rPr>
          <w:rStyle w:val="CharStyle28"/>
          <w:rFonts w:ascii="Times New Roman" w:hAnsi="Times New Roman"/>
          <w:color w:val="000000"/>
          <w:sz w:val="24"/>
          <w:szCs w:val="24"/>
        </w:rPr>
        <w:t xml:space="preserve">výsledku kontroly, ktorou neboli zistené nedostatky, </w:t>
      </w:r>
      <w:r w:rsidR="00DF4CE0" w:rsidRPr="00843D41">
        <w:rPr>
          <w:rStyle w:val="CharStyle28"/>
          <w:rFonts w:ascii="Times New Roman" w:hAnsi="Times New Roman"/>
          <w:color w:val="000000"/>
          <w:sz w:val="24"/>
          <w:szCs w:val="24"/>
        </w:rPr>
        <w:t>kontrolný orgán</w:t>
      </w:r>
      <w:r w:rsidR="00161425" w:rsidRPr="00843D41">
        <w:rPr>
          <w:rStyle w:val="CharStyle28"/>
          <w:rFonts w:ascii="Times New Roman" w:hAnsi="Times New Roman"/>
          <w:color w:val="000000"/>
          <w:sz w:val="24"/>
          <w:szCs w:val="24"/>
        </w:rPr>
        <w:t xml:space="preserve"> úradu </w:t>
      </w:r>
      <w:r w:rsidR="006C3BBC" w:rsidRPr="00843D41">
        <w:rPr>
          <w:rStyle w:val="CharStyle28"/>
          <w:rFonts w:ascii="Times New Roman" w:hAnsi="Times New Roman"/>
          <w:color w:val="000000"/>
          <w:sz w:val="24"/>
          <w:szCs w:val="24"/>
        </w:rPr>
        <w:t xml:space="preserve">vypracuje </w:t>
      </w:r>
      <w:r w:rsidR="00161425" w:rsidRPr="00843D41">
        <w:rPr>
          <w:rStyle w:val="CharStyle28"/>
          <w:rFonts w:ascii="Times New Roman" w:hAnsi="Times New Roman"/>
          <w:color w:val="000000"/>
          <w:sz w:val="24"/>
          <w:szCs w:val="24"/>
        </w:rPr>
        <w:t>záznam v súlade s osobitným predpisom úradu</w:t>
      </w:r>
      <w:r w:rsidR="00161425" w:rsidRPr="00843D41">
        <w:rPr>
          <w:rStyle w:val="Odkaznapoznmkupodiarou"/>
          <w:rFonts w:ascii="Times New Roman" w:hAnsi="Times New Roman"/>
          <w:color w:val="000000"/>
          <w:sz w:val="24"/>
          <w:szCs w:val="24"/>
          <w:lang w:val="en-US"/>
        </w:rPr>
        <w:footnoteReference w:id="15"/>
      </w:r>
      <w:r w:rsidR="00161425" w:rsidRPr="00843D41">
        <w:rPr>
          <w:rStyle w:val="CharStyle28"/>
          <w:rFonts w:ascii="Times New Roman" w:hAnsi="Times New Roman"/>
          <w:color w:val="000000"/>
          <w:sz w:val="24"/>
          <w:szCs w:val="24"/>
        </w:rPr>
        <w:t>, ktorý zašle prijímateľovi na vedomie do 15 kalendárnych dní od jeho schválenia predsedom úradu.</w:t>
      </w:r>
    </w:p>
    <w:p w:rsidR="00161425" w:rsidRPr="00843D41" w:rsidRDefault="00F93939" w:rsidP="00C10B0D">
      <w:pPr>
        <w:pStyle w:val="Style8"/>
        <w:numPr>
          <w:ilvl w:val="0"/>
          <w:numId w:val="26"/>
        </w:numPr>
        <w:shd w:val="clear" w:color="auto" w:fill="auto"/>
        <w:tabs>
          <w:tab w:val="left" w:pos="0"/>
        </w:tabs>
        <w:spacing w:before="0" w:after="0" w:line="240" w:lineRule="auto"/>
        <w:ind w:left="426"/>
        <w:rPr>
          <w:rFonts w:ascii="Times New Roman" w:hAnsi="Times New Roman"/>
          <w:sz w:val="24"/>
          <w:szCs w:val="24"/>
        </w:rPr>
      </w:pPr>
      <w:r>
        <w:rPr>
          <w:rStyle w:val="CharStyle28"/>
          <w:rFonts w:ascii="Times New Roman" w:hAnsi="Times New Roman"/>
          <w:color w:val="000000"/>
          <w:sz w:val="24"/>
          <w:szCs w:val="24"/>
        </w:rPr>
        <w:t xml:space="preserve">O </w:t>
      </w:r>
      <w:r w:rsidR="00161425" w:rsidRPr="00843D41">
        <w:rPr>
          <w:rStyle w:val="CharStyle28"/>
          <w:rFonts w:ascii="Times New Roman" w:hAnsi="Times New Roman"/>
          <w:color w:val="000000"/>
          <w:sz w:val="24"/>
          <w:szCs w:val="24"/>
        </w:rPr>
        <w:t xml:space="preserve">výsledku kontroly, ktorou boli zistené nedostatky, </w:t>
      </w:r>
      <w:r w:rsidR="00DF4CE0" w:rsidRPr="00843D41">
        <w:rPr>
          <w:rStyle w:val="CharStyle28"/>
          <w:rFonts w:ascii="Times New Roman" w:hAnsi="Times New Roman"/>
          <w:color w:val="000000"/>
          <w:sz w:val="24"/>
          <w:szCs w:val="24"/>
        </w:rPr>
        <w:t>kontrolný orgán</w:t>
      </w:r>
      <w:r w:rsidR="00161425" w:rsidRPr="00843D41">
        <w:rPr>
          <w:rStyle w:val="CharStyle28"/>
          <w:rFonts w:ascii="Times New Roman" w:hAnsi="Times New Roman"/>
          <w:color w:val="000000"/>
          <w:sz w:val="24"/>
          <w:szCs w:val="24"/>
        </w:rPr>
        <w:t xml:space="preserve"> úradu </w:t>
      </w:r>
      <w:r w:rsidR="006C3BBC" w:rsidRPr="00843D41">
        <w:rPr>
          <w:rStyle w:val="CharStyle28"/>
          <w:rFonts w:ascii="Times New Roman" w:hAnsi="Times New Roman"/>
          <w:color w:val="000000"/>
          <w:sz w:val="24"/>
          <w:szCs w:val="24"/>
        </w:rPr>
        <w:t xml:space="preserve">vypracuje </w:t>
      </w:r>
      <w:r w:rsidR="00161425" w:rsidRPr="00843D41">
        <w:rPr>
          <w:rStyle w:val="CharStyle28"/>
          <w:rFonts w:ascii="Times New Roman" w:hAnsi="Times New Roman"/>
          <w:color w:val="000000"/>
          <w:sz w:val="24"/>
          <w:szCs w:val="24"/>
        </w:rPr>
        <w:t>správu v súlade s osobitným predpisom úradu</w:t>
      </w:r>
      <w:r w:rsidR="00161425" w:rsidRPr="00843D41">
        <w:rPr>
          <w:rStyle w:val="Odkaznapoznmkupodiarou"/>
          <w:rFonts w:ascii="Times New Roman" w:hAnsi="Times New Roman"/>
          <w:color w:val="000000"/>
          <w:sz w:val="24"/>
          <w:szCs w:val="24"/>
        </w:rPr>
        <w:footnoteReference w:id="16"/>
      </w:r>
      <w:r w:rsidR="00161425" w:rsidRPr="00843D41">
        <w:rPr>
          <w:rStyle w:val="CharStyle28"/>
          <w:rFonts w:ascii="Times New Roman" w:hAnsi="Times New Roman"/>
          <w:color w:val="000000"/>
          <w:sz w:val="24"/>
          <w:szCs w:val="24"/>
        </w:rPr>
        <w:t>.</w:t>
      </w:r>
      <w:r w:rsidR="0023363A" w:rsidRPr="00843D41">
        <w:rPr>
          <w:rStyle w:val="CharStyle28"/>
          <w:rFonts w:ascii="Times New Roman" w:hAnsi="Times New Roman"/>
          <w:color w:val="000000"/>
          <w:sz w:val="24"/>
          <w:szCs w:val="24"/>
        </w:rPr>
        <w:t xml:space="preserve"> Úrad zašle s</w:t>
      </w:r>
      <w:r w:rsidR="00161425" w:rsidRPr="00843D41">
        <w:rPr>
          <w:rStyle w:val="CharStyle28"/>
          <w:rFonts w:ascii="Times New Roman" w:hAnsi="Times New Roman"/>
          <w:color w:val="000000"/>
          <w:sz w:val="24"/>
          <w:szCs w:val="24"/>
        </w:rPr>
        <w:t xml:space="preserve">právu prijímateľovi do 30 kalendárnych dní od jej </w:t>
      </w:r>
      <w:r w:rsidR="0023363A" w:rsidRPr="00843D41">
        <w:rPr>
          <w:rStyle w:val="CharStyle28"/>
          <w:rFonts w:ascii="Times New Roman" w:hAnsi="Times New Roman"/>
          <w:color w:val="000000"/>
          <w:sz w:val="24"/>
          <w:szCs w:val="24"/>
        </w:rPr>
        <w:t xml:space="preserve">schválenia predsedom úradu </w:t>
      </w:r>
      <w:r w:rsidR="00161425" w:rsidRPr="00843D41">
        <w:rPr>
          <w:rStyle w:val="CharStyle28"/>
          <w:rFonts w:ascii="Times New Roman" w:hAnsi="Times New Roman"/>
          <w:color w:val="000000"/>
          <w:sz w:val="24"/>
          <w:szCs w:val="24"/>
        </w:rPr>
        <w:t xml:space="preserve">na </w:t>
      </w:r>
      <w:r w:rsidR="0023363A" w:rsidRPr="00843D41">
        <w:rPr>
          <w:rStyle w:val="CharStyle28"/>
          <w:rFonts w:ascii="Times New Roman" w:hAnsi="Times New Roman"/>
          <w:color w:val="000000"/>
          <w:sz w:val="24"/>
          <w:szCs w:val="24"/>
        </w:rPr>
        <w:t xml:space="preserve">vyjadrenie a </w:t>
      </w:r>
      <w:r w:rsidR="00161425" w:rsidRPr="00843D41">
        <w:rPr>
          <w:rStyle w:val="CharStyle28"/>
          <w:rFonts w:ascii="Times New Roman" w:hAnsi="Times New Roman"/>
          <w:color w:val="000000"/>
          <w:sz w:val="24"/>
          <w:szCs w:val="24"/>
        </w:rPr>
        <w:t xml:space="preserve">podpis v lehote, ktorá nesmie byť kratšia ako 30 kalendárnych dní odo dňa jej doručenia. </w:t>
      </w:r>
      <w:r w:rsidR="006C3BBC" w:rsidRPr="00843D41">
        <w:rPr>
          <w:rStyle w:val="CharStyle28"/>
          <w:rFonts w:ascii="Times New Roman" w:hAnsi="Times New Roman"/>
          <w:color w:val="000000"/>
          <w:sz w:val="24"/>
          <w:szCs w:val="24"/>
        </w:rPr>
        <w:t xml:space="preserve"> </w:t>
      </w:r>
    </w:p>
    <w:p w:rsidR="00161425" w:rsidRPr="00843D41" w:rsidRDefault="00501950" w:rsidP="00C10B0D">
      <w:pPr>
        <w:pStyle w:val="Style8"/>
        <w:numPr>
          <w:ilvl w:val="0"/>
          <w:numId w:val="26"/>
        </w:numPr>
        <w:shd w:val="clear" w:color="auto" w:fill="auto"/>
        <w:tabs>
          <w:tab w:val="left" w:pos="0"/>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P</w:t>
      </w:r>
      <w:r w:rsidR="002072F7" w:rsidRPr="00843D41">
        <w:rPr>
          <w:rStyle w:val="CharStyle28"/>
          <w:rFonts w:ascii="Times New Roman" w:hAnsi="Times New Roman"/>
          <w:color w:val="000000"/>
          <w:sz w:val="24"/>
          <w:szCs w:val="24"/>
        </w:rPr>
        <w:t xml:space="preserve">ríslušný </w:t>
      </w:r>
      <w:r w:rsidR="00161425" w:rsidRPr="00843D41">
        <w:rPr>
          <w:rStyle w:val="CharStyle28"/>
          <w:rFonts w:ascii="Times New Roman" w:hAnsi="Times New Roman"/>
          <w:color w:val="000000"/>
          <w:sz w:val="24"/>
          <w:szCs w:val="24"/>
        </w:rPr>
        <w:t xml:space="preserve">odbor úradu vyzve doporučeným listom prijímateľa, aby v určenej lehote </w:t>
      </w:r>
      <w:r w:rsidRPr="00843D41">
        <w:rPr>
          <w:rStyle w:val="CharStyle28"/>
          <w:rFonts w:ascii="Times New Roman" w:hAnsi="Times New Roman"/>
          <w:color w:val="000000"/>
          <w:sz w:val="24"/>
          <w:szCs w:val="24"/>
        </w:rPr>
        <w:t xml:space="preserve">odstránil </w:t>
      </w:r>
      <w:r w:rsidR="00161425" w:rsidRPr="00843D41">
        <w:rPr>
          <w:rStyle w:val="CharStyle28"/>
          <w:rFonts w:ascii="Times New Roman" w:hAnsi="Times New Roman"/>
          <w:color w:val="000000"/>
          <w:sz w:val="24"/>
          <w:szCs w:val="24"/>
        </w:rPr>
        <w:t>nedostatky</w:t>
      </w:r>
      <w:r w:rsidRPr="00843D41">
        <w:rPr>
          <w:rStyle w:val="CharStyle28"/>
          <w:rFonts w:ascii="Times New Roman" w:hAnsi="Times New Roman"/>
          <w:color w:val="000000"/>
          <w:sz w:val="24"/>
          <w:szCs w:val="24"/>
        </w:rPr>
        <w:t xml:space="preserve"> uvedené v</w:t>
      </w:r>
      <w:r w:rsidR="006C3BBC" w:rsidRPr="00843D41">
        <w:rPr>
          <w:rStyle w:val="CharStyle28"/>
          <w:rFonts w:ascii="Times New Roman" w:hAnsi="Times New Roman"/>
          <w:color w:val="000000"/>
          <w:sz w:val="24"/>
          <w:szCs w:val="24"/>
        </w:rPr>
        <w:t xml:space="preserve"> správe </w:t>
      </w:r>
      <w:r w:rsidRPr="00843D41">
        <w:rPr>
          <w:rStyle w:val="CharStyle28"/>
          <w:rFonts w:ascii="Times New Roman" w:hAnsi="Times New Roman"/>
          <w:color w:val="000000"/>
          <w:sz w:val="24"/>
          <w:szCs w:val="24"/>
        </w:rPr>
        <w:t>kontroln</w:t>
      </w:r>
      <w:r w:rsidR="006C3BBC" w:rsidRPr="00843D41">
        <w:rPr>
          <w:rStyle w:val="CharStyle28"/>
          <w:rFonts w:ascii="Times New Roman" w:hAnsi="Times New Roman"/>
          <w:color w:val="000000"/>
          <w:sz w:val="24"/>
          <w:szCs w:val="24"/>
        </w:rPr>
        <w:t>ého orgánu</w:t>
      </w:r>
      <w:r w:rsidR="00161425" w:rsidRPr="00843D41">
        <w:rPr>
          <w:rStyle w:val="CharStyle28"/>
          <w:rFonts w:ascii="Times New Roman" w:hAnsi="Times New Roman"/>
          <w:color w:val="000000"/>
          <w:sz w:val="24"/>
          <w:szCs w:val="24"/>
        </w:rPr>
        <w:t>. Ak prijímateľ túto lehotu nedodrží, ďalši</w:t>
      </w:r>
      <w:r w:rsidRPr="00843D41">
        <w:rPr>
          <w:rStyle w:val="CharStyle28"/>
          <w:rFonts w:ascii="Times New Roman" w:hAnsi="Times New Roman"/>
          <w:color w:val="000000"/>
          <w:sz w:val="24"/>
          <w:szCs w:val="24"/>
        </w:rPr>
        <w:t>u</w:t>
      </w:r>
      <w:r w:rsidR="00161425" w:rsidRPr="00843D41">
        <w:rPr>
          <w:rStyle w:val="CharStyle28"/>
          <w:rFonts w:ascii="Times New Roman" w:hAnsi="Times New Roman"/>
          <w:color w:val="000000"/>
          <w:sz w:val="24"/>
          <w:szCs w:val="24"/>
        </w:rPr>
        <w:t xml:space="preserve"> dotáci</w:t>
      </w:r>
      <w:r w:rsidRPr="00843D41">
        <w:rPr>
          <w:rStyle w:val="CharStyle28"/>
          <w:rFonts w:ascii="Times New Roman" w:hAnsi="Times New Roman"/>
          <w:color w:val="000000"/>
          <w:sz w:val="24"/>
          <w:szCs w:val="24"/>
        </w:rPr>
        <w:t>u</w:t>
      </w:r>
      <w:r w:rsidR="00161425" w:rsidRPr="00843D41">
        <w:rPr>
          <w:rStyle w:val="CharStyle28"/>
          <w:rFonts w:ascii="Times New Roman" w:hAnsi="Times New Roman"/>
          <w:color w:val="000000"/>
          <w:sz w:val="24"/>
          <w:szCs w:val="24"/>
        </w:rPr>
        <w:t xml:space="preserve"> </w:t>
      </w:r>
      <w:r w:rsidRPr="00843D41">
        <w:rPr>
          <w:rStyle w:val="CharStyle28"/>
          <w:rFonts w:ascii="Times New Roman" w:hAnsi="Times New Roman"/>
          <w:color w:val="000000"/>
          <w:sz w:val="24"/>
          <w:szCs w:val="24"/>
        </w:rPr>
        <w:t>mu úrad</w:t>
      </w:r>
      <w:r w:rsidR="00161425" w:rsidRPr="00843D41">
        <w:rPr>
          <w:rStyle w:val="CharStyle28"/>
          <w:rFonts w:ascii="Times New Roman" w:hAnsi="Times New Roman"/>
          <w:color w:val="000000"/>
          <w:sz w:val="24"/>
          <w:szCs w:val="24"/>
        </w:rPr>
        <w:t xml:space="preserve"> neposkytne dovtedy, </w:t>
      </w:r>
      <w:r w:rsidRPr="00843D41">
        <w:rPr>
          <w:rStyle w:val="CharStyle28"/>
          <w:rFonts w:ascii="Times New Roman" w:hAnsi="Times New Roman"/>
          <w:color w:val="000000"/>
          <w:sz w:val="24"/>
          <w:szCs w:val="24"/>
        </w:rPr>
        <w:t>kým úradu nedoručí úplné vyúčtovanie dotácie</w:t>
      </w:r>
      <w:r w:rsidR="00161425" w:rsidRPr="00843D41">
        <w:rPr>
          <w:rStyle w:val="CharStyle28"/>
          <w:rFonts w:ascii="Times New Roman" w:hAnsi="Times New Roman"/>
          <w:color w:val="000000"/>
          <w:sz w:val="24"/>
          <w:szCs w:val="24"/>
        </w:rPr>
        <w:t xml:space="preserve">. </w:t>
      </w:r>
    </w:p>
    <w:p w:rsidR="00161425" w:rsidRPr="00843D41" w:rsidRDefault="00161425" w:rsidP="00C10B0D">
      <w:pPr>
        <w:pStyle w:val="Style8"/>
        <w:numPr>
          <w:ilvl w:val="0"/>
          <w:numId w:val="26"/>
        </w:numPr>
        <w:shd w:val="clear" w:color="auto" w:fill="auto"/>
        <w:tabs>
          <w:tab w:val="left" w:pos="0"/>
        </w:tabs>
        <w:spacing w:before="0" w:after="0" w:line="240" w:lineRule="auto"/>
        <w:ind w:left="426"/>
        <w:rPr>
          <w:rStyle w:val="CharStyle28"/>
          <w:rFonts w:ascii="Times New Roman" w:hAnsi="Times New Roman"/>
          <w:sz w:val="24"/>
          <w:szCs w:val="24"/>
          <w:shd w:val="clear" w:color="auto" w:fill="auto"/>
        </w:rPr>
      </w:pPr>
      <w:r w:rsidRPr="00843D41">
        <w:rPr>
          <w:rStyle w:val="CharStyle28"/>
          <w:rFonts w:ascii="Times New Roman" w:hAnsi="Times New Roman"/>
          <w:color w:val="000000"/>
          <w:sz w:val="24"/>
          <w:szCs w:val="24"/>
        </w:rPr>
        <w:t xml:space="preserve">Vykonaním kontroly </w:t>
      </w:r>
      <w:r w:rsidR="0023363A" w:rsidRPr="00843D41">
        <w:rPr>
          <w:rStyle w:val="CharStyle28"/>
          <w:rFonts w:ascii="Times New Roman" w:hAnsi="Times New Roman"/>
          <w:color w:val="000000"/>
          <w:sz w:val="24"/>
          <w:szCs w:val="24"/>
        </w:rPr>
        <w:t>kontrolným orgánom úradu</w:t>
      </w:r>
      <w:r w:rsidRPr="00843D41">
        <w:rPr>
          <w:rStyle w:val="CharStyle28"/>
          <w:rFonts w:ascii="Times New Roman" w:hAnsi="Times New Roman"/>
          <w:color w:val="000000"/>
          <w:sz w:val="24"/>
          <w:szCs w:val="24"/>
        </w:rPr>
        <w:t xml:space="preserve"> nie sú dotknuté oprávnenia iných kontrolných orgánov vo vzťahu k prijímateľovi, ktoré vykonávajú kontrolu podľa osobitných predpisov platných v Slovenskej republike, </w:t>
      </w:r>
      <w:r w:rsidR="00501950" w:rsidRPr="00843D41">
        <w:rPr>
          <w:rStyle w:val="CharStyle28"/>
          <w:rFonts w:ascii="Times New Roman" w:hAnsi="Times New Roman"/>
          <w:color w:val="000000"/>
          <w:sz w:val="24"/>
          <w:szCs w:val="24"/>
        </w:rPr>
        <w:t xml:space="preserve">a to </w:t>
      </w:r>
      <w:r w:rsidRPr="00843D41">
        <w:rPr>
          <w:rStyle w:val="CharStyle28"/>
          <w:rFonts w:ascii="Times New Roman" w:hAnsi="Times New Roman"/>
          <w:color w:val="000000"/>
          <w:sz w:val="24"/>
          <w:szCs w:val="24"/>
        </w:rPr>
        <w:t xml:space="preserve">predovšetkým </w:t>
      </w:r>
      <w:r w:rsidR="00DA0958" w:rsidRPr="00843D41">
        <w:rPr>
          <w:rStyle w:val="CharStyle28"/>
          <w:rFonts w:ascii="Times New Roman" w:hAnsi="Times New Roman"/>
          <w:color w:val="000000"/>
          <w:sz w:val="24"/>
          <w:szCs w:val="24"/>
        </w:rPr>
        <w:t>Ministerstva</w:t>
      </w:r>
      <w:r w:rsidR="00B61D8E" w:rsidRPr="00843D41">
        <w:rPr>
          <w:rStyle w:val="CharStyle28"/>
          <w:rFonts w:ascii="Times New Roman" w:hAnsi="Times New Roman"/>
          <w:color w:val="000000"/>
          <w:sz w:val="24"/>
          <w:szCs w:val="24"/>
        </w:rPr>
        <w:t xml:space="preserve"> </w:t>
      </w:r>
      <w:r w:rsidR="00B61D8E" w:rsidRPr="00843D41">
        <w:rPr>
          <w:rStyle w:val="CharStyle28"/>
          <w:rFonts w:ascii="Times New Roman" w:hAnsi="Times New Roman"/>
          <w:color w:val="000000"/>
          <w:sz w:val="24"/>
          <w:szCs w:val="24"/>
        </w:rPr>
        <w:lastRenderedPageBreak/>
        <w:t xml:space="preserve">zahraničných vecí a európskych záležitostí Slovenskej republiky, </w:t>
      </w:r>
      <w:r w:rsidRPr="00843D41">
        <w:rPr>
          <w:rStyle w:val="CharStyle28"/>
          <w:rFonts w:ascii="Times New Roman" w:hAnsi="Times New Roman"/>
          <w:color w:val="000000"/>
          <w:sz w:val="24"/>
          <w:szCs w:val="24"/>
        </w:rPr>
        <w:t>Ministerstva financií Slovenskej republiky a Najvyššieho kontrolného úradu.</w:t>
      </w:r>
    </w:p>
    <w:p w:rsidR="002B2B86" w:rsidRDefault="002B2B86" w:rsidP="001C2BA8">
      <w:pPr>
        <w:pStyle w:val="Style8"/>
        <w:shd w:val="clear" w:color="auto" w:fill="auto"/>
        <w:tabs>
          <w:tab w:val="left" w:pos="0"/>
        </w:tabs>
        <w:spacing w:before="0" w:after="0" w:line="240" w:lineRule="auto"/>
        <w:ind w:left="23" w:firstLine="0"/>
        <w:rPr>
          <w:rFonts w:ascii="Times New Roman" w:hAnsi="Times New Roman"/>
          <w:sz w:val="24"/>
          <w:szCs w:val="24"/>
        </w:rPr>
      </w:pPr>
    </w:p>
    <w:p w:rsidR="00DB1056" w:rsidRPr="00843D41" w:rsidRDefault="00DB1056" w:rsidP="001C2BA8">
      <w:pPr>
        <w:pStyle w:val="Style8"/>
        <w:shd w:val="clear" w:color="auto" w:fill="auto"/>
        <w:tabs>
          <w:tab w:val="left" w:pos="0"/>
        </w:tabs>
        <w:spacing w:before="0" w:after="0" w:line="240" w:lineRule="auto"/>
        <w:ind w:left="23" w:firstLine="0"/>
        <w:rPr>
          <w:rFonts w:ascii="Times New Roman" w:hAnsi="Times New Roman"/>
          <w:sz w:val="24"/>
          <w:szCs w:val="24"/>
        </w:rPr>
      </w:pPr>
    </w:p>
    <w:p w:rsidR="00787800" w:rsidRPr="00843D41" w:rsidRDefault="00161425" w:rsidP="001C2BA8">
      <w:pPr>
        <w:pStyle w:val="Style30"/>
        <w:keepNext/>
        <w:keepLines/>
        <w:shd w:val="clear" w:color="auto" w:fill="auto"/>
        <w:tabs>
          <w:tab w:val="left" w:pos="0"/>
        </w:tabs>
        <w:spacing w:before="0" w:after="0" w:line="240" w:lineRule="auto"/>
        <w:ind w:left="23"/>
        <w:jc w:val="center"/>
        <w:rPr>
          <w:rStyle w:val="CharStyle35"/>
          <w:rFonts w:ascii="Times New Roman" w:hAnsi="Times New Roman"/>
          <w:b/>
          <w:bCs/>
          <w:color w:val="000000"/>
          <w:sz w:val="24"/>
          <w:szCs w:val="24"/>
          <w:lang w:val="en-US"/>
        </w:rPr>
      </w:pPr>
      <w:bookmarkStart w:id="18" w:name="bookmark18"/>
      <w:r w:rsidRPr="00843D41">
        <w:rPr>
          <w:rStyle w:val="CharStyle35"/>
          <w:rFonts w:ascii="Times New Roman" w:hAnsi="Times New Roman"/>
          <w:b/>
          <w:bCs/>
          <w:color w:val="000000"/>
          <w:sz w:val="24"/>
          <w:szCs w:val="24"/>
        </w:rPr>
        <w:t>Článok</w:t>
      </w:r>
      <w:r w:rsidR="00787800" w:rsidRPr="00843D41">
        <w:rPr>
          <w:rStyle w:val="CharStyle35"/>
          <w:rFonts w:ascii="Times New Roman" w:hAnsi="Times New Roman"/>
          <w:b/>
          <w:bCs/>
          <w:color w:val="000000"/>
          <w:sz w:val="24"/>
          <w:szCs w:val="24"/>
        </w:rPr>
        <w:t xml:space="preserve"> 14</w:t>
      </w:r>
    </w:p>
    <w:p w:rsidR="00161425" w:rsidRPr="00843D41" w:rsidRDefault="00161425" w:rsidP="001C2BA8">
      <w:pPr>
        <w:pStyle w:val="Style30"/>
        <w:keepNext/>
        <w:keepLines/>
        <w:shd w:val="clear" w:color="auto" w:fill="auto"/>
        <w:tabs>
          <w:tab w:val="left" w:pos="0"/>
        </w:tabs>
        <w:spacing w:before="0" w:after="0" w:line="240" w:lineRule="auto"/>
        <w:ind w:left="23"/>
        <w:jc w:val="center"/>
        <w:rPr>
          <w:rFonts w:ascii="Times New Roman" w:hAnsi="Times New Roman"/>
          <w:sz w:val="24"/>
          <w:szCs w:val="24"/>
        </w:rPr>
      </w:pPr>
      <w:r w:rsidRPr="00843D41">
        <w:rPr>
          <w:rStyle w:val="CharStyle35"/>
          <w:rFonts w:ascii="Times New Roman" w:hAnsi="Times New Roman"/>
          <w:b/>
          <w:bCs/>
          <w:color w:val="000000"/>
          <w:sz w:val="24"/>
          <w:szCs w:val="24"/>
        </w:rPr>
        <w:t>Sankcie</w:t>
      </w:r>
      <w:bookmarkEnd w:id="18"/>
    </w:p>
    <w:p w:rsidR="00161425" w:rsidRPr="00843D41" w:rsidRDefault="00161425" w:rsidP="00C10B0D">
      <w:pPr>
        <w:pStyle w:val="Style8"/>
        <w:numPr>
          <w:ilvl w:val="0"/>
          <w:numId w:val="27"/>
        </w:numPr>
        <w:shd w:val="clear" w:color="auto" w:fill="auto"/>
        <w:tabs>
          <w:tab w:val="left" w:pos="0"/>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Prijímateľ je povinný vrátiť úradu finančné prostriedky, ktoré neboli použité na účel dohodnutý v dotačnej zmluve</w:t>
      </w:r>
      <w:r w:rsidR="00DA0958" w:rsidRPr="00843D41">
        <w:rPr>
          <w:rStyle w:val="CharStyle28"/>
          <w:rFonts w:ascii="Times New Roman" w:hAnsi="Times New Roman"/>
          <w:color w:val="000000"/>
          <w:sz w:val="24"/>
          <w:szCs w:val="24"/>
        </w:rPr>
        <w:t>,</w:t>
      </w:r>
      <w:r w:rsidRPr="00843D41">
        <w:rPr>
          <w:rStyle w:val="CharStyle28"/>
          <w:rFonts w:ascii="Times New Roman" w:hAnsi="Times New Roman"/>
          <w:color w:val="000000"/>
          <w:sz w:val="24"/>
          <w:szCs w:val="24"/>
        </w:rPr>
        <w:t xml:space="preserve"> alebo boli použité v rozpore so zákonmi a inými všeobecne záväznými právnymi predpismi Slovenskej republiky alebo vnútornými predpismi úradu, alebo ak pri ich čerpaní alebo neskôr boli porušené podmienky dotačn</w:t>
      </w:r>
      <w:r w:rsidR="00501950" w:rsidRPr="00843D41">
        <w:rPr>
          <w:rStyle w:val="CharStyle28"/>
          <w:rFonts w:ascii="Times New Roman" w:hAnsi="Times New Roman"/>
          <w:color w:val="000000"/>
          <w:sz w:val="24"/>
          <w:szCs w:val="24"/>
        </w:rPr>
        <w:t>ej</w:t>
      </w:r>
      <w:r w:rsidRPr="00843D41">
        <w:rPr>
          <w:rStyle w:val="CharStyle28"/>
          <w:rFonts w:ascii="Times New Roman" w:hAnsi="Times New Roman"/>
          <w:color w:val="000000"/>
          <w:sz w:val="24"/>
          <w:szCs w:val="24"/>
        </w:rPr>
        <w:t xml:space="preserve"> zmluv</w:t>
      </w:r>
      <w:r w:rsidR="00501950" w:rsidRPr="00843D41">
        <w:rPr>
          <w:rStyle w:val="CharStyle28"/>
          <w:rFonts w:ascii="Times New Roman" w:hAnsi="Times New Roman"/>
          <w:color w:val="000000"/>
          <w:sz w:val="24"/>
          <w:szCs w:val="24"/>
        </w:rPr>
        <w:t>y</w:t>
      </w:r>
      <w:r w:rsidRPr="00843D41">
        <w:rPr>
          <w:rStyle w:val="CharStyle28"/>
          <w:rFonts w:ascii="Times New Roman" w:hAnsi="Times New Roman"/>
          <w:color w:val="000000"/>
          <w:sz w:val="24"/>
          <w:szCs w:val="24"/>
        </w:rPr>
        <w:t xml:space="preserve"> alebo t</w:t>
      </w:r>
      <w:r w:rsidR="00501950" w:rsidRPr="00843D41">
        <w:rPr>
          <w:rStyle w:val="CharStyle28"/>
          <w:rFonts w:ascii="Times New Roman" w:hAnsi="Times New Roman"/>
          <w:color w:val="000000"/>
          <w:sz w:val="24"/>
          <w:szCs w:val="24"/>
        </w:rPr>
        <w:t>ejto</w:t>
      </w:r>
      <w:r w:rsidRPr="00843D41">
        <w:rPr>
          <w:rStyle w:val="CharStyle28"/>
          <w:rFonts w:ascii="Times New Roman" w:hAnsi="Times New Roman"/>
          <w:color w:val="000000"/>
          <w:sz w:val="24"/>
          <w:szCs w:val="24"/>
        </w:rPr>
        <w:t xml:space="preserve"> </w:t>
      </w:r>
      <w:r w:rsidR="00264193" w:rsidRPr="00843D41">
        <w:rPr>
          <w:rStyle w:val="CharStyle28"/>
          <w:rFonts w:ascii="Times New Roman" w:hAnsi="Times New Roman"/>
          <w:color w:val="000000"/>
          <w:sz w:val="24"/>
          <w:szCs w:val="24"/>
        </w:rPr>
        <w:t xml:space="preserve">dotačnej </w:t>
      </w:r>
      <w:r w:rsidRPr="00843D41">
        <w:rPr>
          <w:rStyle w:val="CharStyle28"/>
          <w:rFonts w:ascii="Times New Roman" w:hAnsi="Times New Roman"/>
          <w:color w:val="000000"/>
          <w:sz w:val="24"/>
          <w:szCs w:val="24"/>
        </w:rPr>
        <w:t>smernic</w:t>
      </w:r>
      <w:r w:rsidR="00501950" w:rsidRPr="00843D41">
        <w:rPr>
          <w:rStyle w:val="CharStyle28"/>
          <w:rFonts w:ascii="Times New Roman" w:hAnsi="Times New Roman"/>
          <w:color w:val="000000"/>
          <w:sz w:val="24"/>
          <w:szCs w:val="24"/>
        </w:rPr>
        <w:t>e</w:t>
      </w:r>
      <w:r w:rsidRPr="00843D41">
        <w:rPr>
          <w:rStyle w:val="CharStyle28"/>
          <w:rFonts w:ascii="Times New Roman" w:hAnsi="Times New Roman"/>
          <w:color w:val="000000"/>
          <w:sz w:val="24"/>
          <w:szCs w:val="24"/>
        </w:rPr>
        <w:t xml:space="preserve">, ak dotačná zmluva alebo táto smernica upravuje sankciu v podobe vrátenia dotácie za takéto </w:t>
      </w:r>
      <w:r w:rsidRPr="00843D41">
        <w:rPr>
          <w:rStyle w:val="CharStyle28"/>
          <w:rFonts w:ascii="Times New Roman" w:hAnsi="Times New Roman"/>
          <w:color w:val="000000"/>
          <w:sz w:val="24"/>
          <w:szCs w:val="24"/>
          <w:lang w:val="sl-SI" w:eastAsia="sl-SI"/>
        </w:rPr>
        <w:t>porušeni</w:t>
      </w:r>
      <w:r w:rsidRPr="00843D41">
        <w:rPr>
          <w:rStyle w:val="CharStyle28"/>
          <w:rFonts w:ascii="Times New Roman" w:hAnsi="Times New Roman"/>
          <w:color w:val="000000"/>
          <w:sz w:val="24"/>
          <w:szCs w:val="24"/>
        </w:rPr>
        <w:t>e</w:t>
      </w:r>
      <w:r w:rsidRPr="00843D41">
        <w:rPr>
          <w:rStyle w:val="Odkaznapoznmkupodiarou"/>
          <w:rFonts w:ascii="Times New Roman" w:hAnsi="Times New Roman"/>
          <w:color w:val="000000"/>
          <w:sz w:val="24"/>
          <w:szCs w:val="24"/>
        </w:rPr>
        <w:footnoteReference w:id="17"/>
      </w:r>
      <w:r w:rsidRPr="00843D41">
        <w:rPr>
          <w:rStyle w:val="CharStyle28"/>
          <w:rFonts w:ascii="Times New Roman" w:hAnsi="Times New Roman"/>
          <w:color w:val="000000"/>
          <w:sz w:val="24"/>
          <w:szCs w:val="24"/>
        </w:rPr>
        <w:t>, a to bez ohľadu na to, kedy úrad túto skutočnosť zistí.</w:t>
      </w:r>
    </w:p>
    <w:p w:rsidR="00161425" w:rsidRPr="00843D41" w:rsidRDefault="00161425" w:rsidP="00C10B0D">
      <w:pPr>
        <w:pStyle w:val="Style8"/>
        <w:numPr>
          <w:ilvl w:val="0"/>
          <w:numId w:val="27"/>
        </w:numPr>
        <w:shd w:val="clear" w:color="auto" w:fill="auto"/>
        <w:tabs>
          <w:tab w:val="left" w:pos="0"/>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Povinnosť prijímateľa podľa ods</w:t>
      </w:r>
      <w:r w:rsidR="00501950" w:rsidRPr="00843D41">
        <w:rPr>
          <w:rStyle w:val="CharStyle28"/>
          <w:rFonts w:ascii="Times New Roman" w:hAnsi="Times New Roman"/>
          <w:color w:val="000000"/>
          <w:sz w:val="24"/>
          <w:szCs w:val="24"/>
        </w:rPr>
        <w:t xml:space="preserve">. </w:t>
      </w:r>
      <w:r w:rsidRPr="00843D41">
        <w:rPr>
          <w:rStyle w:val="CharStyle28"/>
          <w:rFonts w:ascii="Times New Roman" w:hAnsi="Times New Roman"/>
          <w:color w:val="000000"/>
          <w:sz w:val="24"/>
          <w:szCs w:val="24"/>
        </w:rPr>
        <w:t xml:space="preserve">1 sa vždy vzťahuje na vrátenie takej výšky finančných prostriedkov, ktorú vyčísli na základe vyššie zistených skutočností </w:t>
      </w:r>
      <w:r w:rsidR="00793256" w:rsidRPr="00843D41">
        <w:rPr>
          <w:rStyle w:val="CharStyle28"/>
          <w:rFonts w:ascii="Times New Roman" w:hAnsi="Times New Roman"/>
          <w:color w:val="000000"/>
          <w:sz w:val="24"/>
          <w:szCs w:val="24"/>
        </w:rPr>
        <w:t>kontrolný orgán</w:t>
      </w:r>
      <w:r w:rsidRPr="00843D41">
        <w:rPr>
          <w:rStyle w:val="CharStyle28"/>
          <w:rFonts w:ascii="Times New Roman" w:hAnsi="Times New Roman"/>
          <w:color w:val="000000"/>
          <w:sz w:val="24"/>
          <w:szCs w:val="24"/>
          <w:lang w:val="it-IT" w:eastAsia="it-IT"/>
        </w:rPr>
        <w:t xml:space="preserve"> </w:t>
      </w:r>
      <w:r w:rsidRPr="00843D41">
        <w:rPr>
          <w:rStyle w:val="CharStyle28"/>
          <w:rFonts w:ascii="Times New Roman" w:hAnsi="Times New Roman"/>
          <w:color w:val="000000"/>
          <w:sz w:val="24"/>
          <w:szCs w:val="24"/>
        </w:rPr>
        <w:t xml:space="preserve">úradu alebo iný kontrolný orgán podľa článku </w:t>
      </w:r>
      <w:r w:rsidR="00B61D8E" w:rsidRPr="00843D41">
        <w:rPr>
          <w:rStyle w:val="CharStyle28"/>
          <w:rFonts w:ascii="Times New Roman" w:hAnsi="Times New Roman"/>
          <w:color w:val="000000"/>
          <w:sz w:val="24"/>
          <w:szCs w:val="24"/>
        </w:rPr>
        <w:t>13</w:t>
      </w:r>
      <w:r w:rsidRPr="00843D41">
        <w:rPr>
          <w:rStyle w:val="CharStyle28"/>
          <w:rFonts w:ascii="Times New Roman" w:hAnsi="Times New Roman"/>
          <w:color w:val="000000"/>
          <w:sz w:val="24"/>
          <w:szCs w:val="24"/>
        </w:rPr>
        <w:t xml:space="preserve"> tejto smernice.</w:t>
      </w:r>
    </w:p>
    <w:p w:rsidR="00161425" w:rsidRPr="00843D41" w:rsidRDefault="00F515B0" w:rsidP="00C10B0D">
      <w:pPr>
        <w:pStyle w:val="Style8"/>
        <w:numPr>
          <w:ilvl w:val="0"/>
          <w:numId w:val="27"/>
        </w:numPr>
        <w:shd w:val="clear" w:color="auto" w:fill="auto"/>
        <w:tabs>
          <w:tab w:val="left" w:pos="0"/>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Kontrolný orgán</w:t>
      </w:r>
      <w:r w:rsidRPr="00843D41">
        <w:rPr>
          <w:rStyle w:val="CharStyle28"/>
          <w:rFonts w:ascii="Times New Roman" w:hAnsi="Times New Roman"/>
          <w:color w:val="000000"/>
          <w:sz w:val="24"/>
          <w:szCs w:val="24"/>
          <w:lang w:val="it-IT" w:eastAsia="it-IT"/>
        </w:rPr>
        <w:t xml:space="preserve"> </w:t>
      </w:r>
      <w:r w:rsidRPr="00843D41">
        <w:rPr>
          <w:rStyle w:val="CharStyle28"/>
          <w:rFonts w:ascii="Times New Roman" w:hAnsi="Times New Roman"/>
          <w:color w:val="000000"/>
          <w:sz w:val="24"/>
          <w:szCs w:val="24"/>
        </w:rPr>
        <w:t xml:space="preserve">úradu </w:t>
      </w:r>
      <w:r w:rsidR="00264193" w:rsidRPr="00843D41">
        <w:rPr>
          <w:rStyle w:val="CharStyle28"/>
          <w:rFonts w:ascii="Times New Roman" w:hAnsi="Times New Roman"/>
          <w:color w:val="000000"/>
          <w:sz w:val="24"/>
          <w:szCs w:val="24"/>
        </w:rPr>
        <w:t xml:space="preserve">písomne </w:t>
      </w:r>
      <w:r w:rsidR="00161425" w:rsidRPr="00843D41">
        <w:rPr>
          <w:rStyle w:val="CharStyle28"/>
          <w:rFonts w:ascii="Times New Roman" w:hAnsi="Times New Roman"/>
          <w:color w:val="000000"/>
          <w:sz w:val="24"/>
          <w:szCs w:val="24"/>
        </w:rPr>
        <w:t>vyzve prijímateľa, aby do 30 kalendárnych dní odo dňa doručenia takejto výzvy vrátil finančné prostriedky vyčíslené podľa ods</w:t>
      </w:r>
      <w:r w:rsidR="00501950" w:rsidRPr="00843D41">
        <w:rPr>
          <w:rStyle w:val="CharStyle28"/>
          <w:rFonts w:ascii="Times New Roman" w:hAnsi="Times New Roman"/>
          <w:color w:val="000000"/>
          <w:sz w:val="24"/>
          <w:szCs w:val="24"/>
        </w:rPr>
        <w:t>.</w:t>
      </w:r>
      <w:r w:rsidR="00161425" w:rsidRPr="00843D41">
        <w:rPr>
          <w:rStyle w:val="CharStyle28"/>
          <w:rFonts w:ascii="Times New Roman" w:hAnsi="Times New Roman"/>
          <w:color w:val="000000"/>
          <w:sz w:val="24"/>
          <w:szCs w:val="24"/>
        </w:rPr>
        <w:t xml:space="preserve"> 2 spôsobom podľa ods</w:t>
      </w:r>
      <w:r w:rsidR="00501950" w:rsidRPr="00843D41">
        <w:rPr>
          <w:rStyle w:val="CharStyle28"/>
          <w:rFonts w:ascii="Times New Roman" w:hAnsi="Times New Roman"/>
          <w:color w:val="000000"/>
          <w:sz w:val="24"/>
          <w:szCs w:val="24"/>
        </w:rPr>
        <w:t>.</w:t>
      </w:r>
      <w:r w:rsidR="00161425" w:rsidRPr="00843D41">
        <w:rPr>
          <w:rStyle w:val="CharStyle28"/>
          <w:rFonts w:ascii="Times New Roman" w:hAnsi="Times New Roman"/>
          <w:color w:val="000000"/>
          <w:sz w:val="24"/>
          <w:szCs w:val="24"/>
        </w:rPr>
        <w:t xml:space="preserve"> 4. Ak prijímateľ v určenej lehote nevráti poskytnutú dotáciu alebo jej časť, predseda úradu požiada príslušný subjekt o vykonanie následnej finančnej kontroly</w:t>
      </w:r>
      <w:r w:rsidR="00161425" w:rsidRPr="00843D41">
        <w:rPr>
          <w:rStyle w:val="Odkaznapoznmkupodiarou"/>
          <w:rFonts w:ascii="Times New Roman" w:hAnsi="Times New Roman"/>
          <w:color w:val="000000"/>
          <w:sz w:val="24"/>
          <w:szCs w:val="24"/>
        </w:rPr>
        <w:footnoteReference w:id="18"/>
      </w:r>
      <w:r w:rsidR="00723599" w:rsidRPr="00843D41">
        <w:rPr>
          <w:rStyle w:val="CharStyle28"/>
          <w:rFonts w:ascii="Times New Roman" w:hAnsi="Times New Roman"/>
          <w:color w:val="000000"/>
          <w:sz w:val="24"/>
          <w:szCs w:val="24"/>
        </w:rPr>
        <w:t>.</w:t>
      </w:r>
      <w:r w:rsidR="00161425" w:rsidRPr="00843D41">
        <w:rPr>
          <w:rStyle w:val="CharStyle28"/>
          <w:rFonts w:ascii="Times New Roman" w:hAnsi="Times New Roman"/>
          <w:color w:val="000000"/>
          <w:sz w:val="24"/>
          <w:szCs w:val="24"/>
        </w:rPr>
        <w:t xml:space="preserve"> </w:t>
      </w:r>
      <w:r w:rsidR="00264193" w:rsidRPr="00843D41">
        <w:rPr>
          <w:rStyle w:val="CharStyle28"/>
          <w:rFonts w:ascii="Times New Roman" w:hAnsi="Times New Roman"/>
          <w:color w:val="000000"/>
          <w:sz w:val="24"/>
          <w:szCs w:val="24"/>
        </w:rPr>
        <w:t xml:space="preserve">  </w:t>
      </w:r>
    </w:p>
    <w:p w:rsidR="005A0579" w:rsidRPr="00843D41" w:rsidRDefault="00161425" w:rsidP="00C10B0D">
      <w:pPr>
        <w:pStyle w:val="Style8"/>
        <w:numPr>
          <w:ilvl w:val="0"/>
          <w:numId w:val="27"/>
        </w:numPr>
        <w:shd w:val="clear" w:color="auto" w:fill="auto"/>
        <w:tabs>
          <w:tab w:val="left" w:pos="0"/>
        </w:tabs>
        <w:spacing w:before="0" w:after="0" w:line="240" w:lineRule="auto"/>
        <w:ind w:left="426"/>
        <w:rPr>
          <w:rStyle w:val="CharStyle28"/>
          <w:rFonts w:ascii="Times New Roman" w:hAnsi="Times New Roman"/>
          <w:sz w:val="24"/>
          <w:szCs w:val="24"/>
          <w:shd w:val="clear" w:color="auto" w:fill="auto"/>
        </w:rPr>
      </w:pPr>
      <w:r w:rsidRPr="00843D41">
        <w:rPr>
          <w:rStyle w:val="CharStyle28"/>
          <w:rFonts w:ascii="Times New Roman" w:hAnsi="Times New Roman"/>
          <w:color w:val="000000"/>
          <w:sz w:val="24"/>
          <w:szCs w:val="24"/>
        </w:rPr>
        <w:t>Prijímateľ je povinný vrátiť poskytnuté finančné prostriedky v zmysle odsekov 1 a 2 na účet úradu č. 7000</w:t>
      </w:r>
      <w:r w:rsidR="00723599" w:rsidRPr="00843D41">
        <w:rPr>
          <w:rStyle w:val="CharStyle28"/>
          <w:rFonts w:ascii="Times New Roman" w:hAnsi="Times New Roman"/>
          <w:color w:val="000000"/>
          <w:sz w:val="24"/>
          <w:szCs w:val="24"/>
        </w:rPr>
        <w:t>457360</w:t>
      </w:r>
      <w:r w:rsidRPr="00843D41">
        <w:rPr>
          <w:rStyle w:val="CharStyle28"/>
          <w:rFonts w:ascii="Times New Roman" w:hAnsi="Times New Roman"/>
          <w:color w:val="000000"/>
          <w:sz w:val="24"/>
          <w:szCs w:val="24"/>
        </w:rPr>
        <w:t xml:space="preserve">/8180 </w:t>
      </w:r>
      <w:r w:rsidR="00DA0958" w:rsidRPr="00843D41">
        <w:rPr>
          <w:rStyle w:val="CharStyle28"/>
          <w:rFonts w:ascii="Times New Roman" w:hAnsi="Times New Roman"/>
          <w:color w:val="000000"/>
          <w:sz w:val="24"/>
          <w:szCs w:val="24"/>
        </w:rPr>
        <w:t xml:space="preserve">s uvedením </w:t>
      </w:r>
      <w:proofErr w:type="spellStart"/>
      <w:r w:rsidR="00DA0958" w:rsidRPr="00843D41">
        <w:rPr>
          <w:rStyle w:val="CharStyle28"/>
          <w:rFonts w:ascii="Times New Roman" w:hAnsi="Times New Roman"/>
          <w:color w:val="000000"/>
          <w:sz w:val="24"/>
          <w:szCs w:val="24"/>
        </w:rPr>
        <w:t>V-symbolu</w:t>
      </w:r>
      <w:proofErr w:type="spellEnd"/>
      <w:r w:rsidR="00DA0958" w:rsidRPr="00843D41">
        <w:rPr>
          <w:rStyle w:val="CharStyle28"/>
          <w:rFonts w:ascii="Times New Roman" w:hAnsi="Times New Roman"/>
          <w:color w:val="000000"/>
          <w:sz w:val="24"/>
          <w:szCs w:val="24"/>
        </w:rPr>
        <w:t xml:space="preserve"> „XX“</w:t>
      </w:r>
      <w:r w:rsidRPr="00843D41">
        <w:rPr>
          <w:rStyle w:val="CharStyle28"/>
          <w:rFonts w:ascii="Times New Roman" w:hAnsi="Times New Roman"/>
          <w:color w:val="000000"/>
          <w:sz w:val="24"/>
          <w:szCs w:val="24"/>
        </w:rPr>
        <w:t xml:space="preserve"> o</w:t>
      </w:r>
      <w:r w:rsidR="00DA0958" w:rsidRPr="00843D41">
        <w:rPr>
          <w:rStyle w:val="CharStyle28"/>
          <w:rFonts w:ascii="Times New Roman" w:hAnsi="Times New Roman"/>
          <w:color w:val="000000"/>
          <w:sz w:val="24"/>
          <w:szCs w:val="24"/>
        </w:rPr>
        <w:t xml:space="preserve">značujúceho posledné dvojčíslo </w:t>
      </w:r>
      <w:r w:rsidRPr="00843D41">
        <w:rPr>
          <w:rStyle w:val="CharStyle28"/>
          <w:rFonts w:ascii="Times New Roman" w:hAnsi="Times New Roman"/>
          <w:color w:val="000000"/>
          <w:sz w:val="24"/>
          <w:szCs w:val="24"/>
        </w:rPr>
        <w:t xml:space="preserve">príslušného kalendárneho roka do 15 kalendárnych dní odo dňa doručenia písomnej výzvy podľa odseku 3. Zároveň je povinný zaslať úradu avízo o platbe (písomné oznámenie) do 15 kalendárnych dní odo dňa vrátenia požadovanej dotácie alebo jej časti, v ktorom uvedie označenie prijímateľa, názov projektu a presnú sumu, ktorú úradu vrátil. Vzor platobnej inštrukcie </w:t>
      </w:r>
      <w:r w:rsidR="00745610" w:rsidRPr="00843D41">
        <w:rPr>
          <w:rStyle w:val="CharStyle28"/>
          <w:rFonts w:ascii="Times New Roman" w:hAnsi="Times New Roman"/>
          <w:color w:val="000000"/>
          <w:sz w:val="24"/>
          <w:szCs w:val="24"/>
        </w:rPr>
        <w:t xml:space="preserve">je </w:t>
      </w:r>
      <w:r w:rsidR="00264193" w:rsidRPr="00843D41">
        <w:rPr>
          <w:rStyle w:val="CharStyle28"/>
          <w:rFonts w:ascii="Times New Roman" w:hAnsi="Times New Roman"/>
          <w:color w:val="000000"/>
          <w:sz w:val="24"/>
          <w:szCs w:val="24"/>
        </w:rPr>
        <w:t>uvedený v prílohe č. 12</w:t>
      </w:r>
      <w:r w:rsidR="00745610" w:rsidRPr="00843D41">
        <w:rPr>
          <w:rStyle w:val="CharStyle28"/>
          <w:rFonts w:ascii="Times New Roman" w:hAnsi="Times New Roman"/>
          <w:color w:val="000000"/>
          <w:sz w:val="24"/>
          <w:szCs w:val="24"/>
        </w:rPr>
        <w:t> metodick</w:t>
      </w:r>
      <w:r w:rsidR="00264193" w:rsidRPr="00843D41">
        <w:rPr>
          <w:rStyle w:val="CharStyle28"/>
          <w:rFonts w:ascii="Times New Roman" w:hAnsi="Times New Roman"/>
          <w:color w:val="000000"/>
          <w:sz w:val="24"/>
          <w:szCs w:val="24"/>
        </w:rPr>
        <w:t>ého</w:t>
      </w:r>
      <w:r w:rsidR="00745610" w:rsidRPr="00843D41">
        <w:rPr>
          <w:rStyle w:val="CharStyle28"/>
          <w:rFonts w:ascii="Times New Roman" w:hAnsi="Times New Roman"/>
          <w:color w:val="000000"/>
          <w:sz w:val="24"/>
          <w:szCs w:val="24"/>
        </w:rPr>
        <w:t xml:space="preserve"> pokyn</w:t>
      </w:r>
      <w:r w:rsidR="00264193" w:rsidRPr="00843D41">
        <w:rPr>
          <w:rStyle w:val="CharStyle28"/>
          <w:rFonts w:ascii="Times New Roman" w:hAnsi="Times New Roman"/>
          <w:color w:val="000000"/>
          <w:sz w:val="24"/>
          <w:szCs w:val="24"/>
        </w:rPr>
        <w:t>u</w:t>
      </w:r>
      <w:r w:rsidR="00745610" w:rsidRPr="00843D41">
        <w:rPr>
          <w:rStyle w:val="CharStyle28"/>
          <w:rFonts w:ascii="Times New Roman" w:hAnsi="Times New Roman"/>
          <w:color w:val="000000"/>
          <w:sz w:val="24"/>
          <w:szCs w:val="24"/>
        </w:rPr>
        <w:t xml:space="preserve">. </w:t>
      </w:r>
      <w:r w:rsidRPr="00843D41">
        <w:rPr>
          <w:rStyle w:val="CharStyle28"/>
          <w:rFonts w:ascii="Times New Roman" w:hAnsi="Times New Roman"/>
          <w:color w:val="000000"/>
          <w:sz w:val="24"/>
          <w:szCs w:val="24"/>
        </w:rPr>
        <w:t xml:space="preserve"> </w:t>
      </w:r>
    </w:p>
    <w:p w:rsidR="001C716D" w:rsidRPr="00843D41" w:rsidRDefault="001C716D" w:rsidP="00C10B0D">
      <w:pPr>
        <w:pStyle w:val="Style8"/>
        <w:numPr>
          <w:ilvl w:val="0"/>
          <w:numId w:val="27"/>
        </w:numPr>
        <w:shd w:val="clear" w:color="auto" w:fill="auto"/>
        <w:tabs>
          <w:tab w:val="left" w:pos="0"/>
          <w:tab w:val="left" w:pos="721"/>
        </w:tabs>
        <w:spacing w:before="0" w:after="0" w:line="240" w:lineRule="auto"/>
        <w:ind w:left="426"/>
        <w:rPr>
          <w:rFonts w:ascii="Times New Roman" w:hAnsi="Times New Roman"/>
          <w:sz w:val="24"/>
          <w:szCs w:val="24"/>
        </w:rPr>
      </w:pPr>
      <w:r w:rsidRPr="00843D41">
        <w:rPr>
          <w:rFonts w:ascii="Times New Roman" w:hAnsi="Times New Roman"/>
          <w:sz w:val="24"/>
          <w:szCs w:val="24"/>
        </w:rPr>
        <w:t xml:space="preserve">Ak sa na prijímateľa vzťahuje sankcia podľa odseku 1, </w:t>
      </w:r>
      <w:r w:rsidR="005A0579" w:rsidRPr="00843D41">
        <w:rPr>
          <w:rFonts w:ascii="Times New Roman" w:hAnsi="Times New Roman"/>
          <w:sz w:val="24"/>
          <w:szCs w:val="24"/>
        </w:rPr>
        <w:t>predseda úradu</w:t>
      </w:r>
      <w:r w:rsidRPr="00843D41">
        <w:rPr>
          <w:rFonts w:ascii="Times New Roman" w:hAnsi="Times New Roman"/>
          <w:sz w:val="24"/>
          <w:szCs w:val="24"/>
        </w:rPr>
        <w:t xml:space="preserve"> môže</w:t>
      </w:r>
      <w:r w:rsidR="005A0579" w:rsidRPr="00843D41">
        <w:rPr>
          <w:rFonts w:ascii="Times New Roman" w:hAnsi="Times New Roman"/>
          <w:sz w:val="24"/>
          <w:szCs w:val="24"/>
        </w:rPr>
        <w:t xml:space="preserve"> z vlastného podnetu alebo na návrh </w:t>
      </w:r>
      <w:r w:rsidR="002072F7" w:rsidRPr="00843D41">
        <w:rPr>
          <w:rFonts w:ascii="Times New Roman" w:hAnsi="Times New Roman"/>
          <w:sz w:val="24"/>
          <w:szCs w:val="24"/>
        </w:rPr>
        <w:t xml:space="preserve">príslušného </w:t>
      </w:r>
      <w:r w:rsidR="005A0579" w:rsidRPr="00843D41">
        <w:rPr>
          <w:rFonts w:ascii="Times New Roman" w:hAnsi="Times New Roman"/>
          <w:sz w:val="24"/>
          <w:szCs w:val="24"/>
        </w:rPr>
        <w:t>odboru úradu rozho</w:t>
      </w:r>
      <w:r w:rsidRPr="00843D41">
        <w:rPr>
          <w:rFonts w:ascii="Times New Roman" w:hAnsi="Times New Roman"/>
          <w:sz w:val="24"/>
          <w:szCs w:val="24"/>
        </w:rPr>
        <w:t>dnúť o neposkytnutí dotácie na iné projekty žiadateľa v tom istom kalendárnom roku napriek tomu, že vo vzťahu k týmto projektom a na ne nadväzujúcim schváleným dotáciám a uzavretým dotačným zmluvám si prijímateľ splnil všetky povinnosti. Poskytovateľ takéto rozhodnutie doručí prijímateľovi písomne do 30 dní od jeho vydania.</w:t>
      </w:r>
    </w:p>
    <w:p w:rsidR="005A0579" w:rsidRPr="00F93939" w:rsidRDefault="005A0579" w:rsidP="00C10B0D">
      <w:pPr>
        <w:pStyle w:val="Odsekzoznamu"/>
        <w:numPr>
          <w:ilvl w:val="0"/>
          <w:numId w:val="27"/>
        </w:numPr>
        <w:tabs>
          <w:tab w:val="left" w:pos="0"/>
        </w:tabs>
        <w:spacing w:after="0" w:line="240" w:lineRule="auto"/>
        <w:ind w:left="426"/>
        <w:jc w:val="both"/>
        <w:rPr>
          <w:rFonts w:eastAsiaTheme="minorHAnsi"/>
          <w:color w:val="auto"/>
          <w:lang w:eastAsia="en-US"/>
        </w:rPr>
      </w:pPr>
      <w:r w:rsidRPr="00F93939">
        <w:rPr>
          <w:rFonts w:eastAsiaTheme="minorHAnsi"/>
          <w:color w:val="auto"/>
          <w:lang w:eastAsia="en-US"/>
        </w:rPr>
        <w:t xml:space="preserve">Predseda úradu môže z vlastného podnetu alebo na návrh </w:t>
      </w:r>
      <w:r w:rsidR="002072F7" w:rsidRPr="00F93939">
        <w:rPr>
          <w:rFonts w:eastAsiaTheme="minorHAnsi"/>
          <w:color w:val="auto"/>
          <w:lang w:eastAsia="en-US"/>
        </w:rPr>
        <w:t xml:space="preserve">príslušného </w:t>
      </w:r>
      <w:r w:rsidRPr="00F93939">
        <w:rPr>
          <w:rFonts w:eastAsiaTheme="minorHAnsi"/>
          <w:color w:val="auto"/>
          <w:lang w:eastAsia="en-US"/>
        </w:rPr>
        <w:t xml:space="preserve">odboru úradu rozhodnúť o vyradení žiadostí o dotáciu prijímateľa na obdobie najbližších 1 až 5 rokov nasledujúcich po roku, v ktorom bola dotácia poskytnutá, ak prijímateľ opakovane a pravidelne porušuje povinnosti vyplývajúce z dotačnej zmluvy, tejto </w:t>
      </w:r>
      <w:r w:rsidR="00264193" w:rsidRPr="00F93939">
        <w:rPr>
          <w:rFonts w:eastAsiaTheme="minorHAnsi"/>
          <w:color w:val="auto"/>
          <w:lang w:eastAsia="en-US"/>
        </w:rPr>
        <w:t xml:space="preserve">dotačnej </w:t>
      </w:r>
      <w:r w:rsidRPr="00F93939">
        <w:rPr>
          <w:rFonts w:eastAsiaTheme="minorHAnsi"/>
          <w:color w:val="auto"/>
          <w:lang w:eastAsia="en-US"/>
        </w:rPr>
        <w:t>smernice alebo metodického pokynu. Úrad toto rozhodnutie doručí prijímateľovi písomne do 30 dní od jeho vydania predsedom úradu. Obdobie trvania sankcie nesmie presiahnuť funkčné obdobie, na ktoré bol predseda úradu vymenovaný v zmysle zákona.</w:t>
      </w:r>
    </w:p>
    <w:p w:rsidR="00161425" w:rsidRPr="00843D41" w:rsidRDefault="00161425" w:rsidP="00C10B0D">
      <w:pPr>
        <w:pStyle w:val="Style8"/>
        <w:numPr>
          <w:ilvl w:val="0"/>
          <w:numId w:val="27"/>
        </w:numPr>
        <w:shd w:val="clear" w:color="auto" w:fill="auto"/>
        <w:tabs>
          <w:tab w:val="left" w:pos="0"/>
          <w:tab w:val="left" w:pos="711"/>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 xml:space="preserve">Nárok na náhradu škody zo strany úradu voči prijímateľovi nie je ustanovením odsekov 1 až </w:t>
      </w:r>
      <w:r w:rsidR="00723599" w:rsidRPr="00843D41">
        <w:rPr>
          <w:rStyle w:val="CharStyle28"/>
          <w:rFonts w:ascii="Times New Roman" w:hAnsi="Times New Roman"/>
          <w:color w:val="000000"/>
          <w:sz w:val="24"/>
          <w:szCs w:val="24"/>
        </w:rPr>
        <w:t>5</w:t>
      </w:r>
      <w:r w:rsidRPr="00843D41">
        <w:rPr>
          <w:rStyle w:val="CharStyle28"/>
          <w:rFonts w:ascii="Times New Roman" w:hAnsi="Times New Roman"/>
          <w:color w:val="000000"/>
          <w:sz w:val="24"/>
          <w:szCs w:val="24"/>
        </w:rPr>
        <w:t xml:space="preserve"> dotknutý. </w:t>
      </w:r>
    </w:p>
    <w:p w:rsidR="001B5BFC" w:rsidRPr="00843D41" w:rsidRDefault="001B5BFC" w:rsidP="001C2BA8">
      <w:pPr>
        <w:pStyle w:val="Style30"/>
        <w:keepNext/>
        <w:keepLines/>
        <w:shd w:val="clear" w:color="auto" w:fill="auto"/>
        <w:spacing w:before="0" w:after="0" w:line="240" w:lineRule="auto"/>
        <w:ind w:left="23"/>
        <w:jc w:val="left"/>
        <w:rPr>
          <w:rStyle w:val="CharStyle37"/>
          <w:rFonts w:ascii="Times New Roman" w:hAnsi="Times New Roman"/>
          <w:b/>
          <w:bCs/>
          <w:color w:val="000000"/>
          <w:sz w:val="24"/>
          <w:szCs w:val="24"/>
        </w:rPr>
      </w:pPr>
      <w:bookmarkStart w:id="19" w:name="bookmark19"/>
    </w:p>
    <w:p w:rsidR="00161425" w:rsidRPr="00843D41" w:rsidRDefault="00161425" w:rsidP="00A72633">
      <w:pPr>
        <w:pStyle w:val="Style30"/>
        <w:keepNext/>
        <w:keepLines/>
        <w:shd w:val="clear" w:color="auto" w:fill="auto"/>
        <w:spacing w:before="0" w:after="0" w:line="240" w:lineRule="auto"/>
        <w:ind w:left="23"/>
        <w:jc w:val="center"/>
        <w:rPr>
          <w:rFonts w:ascii="Times New Roman" w:hAnsi="Times New Roman"/>
          <w:sz w:val="24"/>
          <w:szCs w:val="24"/>
        </w:rPr>
      </w:pPr>
      <w:r w:rsidRPr="00843D41">
        <w:rPr>
          <w:rStyle w:val="CharStyle37"/>
          <w:rFonts w:ascii="Times New Roman" w:hAnsi="Times New Roman"/>
          <w:b/>
          <w:bCs/>
          <w:color w:val="000000"/>
          <w:sz w:val="24"/>
          <w:szCs w:val="24"/>
        </w:rPr>
        <w:t>Článok 1</w:t>
      </w:r>
      <w:bookmarkEnd w:id="19"/>
      <w:r w:rsidR="00723599" w:rsidRPr="00843D41">
        <w:rPr>
          <w:rStyle w:val="CharStyle37"/>
          <w:rFonts w:ascii="Times New Roman" w:hAnsi="Times New Roman"/>
          <w:b/>
          <w:bCs/>
          <w:color w:val="000000"/>
          <w:sz w:val="24"/>
          <w:szCs w:val="24"/>
        </w:rPr>
        <w:t>5</w:t>
      </w:r>
    </w:p>
    <w:p w:rsidR="00161425" w:rsidRPr="00843D41" w:rsidRDefault="00161425" w:rsidP="001C2BA8">
      <w:pPr>
        <w:pStyle w:val="Style30"/>
        <w:keepNext/>
        <w:keepLines/>
        <w:shd w:val="clear" w:color="auto" w:fill="auto"/>
        <w:spacing w:before="0" w:after="0" w:line="240" w:lineRule="auto"/>
        <w:ind w:left="23"/>
        <w:jc w:val="center"/>
        <w:rPr>
          <w:rFonts w:ascii="Times New Roman" w:hAnsi="Times New Roman"/>
          <w:sz w:val="24"/>
          <w:szCs w:val="24"/>
        </w:rPr>
      </w:pPr>
      <w:bookmarkStart w:id="20" w:name="bookmark20"/>
      <w:r w:rsidRPr="00843D41">
        <w:rPr>
          <w:rStyle w:val="CharStyle37"/>
          <w:rFonts w:ascii="Times New Roman" w:hAnsi="Times New Roman"/>
          <w:b/>
          <w:bCs/>
          <w:color w:val="000000"/>
          <w:sz w:val="24"/>
          <w:szCs w:val="24"/>
        </w:rPr>
        <w:t>Spoločné, prechodné a záverečné ustanovenia</w:t>
      </w:r>
      <w:bookmarkEnd w:id="20"/>
    </w:p>
    <w:p w:rsidR="00161425" w:rsidRPr="00843D41" w:rsidRDefault="00161425" w:rsidP="00C10B0D">
      <w:pPr>
        <w:pStyle w:val="Style8"/>
        <w:numPr>
          <w:ilvl w:val="0"/>
          <w:numId w:val="28"/>
        </w:numPr>
        <w:shd w:val="clear" w:color="auto" w:fill="auto"/>
        <w:tabs>
          <w:tab w:val="left" w:pos="0"/>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Na konanie o poskytnutí dotácie sa nevzťahuje všeobecný predpis o správnom konaní</w:t>
      </w:r>
      <w:r w:rsidRPr="00843D41">
        <w:rPr>
          <w:rStyle w:val="Odkaznapoznmkupodiarou"/>
          <w:rFonts w:ascii="Times New Roman" w:hAnsi="Times New Roman"/>
          <w:color w:val="000000"/>
          <w:sz w:val="24"/>
          <w:szCs w:val="24"/>
        </w:rPr>
        <w:footnoteReference w:id="19"/>
      </w:r>
      <w:r w:rsidRPr="00843D41">
        <w:rPr>
          <w:rStyle w:val="CharStyle28"/>
          <w:rFonts w:ascii="Times New Roman" w:hAnsi="Times New Roman"/>
          <w:color w:val="000000"/>
          <w:sz w:val="24"/>
          <w:szCs w:val="24"/>
        </w:rPr>
        <w:t>.</w:t>
      </w:r>
    </w:p>
    <w:p w:rsidR="00161425" w:rsidRPr="00843D41" w:rsidRDefault="00161425" w:rsidP="00C10B0D">
      <w:pPr>
        <w:pStyle w:val="Style8"/>
        <w:numPr>
          <w:ilvl w:val="0"/>
          <w:numId w:val="28"/>
        </w:numPr>
        <w:shd w:val="clear" w:color="auto" w:fill="auto"/>
        <w:tabs>
          <w:tab w:val="left" w:pos="0"/>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Týmto zákonom nie sú dotknuté osobitné predpisy o štátnej pomoci</w:t>
      </w:r>
      <w:r w:rsidRPr="00843D41">
        <w:rPr>
          <w:rStyle w:val="Odkaznapoznmkupodiarou"/>
          <w:rFonts w:ascii="Times New Roman" w:hAnsi="Times New Roman"/>
          <w:color w:val="000000"/>
          <w:sz w:val="24"/>
          <w:szCs w:val="24"/>
        </w:rPr>
        <w:footnoteReference w:id="20"/>
      </w:r>
      <w:r w:rsidRPr="00843D41">
        <w:rPr>
          <w:rStyle w:val="CharStyle28"/>
          <w:rFonts w:ascii="Times New Roman" w:hAnsi="Times New Roman"/>
          <w:color w:val="000000"/>
          <w:sz w:val="24"/>
          <w:szCs w:val="24"/>
        </w:rPr>
        <w:t xml:space="preserve">. Ak predseda úradu rozhodol o poskytnutí dotácie, ktorá je zároveň štátnou pomocou podľa takéhoto osobitného predpisu, na ktorej poskytnutie sa vyžaduje súhlas Európskej komisie, žiadosť o schválenie </w:t>
      </w:r>
      <w:r w:rsidRPr="00843D41">
        <w:rPr>
          <w:rStyle w:val="CharStyle28"/>
          <w:rFonts w:ascii="Times New Roman" w:hAnsi="Times New Roman"/>
          <w:color w:val="000000"/>
          <w:sz w:val="24"/>
          <w:szCs w:val="24"/>
        </w:rPr>
        <w:lastRenderedPageBreak/>
        <w:t xml:space="preserve">poskytnutia štátnej pomoci na Ministerstvo financií Slovenskej republiky predkladá </w:t>
      </w:r>
      <w:r w:rsidR="002072F7" w:rsidRPr="00843D41">
        <w:rPr>
          <w:rStyle w:val="CharStyle28"/>
          <w:rFonts w:ascii="Times New Roman" w:hAnsi="Times New Roman"/>
          <w:color w:val="000000"/>
          <w:sz w:val="24"/>
          <w:szCs w:val="24"/>
        </w:rPr>
        <w:t xml:space="preserve">príslušný </w:t>
      </w:r>
      <w:r w:rsidRPr="00843D41">
        <w:rPr>
          <w:rStyle w:val="CharStyle28"/>
          <w:rFonts w:ascii="Times New Roman" w:hAnsi="Times New Roman"/>
          <w:color w:val="000000"/>
          <w:sz w:val="24"/>
          <w:szCs w:val="24"/>
        </w:rPr>
        <w:t>odbor úradu.</w:t>
      </w:r>
    </w:p>
    <w:p w:rsidR="00161425" w:rsidRPr="00843D41" w:rsidRDefault="00161425" w:rsidP="00C10B0D">
      <w:pPr>
        <w:pStyle w:val="Style8"/>
        <w:numPr>
          <w:ilvl w:val="0"/>
          <w:numId w:val="28"/>
        </w:numPr>
        <w:shd w:val="clear" w:color="auto" w:fill="auto"/>
        <w:tabs>
          <w:tab w:val="left" w:pos="0"/>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 xml:space="preserve">Táto smernica sa primerane použije aj na právne vzťahy týkajúce sa dotácií poskytnutých pred nadobudnutím účinnosti tejto </w:t>
      </w:r>
      <w:r w:rsidR="00BF6068" w:rsidRPr="00843D41">
        <w:rPr>
          <w:rStyle w:val="CharStyle28"/>
          <w:rFonts w:ascii="Times New Roman" w:hAnsi="Times New Roman"/>
          <w:color w:val="000000"/>
          <w:sz w:val="24"/>
          <w:szCs w:val="24"/>
        </w:rPr>
        <w:t xml:space="preserve">dotačnej </w:t>
      </w:r>
      <w:r w:rsidRPr="00843D41">
        <w:rPr>
          <w:rStyle w:val="CharStyle28"/>
          <w:rFonts w:ascii="Times New Roman" w:hAnsi="Times New Roman"/>
          <w:color w:val="000000"/>
          <w:sz w:val="24"/>
          <w:szCs w:val="24"/>
        </w:rPr>
        <w:t>smernice za podmienky, že tieto právne vzťahy sa nespravujú zákonom alebo osobitným predpisom úradu.</w:t>
      </w:r>
    </w:p>
    <w:p w:rsidR="00161425" w:rsidRPr="00843D41" w:rsidRDefault="00161425" w:rsidP="00C10B0D">
      <w:pPr>
        <w:pStyle w:val="Style8"/>
        <w:numPr>
          <w:ilvl w:val="0"/>
          <w:numId w:val="28"/>
        </w:numPr>
        <w:shd w:val="clear" w:color="auto" w:fill="auto"/>
        <w:tabs>
          <w:tab w:val="left" w:pos="0"/>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Dotačné zmluvy sa v súlade s osobitným zákonom</w:t>
      </w:r>
      <w:r w:rsidRPr="00843D41">
        <w:rPr>
          <w:rStyle w:val="Odkaznapoznmkupodiarou"/>
          <w:rFonts w:ascii="Times New Roman" w:hAnsi="Times New Roman"/>
          <w:color w:val="000000"/>
          <w:sz w:val="24"/>
          <w:szCs w:val="24"/>
        </w:rPr>
        <w:footnoteReference w:id="21"/>
      </w:r>
      <w:r w:rsidRPr="00843D41">
        <w:rPr>
          <w:rStyle w:val="CharStyle28"/>
          <w:rFonts w:ascii="Times New Roman" w:hAnsi="Times New Roman"/>
          <w:color w:val="000000"/>
          <w:sz w:val="24"/>
          <w:szCs w:val="24"/>
        </w:rPr>
        <w:t xml:space="preserve"> spravujú právnym poriadkom Slovenskej republiky s výnimkou týchto otázok:</w:t>
      </w:r>
    </w:p>
    <w:p w:rsidR="00161425" w:rsidRPr="00843D41" w:rsidRDefault="00161425" w:rsidP="00C10B0D">
      <w:pPr>
        <w:pStyle w:val="Style8"/>
        <w:numPr>
          <w:ilvl w:val="0"/>
          <w:numId w:val="29"/>
        </w:numPr>
        <w:shd w:val="clear" w:color="auto" w:fill="auto"/>
        <w:tabs>
          <w:tab w:val="left" w:pos="0"/>
          <w:tab w:val="left" w:pos="1435"/>
        </w:tabs>
        <w:spacing w:before="0" w:after="0" w:line="240" w:lineRule="auto"/>
        <w:rPr>
          <w:rFonts w:ascii="Times New Roman" w:hAnsi="Times New Roman"/>
          <w:sz w:val="24"/>
          <w:szCs w:val="24"/>
        </w:rPr>
      </w:pPr>
      <w:r w:rsidRPr="00843D41">
        <w:rPr>
          <w:rStyle w:val="CharStyle28"/>
          <w:rFonts w:ascii="Times New Roman" w:hAnsi="Times New Roman"/>
          <w:color w:val="000000"/>
          <w:sz w:val="24"/>
          <w:szCs w:val="24"/>
        </w:rPr>
        <w:t>vecné práva prijímateľa k nehnuteľnostiam (napr. záložné právo) i k hnuteľným veciam sa spravujú právom miesta, kde</w:t>
      </w:r>
      <w:r w:rsidR="00BF6068" w:rsidRPr="00843D41">
        <w:rPr>
          <w:rStyle w:val="CharStyle28"/>
          <w:rFonts w:ascii="Times New Roman" w:hAnsi="Times New Roman"/>
          <w:color w:val="000000"/>
          <w:sz w:val="24"/>
          <w:szCs w:val="24"/>
        </w:rPr>
        <w:t xml:space="preserve"> sa nehnuteľnosť/vec nachádza</w:t>
      </w:r>
      <w:r w:rsidRPr="00843D41">
        <w:rPr>
          <w:rStyle w:val="CharStyle28"/>
          <w:rFonts w:ascii="Times New Roman" w:hAnsi="Times New Roman"/>
          <w:color w:val="000000"/>
          <w:sz w:val="24"/>
          <w:szCs w:val="24"/>
        </w:rPr>
        <w:t>,</w:t>
      </w:r>
    </w:p>
    <w:p w:rsidR="00161425" w:rsidRPr="00843D41" w:rsidRDefault="00161425" w:rsidP="00C10B0D">
      <w:pPr>
        <w:pStyle w:val="Style8"/>
        <w:numPr>
          <w:ilvl w:val="0"/>
          <w:numId w:val="29"/>
        </w:numPr>
        <w:shd w:val="clear" w:color="auto" w:fill="auto"/>
        <w:tabs>
          <w:tab w:val="left" w:pos="0"/>
          <w:tab w:val="left" w:pos="1440"/>
        </w:tabs>
        <w:spacing w:before="0" w:after="0" w:line="240" w:lineRule="auto"/>
        <w:rPr>
          <w:rFonts w:ascii="Times New Roman" w:hAnsi="Times New Roman"/>
          <w:sz w:val="24"/>
          <w:szCs w:val="24"/>
        </w:rPr>
      </w:pPr>
      <w:r w:rsidRPr="00843D41">
        <w:rPr>
          <w:rStyle w:val="CharStyle28"/>
          <w:rFonts w:ascii="Times New Roman" w:hAnsi="Times New Roman"/>
          <w:color w:val="000000"/>
          <w:sz w:val="24"/>
          <w:szCs w:val="24"/>
        </w:rPr>
        <w:t>vznik a zánik vecných práv prijímateľa k hnuteľným veciam sa spravuje právom miesta, kde bola vec v čase, keď nastala skutočnosť, ktorá zakladá vznik alebo zánik tohto práva; ak ide o vec, ktorá sa podľa zmluvy prepravuje, posudzuje sa vznik a zánik týchto práv podľa práva miesta, odkiaľ bola vec odoslaná,</w:t>
      </w:r>
    </w:p>
    <w:p w:rsidR="00161425" w:rsidRPr="00843D41" w:rsidRDefault="00161425" w:rsidP="00C10B0D">
      <w:pPr>
        <w:pStyle w:val="Style8"/>
        <w:numPr>
          <w:ilvl w:val="0"/>
          <w:numId w:val="29"/>
        </w:numPr>
        <w:shd w:val="clear" w:color="auto" w:fill="auto"/>
        <w:tabs>
          <w:tab w:val="left" w:pos="0"/>
          <w:tab w:val="left" w:pos="1440"/>
        </w:tabs>
        <w:spacing w:before="0" w:after="0" w:line="240" w:lineRule="auto"/>
        <w:rPr>
          <w:rFonts w:ascii="Times New Roman" w:hAnsi="Times New Roman"/>
          <w:sz w:val="24"/>
          <w:szCs w:val="24"/>
        </w:rPr>
      </w:pPr>
      <w:r w:rsidRPr="00843D41">
        <w:rPr>
          <w:rStyle w:val="CharStyle28"/>
          <w:rFonts w:ascii="Times New Roman" w:hAnsi="Times New Roman"/>
          <w:color w:val="000000"/>
          <w:sz w:val="24"/>
          <w:szCs w:val="24"/>
        </w:rPr>
        <w:t xml:space="preserve">ustanovenia o zápisoch do verejných kníh platné v mieste, kde je nehnuteľnosť prijímateľa, sa použijú i vtedy, keď právny dôvod vzniku, zániku, obmedzenia alebo prevodu </w:t>
      </w:r>
      <w:r w:rsidRPr="00843D41">
        <w:rPr>
          <w:rStyle w:val="CharStyle28"/>
          <w:rFonts w:ascii="Times New Roman" w:hAnsi="Times New Roman"/>
          <w:color w:val="000000"/>
          <w:sz w:val="24"/>
          <w:szCs w:val="24"/>
          <w:lang w:val="cs-CZ" w:eastAsia="cs-CZ"/>
        </w:rPr>
        <w:t xml:space="preserve">knihového </w:t>
      </w:r>
      <w:r w:rsidRPr="00843D41">
        <w:rPr>
          <w:rStyle w:val="CharStyle28"/>
          <w:rFonts w:ascii="Times New Roman" w:hAnsi="Times New Roman"/>
          <w:color w:val="000000"/>
          <w:sz w:val="24"/>
          <w:szCs w:val="24"/>
        </w:rPr>
        <w:t>práva sa posudzuje podľa iného právneho poriadku,</w:t>
      </w:r>
    </w:p>
    <w:p w:rsidR="00161425" w:rsidRPr="00843D41" w:rsidRDefault="00161425" w:rsidP="00C10B0D">
      <w:pPr>
        <w:pStyle w:val="Style8"/>
        <w:numPr>
          <w:ilvl w:val="0"/>
          <w:numId w:val="29"/>
        </w:numPr>
        <w:shd w:val="clear" w:color="auto" w:fill="auto"/>
        <w:tabs>
          <w:tab w:val="left" w:pos="0"/>
          <w:tab w:val="left" w:pos="1435"/>
        </w:tabs>
        <w:spacing w:before="0" w:after="0" w:line="240" w:lineRule="auto"/>
        <w:rPr>
          <w:rStyle w:val="CharStyle28"/>
          <w:rFonts w:ascii="Times New Roman" w:hAnsi="Times New Roman"/>
          <w:sz w:val="24"/>
          <w:szCs w:val="24"/>
        </w:rPr>
      </w:pPr>
      <w:r w:rsidRPr="00843D41">
        <w:rPr>
          <w:rStyle w:val="CharStyle28"/>
          <w:rFonts w:ascii="Times New Roman" w:hAnsi="Times New Roman"/>
          <w:color w:val="000000"/>
          <w:sz w:val="24"/>
          <w:szCs w:val="24"/>
        </w:rPr>
        <w:t xml:space="preserve">účtovníctvo si prijímateľ vedie podľa práva, ktorým sa spravuje, za predpokladu dodržania podmienok uvedených v článku </w:t>
      </w:r>
      <w:r w:rsidR="00723599" w:rsidRPr="00843D41">
        <w:rPr>
          <w:rStyle w:val="CharStyle28"/>
          <w:rFonts w:ascii="Times New Roman" w:hAnsi="Times New Roman"/>
          <w:color w:val="000000"/>
          <w:sz w:val="24"/>
          <w:szCs w:val="24"/>
        </w:rPr>
        <w:t>12</w:t>
      </w:r>
      <w:r w:rsidRPr="00843D41">
        <w:rPr>
          <w:rStyle w:val="CharStyle28"/>
          <w:rFonts w:ascii="Times New Roman" w:hAnsi="Times New Roman"/>
          <w:color w:val="000000"/>
          <w:sz w:val="24"/>
          <w:szCs w:val="24"/>
        </w:rPr>
        <w:t xml:space="preserve"> ods. 1 a 2 tejto </w:t>
      </w:r>
      <w:r w:rsidR="00BF6068" w:rsidRPr="00843D41">
        <w:rPr>
          <w:rStyle w:val="CharStyle28"/>
          <w:rFonts w:ascii="Times New Roman" w:hAnsi="Times New Roman"/>
          <w:color w:val="000000"/>
          <w:sz w:val="24"/>
          <w:szCs w:val="24"/>
        </w:rPr>
        <w:t xml:space="preserve">dotačnej </w:t>
      </w:r>
      <w:r w:rsidRPr="00843D41">
        <w:rPr>
          <w:rStyle w:val="CharStyle28"/>
          <w:rFonts w:ascii="Times New Roman" w:hAnsi="Times New Roman"/>
          <w:color w:val="000000"/>
          <w:sz w:val="24"/>
          <w:szCs w:val="24"/>
        </w:rPr>
        <w:t>smernice,</w:t>
      </w:r>
    </w:p>
    <w:p w:rsidR="00161425" w:rsidRPr="00843D41" w:rsidRDefault="00161425" w:rsidP="00C10B0D">
      <w:pPr>
        <w:pStyle w:val="Style8"/>
        <w:numPr>
          <w:ilvl w:val="0"/>
          <w:numId w:val="29"/>
        </w:numPr>
        <w:shd w:val="clear" w:color="auto" w:fill="auto"/>
        <w:tabs>
          <w:tab w:val="left" w:pos="0"/>
          <w:tab w:val="left" w:pos="1435"/>
        </w:tabs>
        <w:spacing w:before="0" w:after="0" w:line="240" w:lineRule="auto"/>
        <w:rPr>
          <w:rFonts w:ascii="Times New Roman" w:hAnsi="Times New Roman"/>
          <w:sz w:val="24"/>
          <w:szCs w:val="24"/>
        </w:rPr>
      </w:pPr>
      <w:r w:rsidRPr="00843D41">
        <w:rPr>
          <w:rStyle w:val="CharStyle28"/>
          <w:rFonts w:ascii="Times New Roman" w:hAnsi="Times New Roman"/>
          <w:color w:val="000000"/>
          <w:sz w:val="24"/>
          <w:szCs w:val="24"/>
        </w:rPr>
        <w:t>spôsobilosť na práva a právne úkony sa spravuje právnym poriadkom štátu, ktorého je prijímateľ príslušníkom, ak ide o fyzickú osobu,</w:t>
      </w:r>
    </w:p>
    <w:p w:rsidR="00161425" w:rsidRPr="00843D41" w:rsidRDefault="00161425" w:rsidP="00C10B0D">
      <w:pPr>
        <w:pStyle w:val="Style8"/>
        <w:numPr>
          <w:ilvl w:val="0"/>
          <w:numId w:val="29"/>
        </w:numPr>
        <w:shd w:val="clear" w:color="auto" w:fill="auto"/>
        <w:tabs>
          <w:tab w:val="left" w:pos="0"/>
          <w:tab w:val="left" w:pos="1435"/>
        </w:tabs>
        <w:spacing w:before="0" w:after="0" w:line="240" w:lineRule="auto"/>
        <w:rPr>
          <w:rFonts w:ascii="Times New Roman" w:hAnsi="Times New Roman"/>
          <w:sz w:val="24"/>
          <w:szCs w:val="24"/>
        </w:rPr>
      </w:pPr>
      <w:r w:rsidRPr="00843D41">
        <w:rPr>
          <w:rStyle w:val="CharStyle28"/>
          <w:rFonts w:ascii="Times New Roman" w:hAnsi="Times New Roman"/>
          <w:color w:val="000000"/>
          <w:sz w:val="24"/>
          <w:szCs w:val="24"/>
        </w:rPr>
        <w:t>dedičské práv</w:t>
      </w:r>
      <w:r w:rsidR="0071044B" w:rsidRPr="00843D41">
        <w:rPr>
          <w:rStyle w:val="CharStyle28"/>
          <w:rFonts w:ascii="Times New Roman" w:hAnsi="Times New Roman"/>
          <w:color w:val="000000"/>
          <w:sz w:val="24"/>
          <w:szCs w:val="24"/>
        </w:rPr>
        <w:t>n</w:t>
      </w:r>
      <w:r w:rsidRPr="00843D41">
        <w:rPr>
          <w:rStyle w:val="CharStyle28"/>
          <w:rFonts w:ascii="Times New Roman" w:hAnsi="Times New Roman"/>
          <w:color w:val="000000"/>
          <w:sz w:val="24"/>
          <w:szCs w:val="24"/>
        </w:rPr>
        <w:t>e pomery prijímateľa (napr. v súvislosti s otázkami spojenými s právom duševného vlastníctva) sa spravujú právnym poriadkom štátu, ktorého bol poručiteľ príslušníkom v čase smrti, ak ide o fyzickú osobu</w:t>
      </w:r>
      <w:r w:rsidR="00BF6068" w:rsidRPr="00843D41">
        <w:rPr>
          <w:rStyle w:val="CharStyle28"/>
          <w:rFonts w:ascii="Times New Roman" w:hAnsi="Times New Roman"/>
          <w:color w:val="000000"/>
          <w:sz w:val="24"/>
          <w:szCs w:val="24"/>
        </w:rPr>
        <w:t>.</w:t>
      </w:r>
    </w:p>
    <w:p w:rsidR="00161425" w:rsidRPr="00843D41" w:rsidRDefault="00161425" w:rsidP="00C10B0D">
      <w:pPr>
        <w:pStyle w:val="Style8"/>
        <w:numPr>
          <w:ilvl w:val="0"/>
          <w:numId w:val="28"/>
        </w:numPr>
        <w:shd w:val="clear" w:color="auto" w:fill="auto"/>
        <w:tabs>
          <w:tab w:val="left" w:pos="0"/>
          <w:tab w:val="left" w:pos="691"/>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Právny predpis cudzieho štátu nemožno podľa dotačnej zmluvy použiť, pokiaľ by sa účinky tohto použitia priečili takým zásadám spoločenského a štátneho zriadenia Slovenskej republiky a jej právneho poriadku, na ktorých je potrebné bez výhrady trvať.</w:t>
      </w:r>
    </w:p>
    <w:p w:rsidR="00161425" w:rsidRPr="00843D41" w:rsidRDefault="00161425" w:rsidP="00C10B0D">
      <w:pPr>
        <w:pStyle w:val="Style8"/>
        <w:numPr>
          <w:ilvl w:val="0"/>
          <w:numId w:val="28"/>
        </w:numPr>
        <w:shd w:val="clear" w:color="auto" w:fill="auto"/>
        <w:tabs>
          <w:tab w:val="left" w:pos="0"/>
          <w:tab w:val="left" w:pos="696"/>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Listiny vydané súdmi a úradmi v cudzine, ktoré platia na mieste, kde boli vydané, za listiny verejné, majú dôkaznú moc verejných listín v Slovenskej republike, ak sú opatrené predpísanými overeniami.</w:t>
      </w:r>
    </w:p>
    <w:p w:rsidR="00161425" w:rsidRPr="00843D41" w:rsidRDefault="00161425" w:rsidP="00C10B0D">
      <w:pPr>
        <w:pStyle w:val="Style8"/>
        <w:numPr>
          <w:ilvl w:val="0"/>
          <w:numId w:val="28"/>
        </w:numPr>
        <w:shd w:val="clear" w:color="auto" w:fill="auto"/>
        <w:tabs>
          <w:tab w:val="left" w:pos="0"/>
          <w:tab w:val="left" w:pos="691"/>
        </w:tabs>
        <w:spacing w:before="0" w:after="0" w:line="240" w:lineRule="auto"/>
        <w:ind w:left="426"/>
        <w:rPr>
          <w:rFonts w:ascii="Times New Roman" w:hAnsi="Times New Roman"/>
          <w:sz w:val="24"/>
          <w:szCs w:val="24"/>
        </w:rPr>
      </w:pPr>
      <w:r w:rsidRPr="00843D41">
        <w:rPr>
          <w:rStyle w:val="CharStyle28"/>
          <w:rFonts w:ascii="Times New Roman" w:hAnsi="Times New Roman"/>
          <w:color w:val="000000"/>
          <w:sz w:val="24"/>
          <w:szCs w:val="24"/>
        </w:rPr>
        <w:t>Ak cudzozemská písomnosť nie je opatr</w:t>
      </w:r>
      <w:r w:rsidR="00DA0958" w:rsidRPr="00843D41">
        <w:rPr>
          <w:rStyle w:val="CharStyle28"/>
          <w:rFonts w:ascii="Times New Roman" w:hAnsi="Times New Roman"/>
          <w:color w:val="000000"/>
          <w:sz w:val="24"/>
          <w:szCs w:val="24"/>
        </w:rPr>
        <w:t xml:space="preserve">ená overeným prekladom do </w:t>
      </w:r>
      <w:r w:rsidRPr="00843D41">
        <w:rPr>
          <w:rStyle w:val="CharStyle28"/>
          <w:rFonts w:ascii="Times New Roman" w:hAnsi="Times New Roman"/>
          <w:color w:val="000000"/>
          <w:sz w:val="24"/>
          <w:szCs w:val="24"/>
        </w:rPr>
        <w:t xml:space="preserve"> slovenského alebo českého </w:t>
      </w:r>
      <w:r w:rsidR="00DA0958" w:rsidRPr="00843D41">
        <w:rPr>
          <w:rStyle w:val="CharStyle28"/>
          <w:rFonts w:ascii="Times New Roman" w:hAnsi="Times New Roman"/>
          <w:color w:val="000000"/>
          <w:sz w:val="24"/>
          <w:szCs w:val="24"/>
        </w:rPr>
        <w:t xml:space="preserve">jazyka </w:t>
      </w:r>
      <w:r w:rsidRPr="00843D41">
        <w:rPr>
          <w:rStyle w:val="CharStyle28"/>
          <w:rFonts w:ascii="Times New Roman" w:hAnsi="Times New Roman"/>
          <w:color w:val="000000"/>
          <w:sz w:val="24"/>
          <w:szCs w:val="24"/>
        </w:rPr>
        <w:t>s výnimkou českých písomností, ktoré prekladať netreba, doručí sa poskytovateľovi, ak je ochotný ju prijať. Ak v tejto smernici nie je výslovne ustanovené, že sa požaduje úradný preklad do slovenského jazyka, postačuje neoverený preklad do slovenského jazyka spolu s čestným vyhlásením osoby, ktorá takýto preklad vykonala.</w:t>
      </w:r>
    </w:p>
    <w:p w:rsidR="00161425" w:rsidRPr="00843D41" w:rsidRDefault="00161425" w:rsidP="00C10B0D">
      <w:pPr>
        <w:pStyle w:val="Style8"/>
        <w:numPr>
          <w:ilvl w:val="0"/>
          <w:numId w:val="28"/>
        </w:numPr>
        <w:shd w:val="clear" w:color="auto" w:fill="auto"/>
        <w:tabs>
          <w:tab w:val="left" w:pos="0"/>
          <w:tab w:val="left" w:pos="701"/>
        </w:tabs>
        <w:spacing w:before="0" w:after="0" w:line="240" w:lineRule="auto"/>
        <w:ind w:left="426"/>
        <w:rPr>
          <w:rStyle w:val="CharStyle28"/>
          <w:rFonts w:ascii="Times New Roman" w:hAnsi="Times New Roman"/>
          <w:sz w:val="24"/>
          <w:szCs w:val="24"/>
          <w:shd w:val="clear" w:color="auto" w:fill="auto"/>
        </w:rPr>
      </w:pPr>
      <w:r w:rsidRPr="00843D41">
        <w:rPr>
          <w:rStyle w:val="CharStyle28"/>
          <w:rFonts w:ascii="Times New Roman" w:hAnsi="Times New Roman"/>
          <w:color w:val="000000"/>
          <w:sz w:val="24"/>
          <w:szCs w:val="24"/>
        </w:rPr>
        <w:t>Ak táto smernica ustanovuje žiadateľ</w:t>
      </w:r>
      <w:r w:rsidR="003E503D">
        <w:rPr>
          <w:rStyle w:val="CharStyle28"/>
          <w:rFonts w:ascii="Times New Roman" w:hAnsi="Times New Roman"/>
          <w:color w:val="000000"/>
          <w:sz w:val="24"/>
          <w:szCs w:val="24"/>
        </w:rPr>
        <w:t>ovi</w:t>
      </w:r>
      <w:r w:rsidRPr="00843D41">
        <w:rPr>
          <w:rStyle w:val="CharStyle28"/>
          <w:rFonts w:ascii="Times New Roman" w:hAnsi="Times New Roman"/>
          <w:color w:val="000000"/>
          <w:sz w:val="24"/>
          <w:szCs w:val="24"/>
        </w:rPr>
        <w:t xml:space="preserve"> </w:t>
      </w:r>
      <w:r w:rsidR="00192F0C" w:rsidRPr="00843D41">
        <w:rPr>
          <w:rStyle w:val="CharStyle28"/>
          <w:rFonts w:ascii="Times New Roman" w:hAnsi="Times New Roman"/>
          <w:color w:val="000000"/>
          <w:sz w:val="24"/>
          <w:szCs w:val="24"/>
        </w:rPr>
        <w:t xml:space="preserve">alebo </w:t>
      </w:r>
      <w:r w:rsidRPr="00843D41">
        <w:rPr>
          <w:rStyle w:val="CharStyle28"/>
          <w:rFonts w:ascii="Times New Roman" w:hAnsi="Times New Roman"/>
          <w:color w:val="000000"/>
          <w:sz w:val="24"/>
          <w:szCs w:val="24"/>
        </w:rPr>
        <w:t>prijímateľ</w:t>
      </w:r>
      <w:r w:rsidR="003E503D">
        <w:rPr>
          <w:rStyle w:val="CharStyle28"/>
          <w:rFonts w:ascii="Times New Roman" w:hAnsi="Times New Roman"/>
          <w:color w:val="000000"/>
          <w:sz w:val="24"/>
          <w:szCs w:val="24"/>
        </w:rPr>
        <w:t>ovi</w:t>
      </w:r>
      <w:r w:rsidRPr="00843D41">
        <w:rPr>
          <w:rStyle w:val="CharStyle28"/>
          <w:rFonts w:ascii="Times New Roman" w:hAnsi="Times New Roman"/>
          <w:color w:val="000000"/>
          <w:sz w:val="24"/>
          <w:szCs w:val="24"/>
        </w:rPr>
        <w:t xml:space="preserve"> </w:t>
      </w:r>
      <w:r w:rsidR="003E503D" w:rsidRPr="00843D41">
        <w:rPr>
          <w:rStyle w:val="CharStyle28"/>
          <w:rFonts w:ascii="Times New Roman" w:hAnsi="Times New Roman"/>
          <w:color w:val="000000"/>
          <w:sz w:val="24"/>
          <w:szCs w:val="24"/>
        </w:rPr>
        <w:t xml:space="preserve">povinnosť </w:t>
      </w:r>
      <w:r w:rsidRPr="00843D41">
        <w:rPr>
          <w:rStyle w:val="CharStyle28"/>
          <w:rFonts w:ascii="Times New Roman" w:hAnsi="Times New Roman"/>
          <w:color w:val="000000"/>
          <w:sz w:val="24"/>
          <w:szCs w:val="24"/>
        </w:rPr>
        <w:t>niečo zaslať</w:t>
      </w:r>
      <w:r w:rsidR="003E503D">
        <w:rPr>
          <w:rStyle w:val="CharStyle28"/>
          <w:rFonts w:ascii="Times New Roman" w:hAnsi="Times New Roman"/>
          <w:color w:val="000000"/>
          <w:sz w:val="24"/>
          <w:szCs w:val="24"/>
        </w:rPr>
        <w:t xml:space="preserve"> v stanovenom</w:t>
      </w:r>
      <w:r w:rsidRPr="00843D41">
        <w:rPr>
          <w:rStyle w:val="CharStyle28"/>
          <w:rFonts w:ascii="Times New Roman" w:hAnsi="Times New Roman"/>
          <w:color w:val="000000"/>
          <w:sz w:val="24"/>
          <w:szCs w:val="24"/>
        </w:rPr>
        <w:t xml:space="preserve"> termín</w:t>
      </w:r>
      <w:r w:rsidR="003E503D">
        <w:rPr>
          <w:rStyle w:val="CharStyle28"/>
          <w:rFonts w:ascii="Times New Roman" w:hAnsi="Times New Roman"/>
          <w:color w:val="000000"/>
          <w:sz w:val="24"/>
          <w:szCs w:val="24"/>
        </w:rPr>
        <w:t>e</w:t>
      </w:r>
      <w:r w:rsidR="00BF6068" w:rsidRPr="00843D41">
        <w:rPr>
          <w:rStyle w:val="CharStyle28"/>
          <w:rFonts w:ascii="Times New Roman" w:hAnsi="Times New Roman"/>
          <w:color w:val="000000"/>
          <w:sz w:val="24"/>
          <w:szCs w:val="24"/>
        </w:rPr>
        <w:t>,</w:t>
      </w:r>
      <w:r w:rsidRPr="00843D41">
        <w:rPr>
          <w:rStyle w:val="CharStyle28"/>
          <w:rFonts w:ascii="Times New Roman" w:hAnsi="Times New Roman"/>
          <w:color w:val="000000"/>
          <w:sz w:val="24"/>
          <w:szCs w:val="24"/>
        </w:rPr>
        <w:t xml:space="preserve"> rozhodujúci</w:t>
      </w:r>
      <w:r w:rsidR="003E503D">
        <w:rPr>
          <w:rStyle w:val="CharStyle28"/>
          <w:rFonts w:ascii="Times New Roman" w:hAnsi="Times New Roman"/>
          <w:color w:val="000000"/>
          <w:sz w:val="24"/>
          <w:szCs w:val="24"/>
        </w:rPr>
        <w:t>m</w:t>
      </w:r>
      <w:r w:rsidRPr="00843D41">
        <w:rPr>
          <w:rStyle w:val="CharStyle28"/>
          <w:rFonts w:ascii="Times New Roman" w:hAnsi="Times New Roman"/>
          <w:color w:val="000000"/>
          <w:sz w:val="24"/>
          <w:szCs w:val="24"/>
        </w:rPr>
        <w:t xml:space="preserve"> </w:t>
      </w:r>
      <w:r w:rsidR="00BF6068" w:rsidRPr="00843D41">
        <w:rPr>
          <w:rStyle w:val="CharStyle28"/>
          <w:rFonts w:ascii="Times New Roman" w:hAnsi="Times New Roman"/>
          <w:color w:val="000000"/>
          <w:sz w:val="24"/>
          <w:szCs w:val="24"/>
        </w:rPr>
        <w:t xml:space="preserve">je </w:t>
      </w:r>
      <w:r w:rsidRPr="00843D41">
        <w:rPr>
          <w:rStyle w:val="CharStyle28"/>
          <w:rFonts w:ascii="Times New Roman" w:hAnsi="Times New Roman"/>
          <w:color w:val="000000"/>
          <w:sz w:val="24"/>
          <w:szCs w:val="24"/>
        </w:rPr>
        <w:t xml:space="preserve">dátum </w:t>
      </w:r>
      <w:r w:rsidR="003E503D">
        <w:rPr>
          <w:rStyle w:val="CharStyle28"/>
          <w:rFonts w:ascii="Times New Roman" w:hAnsi="Times New Roman"/>
          <w:color w:val="000000"/>
          <w:sz w:val="24"/>
          <w:szCs w:val="24"/>
        </w:rPr>
        <w:t xml:space="preserve">odoslania elektronickej správy alebo dátum </w:t>
      </w:r>
      <w:r w:rsidRPr="00843D41">
        <w:rPr>
          <w:rStyle w:val="CharStyle28"/>
          <w:rFonts w:ascii="Times New Roman" w:hAnsi="Times New Roman"/>
          <w:color w:val="000000"/>
          <w:sz w:val="24"/>
          <w:szCs w:val="24"/>
        </w:rPr>
        <w:t>poštovej pečiatky.</w:t>
      </w:r>
    </w:p>
    <w:p w:rsidR="00CE2015" w:rsidRPr="00101CB9" w:rsidRDefault="00CE2015" w:rsidP="00C10B0D">
      <w:pPr>
        <w:pStyle w:val="Odsekzoznamu"/>
        <w:numPr>
          <w:ilvl w:val="0"/>
          <w:numId w:val="28"/>
        </w:numPr>
        <w:tabs>
          <w:tab w:val="left" w:pos="0"/>
        </w:tabs>
        <w:spacing w:after="0" w:line="240" w:lineRule="auto"/>
        <w:ind w:left="426"/>
        <w:rPr>
          <w:rFonts w:eastAsiaTheme="minorHAnsi"/>
          <w:color w:val="auto"/>
          <w:lang w:eastAsia="en-US"/>
        </w:rPr>
      </w:pPr>
      <w:r w:rsidRPr="00101CB9">
        <w:rPr>
          <w:rFonts w:eastAsiaTheme="minorHAnsi"/>
          <w:color w:val="auto"/>
          <w:lang w:eastAsia="en-US"/>
        </w:rPr>
        <w:t xml:space="preserve">Prijímateľ je povinný pri informovaní o projekte, na ktorý bola poskytnutá dotácia a pri verejnej činnosti uskutočnenej v súvislosti s týmto projektom alebo inej propagácii projektu výslovne uviesť, že projekt bol financovaný z dotácie poskytovateľa spolu s vyobrazením loga (označenia) úradu, a to v súlade s </w:t>
      </w:r>
      <w:r w:rsidR="00745610" w:rsidRPr="00101CB9">
        <w:rPr>
          <w:rFonts w:eastAsiaTheme="minorHAnsi"/>
          <w:b/>
          <w:color w:val="auto"/>
          <w:lang w:eastAsia="en-US"/>
        </w:rPr>
        <w:t>prílohou č. 9</w:t>
      </w:r>
      <w:r w:rsidRPr="00101CB9">
        <w:rPr>
          <w:rFonts w:eastAsiaTheme="minorHAnsi"/>
          <w:color w:val="auto"/>
          <w:lang w:eastAsia="en-US"/>
        </w:rPr>
        <w:t xml:space="preserve"> k tejto smernici.</w:t>
      </w:r>
    </w:p>
    <w:p w:rsidR="00161425" w:rsidRPr="00843D41" w:rsidRDefault="00161425" w:rsidP="00C10B0D">
      <w:pPr>
        <w:pStyle w:val="Style8"/>
        <w:numPr>
          <w:ilvl w:val="0"/>
          <w:numId w:val="28"/>
        </w:numPr>
        <w:shd w:val="clear" w:color="auto" w:fill="auto"/>
        <w:tabs>
          <w:tab w:val="left" w:pos="0"/>
          <w:tab w:val="left" w:pos="696"/>
        </w:tabs>
        <w:spacing w:before="0" w:after="0" w:line="240" w:lineRule="auto"/>
        <w:ind w:left="426"/>
        <w:rPr>
          <w:rStyle w:val="CharStyle28"/>
          <w:rFonts w:ascii="Times New Roman" w:hAnsi="Times New Roman"/>
          <w:sz w:val="24"/>
          <w:szCs w:val="24"/>
        </w:rPr>
      </w:pPr>
      <w:r w:rsidRPr="00843D41">
        <w:rPr>
          <w:rStyle w:val="CharStyle28"/>
          <w:rFonts w:ascii="Times New Roman" w:hAnsi="Times New Roman"/>
          <w:color w:val="000000"/>
          <w:sz w:val="24"/>
          <w:szCs w:val="24"/>
        </w:rPr>
        <w:t xml:space="preserve">Všetky platby medzi úradom a prijímateľom podľa tejto zmluvy prebiehajú v eurách. Zmena kurzu </w:t>
      </w:r>
      <w:r w:rsidRPr="00843D41">
        <w:rPr>
          <w:rStyle w:val="CharStyle28"/>
          <w:rFonts w:ascii="Times New Roman" w:hAnsi="Times New Roman"/>
          <w:color w:val="000000"/>
          <w:sz w:val="24"/>
          <w:szCs w:val="24"/>
          <w:lang w:val="cs-CZ" w:eastAsia="cs-CZ"/>
        </w:rPr>
        <w:t xml:space="preserve">eura </w:t>
      </w:r>
      <w:r w:rsidRPr="00843D41">
        <w:rPr>
          <w:rStyle w:val="CharStyle28"/>
          <w:rFonts w:ascii="Times New Roman" w:hAnsi="Times New Roman"/>
          <w:color w:val="000000"/>
          <w:sz w:val="24"/>
          <w:szCs w:val="24"/>
        </w:rPr>
        <w:t>voči cudzej mene prijímateľa má vplyv na výšku dotácie len do výšky kurzových rozdielov uznaných úradom v zmysle príslušných právnych predpisov a tejto smernice.</w:t>
      </w:r>
    </w:p>
    <w:p w:rsidR="00161425" w:rsidRDefault="00161425" w:rsidP="001C2BA8">
      <w:pPr>
        <w:pStyle w:val="Style8"/>
        <w:shd w:val="clear" w:color="auto" w:fill="auto"/>
        <w:tabs>
          <w:tab w:val="left" w:pos="696"/>
        </w:tabs>
        <w:spacing w:before="0" w:after="0" w:line="240" w:lineRule="auto"/>
        <w:ind w:left="23" w:firstLine="0"/>
        <w:rPr>
          <w:rFonts w:ascii="Times New Roman" w:hAnsi="Times New Roman"/>
          <w:sz w:val="24"/>
          <w:szCs w:val="24"/>
        </w:rPr>
      </w:pPr>
    </w:p>
    <w:p w:rsidR="00DB1056" w:rsidRPr="00843D41" w:rsidRDefault="00DB1056" w:rsidP="001C2BA8">
      <w:pPr>
        <w:pStyle w:val="Style8"/>
        <w:shd w:val="clear" w:color="auto" w:fill="auto"/>
        <w:tabs>
          <w:tab w:val="left" w:pos="696"/>
        </w:tabs>
        <w:spacing w:before="0" w:after="0" w:line="240" w:lineRule="auto"/>
        <w:ind w:left="23" w:firstLine="0"/>
        <w:rPr>
          <w:rFonts w:ascii="Times New Roman" w:hAnsi="Times New Roman"/>
          <w:sz w:val="24"/>
          <w:szCs w:val="24"/>
        </w:rPr>
      </w:pPr>
    </w:p>
    <w:p w:rsidR="00161425" w:rsidRPr="00843D41" w:rsidRDefault="00DA0958" w:rsidP="00A72633">
      <w:pPr>
        <w:pStyle w:val="Style38"/>
        <w:shd w:val="clear" w:color="auto" w:fill="auto"/>
        <w:spacing w:after="0" w:line="240" w:lineRule="auto"/>
        <w:ind w:left="23"/>
        <w:jc w:val="center"/>
        <w:rPr>
          <w:rStyle w:val="CharStyle40"/>
          <w:rFonts w:ascii="Times New Roman" w:hAnsi="Times New Roman"/>
          <w:b/>
          <w:bCs/>
          <w:color w:val="000000"/>
          <w:sz w:val="24"/>
          <w:szCs w:val="24"/>
        </w:rPr>
      </w:pPr>
      <w:r w:rsidRPr="00843D41">
        <w:rPr>
          <w:rStyle w:val="CharStyle40"/>
          <w:rFonts w:ascii="Times New Roman" w:hAnsi="Times New Roman"/>
          <w:b/>
          <w:bCs/>
          <w:color w:val="000000"/>
          <w:sz w:val="24"/>
          <w:szCs w:val="24"/>
        </w:rPr>
        <w:t>Č</w:t>
      </w:r>
      <w:r w:rsidR="00161425" w:rsidRPr="00843D41">
        <w:rPr>
          <w:rStyle w:val="CharStyle40"/>
          <w:rFonts w:ascii="Times New Roman" w:hAnsi="Times New Roman"/>
          <w:b/>
          <w:bCs/>
          <w:color w:val="000000"/>
          <w:sz w:val="24"/>
          <w:szCs w:val="24"/>
        </w:rPr>
        <w:t xml:space="preserve">lánok </w:t>
      </w:r>
      <w:r w:rsidRPr="00843D41">
        <w:rPr>
          <w:rStyle w:val="CharStyle40"/>
          <w:rFonts w:ascii="Times New Roman" w:hAnsi="Times New Roman"/>
          <w:b/>
          <w:bCs/>
          <w:color w:val="000000"/>
          <w:sz w:val="24"/>
          <w:szCs w:val="24"/>
        </w:rPr>
        <w:t>16</w:t>
      </w:r>
    </w:p>
    <w:p w:rsidR="00161425" w:rsidRPr="00843D41" w:rsidRDefault="00161425" w:rsidP="00A72633">
      <w:pPr>
        <w:pStyle w:val="Style38"/>
        <w:shd w:val="clear" w:color="auto" w:fill="auto"/>
        <w:spacing w:after="0" w:line="240" w:lineRule="auto"/>
        <w:ind w:left="23"/>
        <w:jc w:val="center"/>
        <w:rPr>
          <w:rStyle w:val="CharStyle40"/>
          <w:rFonts w:ascii="Times New Roman" w:hAnsi="Times New Roman"/>
          <w:b/>
          <w:bCs/>
          <w:color w:val="000000"/>
          <w:sz w:val="24"/>
          <w:szCs w:val="24"/>
        </w:rPr>
      </w:pPr>
      <w:r w:rsidRPr="00843D41">
        <w:rPr>
          <w:rStyle w:val="CharStyle40"/>
          <w:rFonts w:ascii="Times New Roman" w:hAnsi="Times New Roman"/>
          <w:b/>
          <w:bCs/>
          <w:color w:val="000000"/>
          <w:sz w:val="24"/>
          <w:szCs w:val="24"/>
        </w:rPr>
        <w:t>Účinnosť</w:t>
      </w:r>
    </w:p>
    <w:p w:rsidR="00BF6068" w:rsidRPr="00843D41" w:rsidRDefault="00BF6068" w:rsidP="001C2BA8">
      <w:pPr>
        <w:pStyle w:val="Style38"/>
        <w:shd w:val="clear" w:color="auto" w:fill="auto"/>
        <w:spacing w:after="0" w:line="240" w:lineRule="auto"/>
        <w:ind w:left="23"/>
        <w:rPr>
          <w:rFonts w:ascii="Times New Roman" w:hAnsi="Times New Roman"/>
          <w:sz w:val="24"/>
          <w:szCs w:val="24"/>
        </w:rPr>
      </w:pPr>
    </w:p>
    <w:p w:rsidR="00FE1971" w:rsidRPr="00843D41" w:rsidRDefault="00161425" w:rsidP="001C2BA8">
      <w:pPr>
        <w:pStyle w:val="Style8"/>
        <w:shd w:val="clear" w:color="auto" w:fill="auto"/>
        <w:spacing w:before="0" w:after="0" w:line="240" w:lineRule="auto"/>
        <w:ind w:left="23" w:firstLine="0"/>
        <w:jc w:val="left"/>
        <w:rPr>
          <w:rStyle w:val="CharStyle28"/>
          <w:rFonts w:ascii="Times New Roman" w:hAnsi="Times New Roman"/>
          <w:color w:val="000000"/>
          <w:sz w:val="24"/>
          <w:szCs w:val="24"/>
        </w:rPr>
      </w:pPr>
      <w:r w:rsidRPr="00843D41">
        <w:rPr>
          <w:rStyle w:val="CharStyle28"/>
          <w:rFonts w:ascii="Times New Roman" w:hAnsi="Times New Roman"/>
          <w:color w:val="000000"/>
          <w:sz w:val="24"/>
          <w:szCs w:val="24"/>
        </w:rPr>
        <w:t xml:space="preserve">Táto </w:t>
      </w:r>
      <w:r w:rsidR="00A72633">
        <w:rPr>
          <w:rStyle w:val="CharStyle28"/>
          <w:rFonts w:ascii="Times New Roman" w:hAnsi="Times New Roman"/>
          <w:color w:val="000000"/>
          <w:sz w:val="24"/>
          <w:szCs w:val="24"/>
        </w:rPr>
        <w:t xml:space="preserve">dotačná </w:t>
      </w:r>
      <w:r w:rsidRPr="00843D41">
        <w:rPr>
          <w:rStyle w:val="CharStyle28"/>
          <w:rFonts w:ascii="Times New Roman" w:hAnsi="Times New Roman"/>
          <w:color w:val="000000"/>
          <w:sz w:val="24"/>
          <w:szCs w:val="24"/>
        </w:rPr>
        <w:t xml:space="preserve">smernica nadobúda účinnosť </w:t>
      </w:r>
      <w:r w:rsidR="007613C7">
        <w:rPr>
          <w:rStyle w:val="CharStyle28"/>
          <w:rFonts w:ascii="Times New Roman" w:hAnsi="Times New Roman"/>
          <w:color w:val="000000"/>
          <w:sz w:val="24"/>
          <w:szCs w:val="24"/>
        </w:rPr>
        <w:t>1</w:t>
      </w:r>
      <w:r w:rsidR="002E663D">
        <w:rPr>
          <w:rStyle w:val="CharStyle28"/>
          <w:rFonts w:ascii="Times New Roman" w:hAnsi="Times New Roman"/>
          <w:color w:val="000000"/>
          <w:sz w:val="24"/>
          <w:szCs w:val="24"/>
        </w:rPr>
        <w:t>4</w:t>
      </w:r>
      <w:r w:rsidR="007613C7">
        <w:rPr>
          <w:rStyle w:val="CharStyle28"/>
          <w:rFonts w:ascii="Times New Roman" w:hAnsi="Times New Roman"/>
          <w:color w:val="000000"/>
          <w:sz w:val="24"/>
          <w:szCs w:val="24"/>
        </w:rPr>
        <w:t>.</w:t>
      </w:r>
      <w:r w:rsidR="00F515B0" w:rsidRPr="00843D41">
        <w:rPr>
          <w:rStyle w:val="CharStyle28"/>
          <w:rFonts w:ascii="Times New Roman" w:hAnsi="Times New Roman"/>
          <w:color w:val="000000"/>
          <w:sz w:val="24"/>
          <w:szCs w:val="24"/>
        </w:rPr>
        <w:t xml:space="preserve"> d</w:t>
      </w:r>
      <w:r w:rsidR="001736CD" w:rsidRPr="00843D41">
        <w:rPr>
          <w:rStyle w:val="CharStyle28"/>
          <w:rFonts w:ascii="Times New Roman" w:hAnsi="Times New Roman"/>
          <w:color w:val="000000"/>
          <w:sz w:val="24"/>
          <w:szCs w:val="24"/>
        </w:rPr>
        <w:t>ecembra 2012</w:t>
      </w:r>
      <w:r w:rsidR="00FE1971" w:rsidRPr="00843D41">
        <w:rPr>
          <w:rStyle w:val="CharStyle28"/>
          <w:rFonts w:ascii="Times New Roman" w:hAnsi="Times New Roman"/>
          <w:color w:val="000000"/>
          <w:sz w:val="24"/>
          <w:szCs w:val="24"/>
        </w:rPr>
        <w:t>.</w:t>
      </w:r>
    </w:p>
    <w:p w:rsidR="00FE1971" w:rsidRPr="00843D41" w:rsidRDefault="00FE1971" w:rsidP="001C2BA8">
      <w:pPr>
        <w:pStyle w:val="Style8"/>
        <w:shd w:val="clear" w:color="auto" w:fill="auto"/>
        <w:spacing w:before="0" w:after="0" w:line="240" w:lineRule="auto"/>
        <w:ind w:left="23" w:firstLine="0"/>
        <w:jc w:val="left"/>
        <w:rPr>
          <w:rStyle w:val="CharStyle28"/>
          <w:rFonts w:ascii="Times New Roman" w:hAnsi="Times New Roman"/>
          <w:color w:val="000000"/>
          <w:sz w:val="24"/>
          <w:szCs w:val="24"/>
        </w:rPr>
      </w:pPr>
    </w:p>
    <w:p w:rsidR="00BF6068" w:rsidRPr="00843D41" w:rsidRDefault="00BF6068" w:rsidP="001C2BA8">
      <w:pPr>
        <w:pStyle w:val="Style8"/>
        <w:shd w:val="clear" w:color="auto" w:fill="auto"/>
        <w:spacing w:before="0" w:after="0" w:line="240" w:lineRule="auto"/>
        <w:ind w:left="23" w:firstLine="0"/>
        <w:jc w:val="left"/>
        <w:rPr>
          <w:rStyle w:val="CharStyle28"/>
          <w:rFonts w:ascii="Times New Roman" w:hAnsi="Times New Roman"/>
          <w:color w:val="000000"/>
          <w:sz w:val="24"/>
          <w:szCs w:val="24"/>
        </w:rPr>
      </w:pPr>
    </w:p>
    <w:p w:rsidR="00BF6068" w:rsidRPr="00843D41" w:rsidRDefault="00BF6068" w:rsidP="001C2BA8">
      <w:pPr>
        <w:pStyle w:val="Style8"/>
        <w:shd w:val="clear" w:color="auto" w:fill="auto"/>
        <w:spacing w:before="0" w:after="0" w:line="240" w:lineRule="auto"/>
        <w:ind w:left="23" w:firstLine="0"/>
        <w:jc w:val="left"/>
        <w:rPr>
          <w:rStyle w:val="CharStyle28"/>
          <w:rFonts w:ascii="Times New Roman" w:hAnsi="Times New Roman"/>
          <w:color w:val="000000"/>
          <w:sz w:val="24"/>
          <w:szCs w:val="24"/>
        </w:rPr>
      </w:pPr>
    </w:p>
    <w:p w:rsidR="00BF6068" w:rsidRPr="00843D41" w:rsidRDefault="00BF6068" w:rsidP="001C2BA8">
      <w:pPr>
        <w:pStyle w:val="Style8"/>
        <w:shd w:val="clear" w:color="auto" w:fill="auto"/>
        <w:spacing w:before="0" w:after="0" w:line="240" w:lineRule="auto"/>
        <w:ind w:left="23" w:firstLine="0"/>
        <w:jc w:val="left"/>
        <w:rPr>
          <w:rStyle w:val="CharStyle28"/>
          <w:rFonts w:ascii="Times New Roman" w:hAnsi="Times New Roman"/>
          <w:color w:val="000000"/>
          <w:sz w:val="24"/>
          <w:szCs w:val="24"/>
        </w:rPr>
      </w:pPr>
    </w:p>
    <w:p w:rsidR="00FE1971" w:rsidRPr="00843D41" w:rsidRDefault="00FE1971" w:rsidP="007613C7">
      <w:pPr>
        <w:pStyle w:val="Style8"/>
        <w:shd w:val="clear" w:color="auto" w:fill="auto"/>
        <w:spacing w:before="0" w:after="0" w:line="240" w:lineRule="auto"/>
        <w:ind w:left="4956" w:firstLine="0"/>
        <w:jc w:val="left"/>
        <w:rPr>
          <w:rStyle w:val="CharStyle40"/>
          <w:rFonts w:ascii="Times New Roman" w:hAnsi="Times New Roman"/>
          <w:b w:val="0"/>
          <w:bCs w:val="0"/>
          <w:color w:val="000000"/>
          <w:sz w:val="24"/>
          <w:szCs w:val="24"/>
        </w:rPr>
      </w:pPr>
      <w:r w:rsidRPr="00843D41">
        <w:rPr>
          <w:rStyle w:val="CharStyle40"/>
          <w:rFonts w:ascii="Times New Roman" w:hAnsi="Times New Roman"/>
          <w:b w:val="0"/>
          <w:bCs w:val="0"/>
          <w:color w:val="000000"/>
          <w:sz w:val="24"/>
          <w:szCs w:val="24"/>
        </w:rPr>
        <w:t xml:space="preserve">       </w:t>
      </w:r>
      <w:r w:rsidR="00101CB9">
        <w:rPr>
          <w:rStyle w:val="CharStyle40"/>
          <w:rFonts w:ascii="Times New Roman" w:hAnsi="Times New Roman"/>
          <w:b w:val="0"/>
          <w:bCs w:val="0"/>
          <w:color w:val="000000"/>
          <w:sz w:val="24"/>
          <w:szCs w:val="24"/>
        </w:rPr>
        <w:t xml:space="preserve">    </w:t>
      </w:r>
      <w:r w:rsidRPr="00843D41">
        <w:rPr>
          <w:rStyle w:val="CharStyle40"/>
          <w:rFonts w:ascii="Times New Roman" w:hAnsi="Times New Roman"/>
          <w:b w:val="0"/>
          <w:bCs w:val="0"/>
          <w:color w:val="000000"/>
          <w:sz w:val="24"/>
          <w:szCs w:val="24"/>
        </w:rPr>
        <w:t xml:space="preserve"> </w:t>
      </w:r>
      <w:r w:rsidR="00101CB9">
        <w:rPr>
          <w:rStyle w:val="CharStyle40"/>
          <w:rFonts w:ascii="Times New Roman" w:hAnsi="Times New Roman"/>
          <w:b w:val="0"/>
          <w:bCs w:val="0"/>
          <w:color w:val="000000"/>
          <w:sz w:val="24"/>
          <w:szCs w:val="24"/>
        </w:rPr>
        <w:t xml:space="preserve"> </w:t>
      </w:r>
      <w:r w:rsidR="00334D68" w:rsidRPr="00843D41">
        <w:rPr>
          <w:rStyle w:val="CharStyle40"/>
          <w:rFonts w:ascii="Times New Roman" w:hAnsi="Times New Roman"/>
          <w:b w:val="0"/>
          <w:bCs w:val="0"/>
          <w:color w:val="000000"/>
          <w:sz w:val="24"/>
          <w:szCs w:val="24"/>
        </w:rPr>
        <w:t xml:space="preserve">RNDr. Igor Furdík </w:t>
      </w:r>
    </w:p>
    <w:p w:rsidR="00161425" w:rsidRPr="00843D41" w:rsidRDefault="00FE1971" w:rsidP="007613C7">
      <w:pPr>
        <w:pStyle w:val="Style8"/>
        <w:shd w:val="clear" w:color="auto" w:fill="auto"/>
        <w:spacing w:before="0" w:after="0" w:line="240" w:lineRule="auto"/>
        <w:ind w:left="4956" w:firstLine="0"/>
        <w:jc w:val="left"/>
        <w:rPr>
          <w:rStyle w:val="CharStyle40"/>
          <w:rFonts w:ascii="Times New Roman" w:hAnsi="Times New Roman"/>
          <w:b w:val="0"/>
          <w:bCs w:val="0"/>
          <w:color w:val="000000"/>
          <w:sz w:val="24"/>
          <w:szCs w:val="24"/>
        </w:rPr>
      </w:pPr>
      <w:r w:rsidRPr="00843D41">
        <w:rPr>
          <w:rStyle w:val="CharStyle40"/>
          <w:rFonts w:ascii="Times New Roman" w:hAnsi="Times New Roman"/>
          <w:b w:val="0"/>
          <w:bCs w:val="0"/>
          <w:color w:val="000000"/>
          <w:sz w:val="24"/>
          <w:szCs w:val="24"/>
        </w:rPr>
        <w:t xml:space="preserve">                 </w:t>
      </w:r>
      <w:r w:rsidR="00101CB9">
        <w:rPr>
          <w:rStyle w:val="CharStyle40"/>
          <w:rFonts w:ascii="Times New Roman" w:hAnsi="Times New Roman"/>
          <w:b w:val="0"/>
          <w:bCs w:val="0"/>
          <w:color w:val="000000"/>
          <w:sz w:val="24"/>
          <w:szCs w:val="24"/>
        </w:rPr>
        <w:t xml:space="preserve">    </w:t>
      </w:r>
      <w:r w:rsidRPr="00843D41">
        <w:rPr>
          <w:rStyle w:val="CharStyle40"/>
          <w:rFonts w:ascii="Times New Roman" w:hAnsi="Times New Roman"/>
          <w:b w:val="0"/>
          <w:bCs w:val="0"/>
          <w:color w:val="000000"/>
          <w:sz w:val="24"/>
          <w:szCs w:val="24"/>
        </w:rPr>
        <w:t xml:space="preserve"> </w:t>
      </w:r>
      <w:r w:rsidR="00161425" w:rsidRPr="00843D41">
        <w:rPr>
          <w:rStyle w:val="CharStyle40"/>
          <w:rFonts w:ascii="Times New Roman" w:hAnsi="Times New Roman"/>
          <w:b w:val="0"/>
          <w:bCs w:val="0"/>
          <w:color w:val="000000"/>
          <w:sz w:val="24"/>
          <w:szCs w:val="24"/>
        </w:rPr>
        <w:t>predseda</w:t>
      </w:r>
      <w:r w:rsidR="00334D68" w:rsidRPr="00843D41">
        <w:rPr>
          <w:rStyle w:val="CharStyle40"/>
          <w:rFonts w:ascii="Times New Roman" w:hAnsi="Times New Roman"/>
          <w:b w:val="0"/>
          <w:bCs w:val="0"/>
          <w:color w:val="000000"/>
          <w:sz w:val="24"/>
          <w:szCs w:val="24"/>
        </w:rPr>
        <w:t xml:space="preserve">   </w:t>
      </w:r>
    </w:p>
    <w:p w:rsidR="00161425" w:rsidRPr="00843D41" w:rsidRDefault="00FE1971" w:rsidP="007613C7">
      <w:pPr>
        <w:pStyle w:val="Style38"/>
        <w:shd w:val="clear" w:color="auto" w:fill="auto"/>
        <w:spacing w:after="0" w:line="240" w:lineRule="auto"/>
        <w:ind w:left="4956"/>
        <w:jc w:val="left"/>
        <w:rPr>
          <w:rStyle w:val="CharStyle40"/>
          <w:rFonts w:ascii="Times New Roman" w:hAnsi="Times New Roman"/>
          <w:bCs/>
          <w:color w:val="000000"/>
          <w:sz w:val="24"/>
          <w:szCs w:val="24"/>
        </w:rPr>
      </w:pPr>
      <w:r w:rsidRPr="00843D41">
        <w:rPr>
          <w:rStyle w:val="CharStyle40"/>
          <w:rFonts w:ascii="Times New Roman" w:hAnsi="Times New Roman"/>
          <w:bCs/>
          <w:color w:val="000000"/>
          <w:sz w:val="24"/>
          <w:szCs w:val="24"/>
        </w:rPr>
        <w:t>Úrad pre Slovákov žijúcich v zahraničí</w:t>
      </w:r>
    </w:p>
    <w:p w:rsidR="00161425" w:rsidRPr="00843D41" w:rsidRDefault="00161425" w:rsidP="001C2BA8">
      <w:pPr>
        <w:pStyle w:val="Style38"/>
        <w:shd w:val="clear" w:color="auto" w:fill="auto"/>
        <w:spacing w:after="0" w:line="240" w:lineRule="auto"/>
        <w:ind w:left="23"/>
        <w:jc w:val="center"/>
        <w:rPr>
          <w:rStyle w:val="CharStyle40"/>
          <w:rFonts w:ascii="Times New Roman" w:hAnsi="Times New Roman"/>
          <w:b/>
          <w:bCs/>
          <w:color w:val="000000"/>
          <w:sz w:val="24"/>
          <w:szCs w:val="24"/>
        </w:rPr>
      </w:pPr>
    </w:p>
    <w:p w:rsidR="00FF0FA5" w:rsidRPr="00843D41" w:rsidRDefault="00FF0FA5" w:rsidP="001C2BA8">
      <w:pPr>
        <w:pStyle w:val="Style38"/>
        <w:shd w:val="clear" w:color="auto" w:fill="auto"/>
        <w:spacing w:after="0" w:line="240" w:lineRule="auto"/>
        <w:ind w:left="23"/>
        <w:jc w:val="center"/>
        <w:rPr>
          <w:rStyle w:val="CharStyle40"/>
          <w:rFonts w:ascii="Times New Roman" w:hAnsi="Times New Roman"/>
          <w:b/>
          <w:bCs/>
          <w:color w:val="000000"/>
          <w:sz w:val="24"/>
          <w:szCs w:val="24"/>
        </w:rPr>
      </w:pPr>
    </w:p>
    <w:p w:rsidR="00DD3625" w:rsidRPr="00843D41" w:rsidRDefault="00501950" w:rsidP="001C2BA8">
      <w:pPr>
        <w:spacing w:after="0" w:line="240" w:lineRule="auto"/>
        <w:ind w:left="23"/>
        <w:jc w:val="right"/>
        <w:rPr>
          <w:color w:val="auto"/>
        </w:rPr>
      </w:pPr>
      <w:r w:rsidRPr="00843D41">
        <w:rPr>
          <w:rStyle w:val="CharStyle40"/>
          <w:b w:val="0"/>
          <w:bCs w:val="0"/>
        </w:rPr>
        <w:br w:type="page"/>
      </w:r>
      <w:r w:rsidR="00DD3625" w:rsidRPr="00843D41">
        <w:rPr>
          <w:color w:val="auto"/>
        </w:rPr>
        <w:lastRenderedPageBreak/>
        <w:t>Príloha č. 1</w:t>
      </w:r>
    </w:p>
    <w:p w:rsidR="00DD3625" w:rsidRPr="00843D41" w:rsidRDefault="00DD3625" w:rsidP="001C2BA8">
      <w:pPr>
        <w:spacing w:after="0" w:line="240" w:lineRule="auto"/>
        <w:ind w:left="23"/>
        <w:jc w:val="right"/>
        <w:rPr>
          <w:iCs/>
          <w:color w:val="auto"/>
        </w:rPr>
      </w:pPr>
      <w:r w:rsidRPr="00843D41">
        <w:rPr>
          <w:iCs/>
          <w:color w:val="auto"/>
        </w:rPr>
        <w:t xml:space="preserve">k vnútornému predpisu </w:t>
      </w:r>
      <w:r w:rsidR="00501950" w:rsidRPr="00843D41">
        <w:rPr>
          <w:iCs/>
          <w:color w:val="auto"/>
        </w:rPr>
        <w:t xml:space="preserve">ÚSŽZ  </w:t>
      </w:r>
      <w:r w:rsidRPr="00843D41">
        <w:rPr>
          <w:iCs/>
          <w:color w:val="auto"/>
        </w:rPr>
        <w:t>č.</w:t>
      </w:r>
      <w:r w:rsidR="00BF6068" w:rsidRPr="00843D41">
        <w:rPr>
          <w:iCs/>
          <w:color w:val="auto"/>
        </w:rPr>
        <w:t xml:space="preserve"> 38/2012</w:t>
      </w:r>
      <w:r w:rsidRPr="00843D41">
        <w:rPr>
          <w:iCs/>
          <w:color w:val="auto"/>
        </w:rPr>
        <w:t xml:space="preserve"> </w:t>
      </w:r>
    </w:p>
    <w:p w:rsidR="00DD3625" w:rsidRPr="00843D41" w:rsidRDefault="00DD3625" w:rsidP="001C2BA8">
      <w:pPr>
        <w:spacing w:after="0" w:line="240" w:lineRule="auto"/>
        <w:ind w:left="23"/>
        <w:rPr>
          <w:b/>
          <w:color w:val="auto"/>
        </w:rPr>
      </w:pPr>
    </w:p>
    <w:p w:rsidR="00DD3625" w:rsidRPr="00843D41" w:rsidRDefault="00DD3625" w:rsidP="001C2BA8">
      <w:pPr>
        <w:shd w:val="clear" w:color="auto" w:fill="FFFFFF"/>
        <w:tabs>
          <w:tab w:val="left" w:leader="dot" w:pos="8194"/>
        </w:tabs>
        <w:spacing w:after="0" w:line="240" w:lineRule="auto"/>
        <w:ind w:left="23"/>
        <w:rPr>
          <w:color w:val="auto"/>
        </w:rPr>
      </w:pPr>
      <w:r w:rsidRPr="00843D41">
        <w:rPr>
          <w:color w:val="auto"/>
        </w:rPr>
        <w:t xml:space="preserve">Úrad pre Slovákov žijúcich v zahraničí </w:t>
      </w:r>
    </w:p>
    <w:p w:rsidR="00DD3625" w:rsidRPr="00843D41" w:rsidRDefault="00DD3625" w:rsidP="001C2BA8">
      <w:pPr>
        <w:shd w:val="clear" w:color="auto" w:fill="FFFFFF"/>
        <w:tabs>
          <w:tab w:val="left" w:leader="dot" w:pos="8194"/>
        </w:tabs>
        <w:spacing w:after="0" w:line="240" w:lineRule="auto"/>
        <w:ind w:left="23"/>
        <w:rPr>
          <w:color w:val="auto"/>
        </w:rPr>
      </w:pPr>
      <w:r w:rsidRPr="00843D41">
        <w:rPr>
          <w:color w:val="auto"/>
        </w:rPr>
        <w:t xml:space="preserve">Radlinského 13 </w:t>
      </w:r>
    </w:p>
    <w:p w:rsidR="00DD3625" w:rsidRPr="00843D41" w:rsidRDefault="00DD3625" w:rsidP="001C2BA8">
      <w:pPr>
        <w:shd w:val="clear" w:color="auto" w:fill="FFFFFF"/>
        <w:tabs>
          <w:tab w:val="left" w:leader="dot" w:pos="8194"/>
        </w:tabs>
        <w:spacing w:after="0" w:line="240" w:lineRule="auto"/>
        <w:ind w:left="23"/>
        <w:rPr>
          <w:color w:val="auto"/>
        </w:rPr>
      </w:pPr>
      <w:r w:rsidRPr="00843D41">
        <w:rPr>
          <w:color w:val="auto"/>
        </w:rPr>
        <w:t xml:space="preserve">817 80 Bratislava 15 </w:t>
      </w:r>
    </w:p>
    <w:p w:rsidR="00DD3625" w:rsidRPr="00843D41" w:rsidRDefault="00DD3625" w:rsidP="001C2BA8">
      <w:pPr>
        <w:shd w:val="clear" w:color="auto" w:fill="FFFFFF"/>
        <w:tabs>
          <w:tab w:val="left" w:leader="dot" w:pos="8194"/>
        </w:tabs>
        <w:spacing w:after="0" w:line="240" w:lineRule="auto"/>
        <w:ind w:left="23"/>
        <w:rPr>
          <w:color w:val="auto"/>
        </w:rPr>
      </w:pPr>
      <w:r w:rsidRPr="00843D41">
        <w:rPr>
          <w:color w:val="auto"/>
        </w:rPr>
        <w:t xml:space="preserve">Slovenská republika </w:t>
      </w:r>
    </w:p>
    <w:p w:rsidR="00DD3625" w:rsidRPr="00843D41" w:rsidRDefault="00DD3625" w:rsidP="001C2BA8">
      <w:pPr>
        <w:shd w:val="clear" w:color="auto" w:fill="FFFFFF"/>
        <w:tabs>
          <w:tab w:val="left" w:leader="dot" w:pos="8194"/>
        </w:tabs>
        <w:spacing w:after="0" w:line="240" w:lineRule="auto"/>
        <w:ind w:left="23"/>
        <w:rPr>
          <w:color w:val="auto"/>
        </w:rPr>
      </w:pPr>
    </w:p>
    <w:p w:rsidR="00DD3625" w:rsidRPr="00843D41" w:rsidRDefault="00DD3625" w:rsidP="001C2BA8">
      <w:pPr>
        <w:shd w:val="clear" w:color="auto" w:fill="FFFFFF"/>
        <w:tabs>
          <w:tab w:val="left" w:leader="dot" w:pos="8194"/>
        </w:tabs>
        <w:spacing w:after="0" w:line="240" w:lineRule="auto"/>
        <w:ind w:left="23"/>
        <w:rPr>
          <w:color w:val="auto"/>
        </w:rPr>
      </w:pPr>
    </w:p>
    <w:p w:rsidR="00DD3625" w:rsidRPr="00843D41" w:rsidRDefault="00DD3625" w:rsidP="001C2BA8">
      <w:pPr>
        <w:shd w:val="clear" w:color="auto" w:fill="FFFFFF"/>
        <w:tabs>
          <w:tab w:val="left" w:leader="dot" w:pos="8194"/>
        </w:tabs>
        <w:spacing w:after="0" w:line="240" w:lineRule="auto"/>
        <w:ind w:left="23"/>
        <w:rPr>
          <w:color w:val="auto"/>
        </w:rPr>
      </w:pPr>
    </w:p>
    <w:p w:rsidR="00DD3625" w:rsidRPr="00843D41" w:rsidRDefault="00DD3625" w:rsidP="001C2BA8">
      <w:pPr>
        <w:shd w:val="clear" w:color="auto" w:fill="FFFFFF"/>
        <w:tabs>
          <w:tab w:val="left" w:leader="dot" w:pos="8194"/>
        </w:tabs>
        <w:spacing w:after="0" w:line="240" w:lineRule="auto"/>
        <w:ind w:left="23"/>
        <w:rPr>
          <w:bCs/>
          <w:spacing w:val="-1"/>
        </w:rPr>
      </w:pPr>
      <w:r w:rsidRPr="00843D41">
        <w:rPr>
          <w:color w:val="auto"/>
        </w:rPr>
        <w:t xml:space="preserve">Vec:  </w:t>
      </w:r>
      <w:r w:rsidRPr="00843D41">
        <w:rPr>
          <w:b/>
          <w:color w:val="auto"/>
        </w:rPr>
        <w:t>p</w:t>
      </w:r>
      <w:r w:rsidRPr="00843D41">
        <w:rPr>
          <w:b/>
          <w:bCs/>
          <w:spacing w:val="-1"/>
        </w:rPr>
        <w:t xml:space="preserve">otvrdenie prijatia </w:t>
      </w:r>
      <w:r w:rsidR="00795CC3">
        <w:rPr>
          <w:b/>
          <w:bCs/>
          <w:spacing w:val="-1"/>
        </w:rPr>
        <w:t xml:space="preserve">elektronickej </w:t>
      </w:r>
      <w:r w:rsidRPr="00843D41">
        <w:rPr>
          <w:b/>
          <w:bCs/>
          <w:spacing w:val="-1"/>
        </w:rPr>
        <w:t xml:space="preserve">žiadosti o poskytnutie dotácie </w:t>
      </w:r>
    </w:p>
    <w:p w:rsidR="00DD3625" w:rsidRPr="00843D41" w:rsidRDefault="00DD3625" w:rsidP="001C2BA8">
      <w:pPr>
        <w:spacing w:after="0" w:line="240" w:lineRule="auto"/>
        <w:ind w:left="23"/>
        <w:rPr>
          <w:bCs/>
          <w:spacing w:val="-1"/>
        </w:rPr>
      </w:pPr>
    </w:p>
    <w:p w:rsidR="00DD3625" w:rsidRPr="00843D41" w:rsidRDefault="00DD3625" w:rsidP="001C2BA8">
      <w:pPr>
        <w:shd w:val="clear" w:color="auto" w:fill="FFFFFF"/>
        <w:spacing w:after="0" w:line="240" w:lineRule="auto"/>
        <w:ind w:left="23"/>
        <w:rPr>
          <w:spacing w:val="-1"/>
        </w:rPr>
      </w:pPr>
    </w:p>
    <w:p w:rsidR="00DD3625" w:rsidRPr="00843D41" w:rsidRDefault="00DD3625" w:rsidP="001C2BA8">
      <w:pPr>
        <w:shd w:val="clear" w:color="auto" w:fill="FFFFFF"/>
        <w:spacing w:after="0" w:line="240" w:lineRule="auto"/>
        <w:ind w:left="23"/>
        <w:rPr>
          <w:spacing w:val="-1"/>
        </w:rPr>
      </w:pPr>
      <w:r w:rsidRPr="00843D41">
        <w:rPr>
          <w:spacing w:val="-1"/>
        </w:rPr>
        <w:t>Meno a priezvisko žiadateľa – fyzickej osoby:</w:t>
      </w:r>
    </w:p>
    <w:p w:rsidR="00DD3625" w:rsidRPr="00843D41" w:rsidRDefault="00DD3625" w:rsidP="001C2BA8">
      <w:pPr>
        <w:spacing w:after="0" w:line="240" w:lineRule="auto"/>
        <w:ind w:left="23"/>
        <w:rPr>
          <w:spacing w:val="-1"/>
        </w:rPr>
      </w:pPr>
    </w:p>
    <w:p w:rsidR="00DD3625" w:rsidRPr="00843D41" w:rsidRDefault="00DD3625" w:rsidP="001C2BA8">
      <w:pPr>
        <w:spacing w:after="0" w:line="240" w:lineRule="auto"/>
        <w:ind w:left="23"/>
        <w:rPr>
          <w:bCs/>
          <w:spacing w:val="-1"/>
        </w:rPr>
      </w:pPr>
      <w:r w:rsidRPr="00843D41">
        <w:rPr>
          <w:spacing w:val="-1"/>
        </w:rPr>
        <w:t xml:space="preserve">Názov </w:t>
      </w:r>
      <w:r w:rsidRPr="00843D41">
        <w:rPr>
          <w:spacing w:val="-3"/>
        </w:rPr>
        <w:t>žiadateľa – právnickej osoby:</w:t>
      </w:r>
    </w:p>
    <w:p w:rsidR="00DD3625" w:rsidRPr="00843D41" w:rsidRDefault="00DD3625" w:rsidP="001C2BA8">
      <w:pPr>
        <w:spacing w:after="0" w:line="240" w:lineRule="auto"/>
        <w:ind w:left="23"/>
        <w:rPr>
          <w:spacing w:val="-2"/>
        </w:rPr>
      </w:pPr>
    </w:p>
    <w:p w:rsidR="00DD3625" w:rsidRPr="00843D41" w:rsidRDefault="00DD3625" w:rsidP="001C2BA8">
      <w:pPr>
        <w:spacing w:after="0" w:line="240" w:lineRule="auto"/>
        <w:ind w:left="23"/>
        <w:rPr>
          <w:color w:val="auto"/>
        </w:rPr>
      </w:pPr>
      <w:r w:rsidRPr="00843D41">
        <w:rPr>
          <w:spacing w:val="-2"/>
        </w:rPr>
        <w:t>Názov projektu:</w:t>
      </w:r>
    </w:p>
    <w:p w:rsidR="00DD3625" w:rsidRPr="00843D41" w:rsidRDefault="00DD3625" w:rsidP="001C2BA8">
      <w:pPr>
        <w:spacing w:after="0" w:line="240" w:lineRule="auto"/>
        <w:ind w:left="23"/>
      </w:pPr>
    </w:p>
    <w:p w:rsidR="00DD3625" w:rsidRPr="00843D41" w:rsidRDefault="00DD3625" w:rsidP="001C2BA8">
      <w:pPr>
        <w:spacing w:after="0" w:line="240" w:lineRule="auto"/>
        <w:ind w:left="23"/>
      </w:pPr>
      <w:r w:rsidRPr="00843D41">
        <w:t>Pridelené číslo žiadosti :</w:t>
      </w:r>
      <w:r w:rsidR="005A21CC" w:rsidRPr="00843D41">
        <w:t xml:space="preserve">   XXX/KK/RRRR</w:t>
      </w:r>
    </w:p>
    <w:p w:rsidR="00DD3625" w:rsidRDefault="00DD3625" w:rsidP="001C2BA8">
      <w:pPr>
        <w:spacing w:after="0" w:line="240" w:lineRule="auto"/>
        <w:ind w:left="23"/>
      </w:pPr>
    </w:p>
    <w:p w:rsidR="00795CC3" w:rsidRDefault="00795CC3" w:rsidP="001C2BA8">
      <w:pPr>
        <w:spacing w:after="0" w:line="240" w:lineRule="auto"/>
        <w:ind w:left="23"/>
      </w:pPr>
      <w:r>
        <w:t xml:space="preserve">Žiadosť bola zaradená do oblasti štátnej podpory:  </w:t>
      </w:r>
      <w:r w:rsidRPr="00FB6378">
        <w:rPr>
          <w:b/>
        </w:rPr>
        <w:t>a) vzdelávanie, veda a výskum.</w:t>
      </w:r>
    </w:p>
    <w:p w:rsidR="00795CC3" w:rsidRDefault="00C665E5" w:rsidP="001C2BA8">
      <w:pPr>
        <w:spacing w:after="0" w:line="240" w:lineRule="auto"/>
        <w:ind w:left="23"/>
      </w:pPr>
      <w:r>
        <w:t>Do 10 dní zašlite písomnú formu žiadosti spolu so všetkými</w:t>
      </w:r>
      <w:r w:rsidR="00795CC3">
        <w:t xml:space="preserve"> </w:t>
      </w:r>
      <w:r>
        <w:t>prílohami podľa článku 6 ods. 5 dotačnej smernice a súčasne v elektronickej aj písomnej forme všetky osobitné náležitosti žiadosti, t.j. tieto vyplnené prílohy k metodickému pokynu (vnútorný predpis ÚSŽZ č. 39):</w:t>
      </w:r>
    </w:p>
    <w:p w:rsidR="00025D64" w:rsidRDefault="00025D64" w:rsidP="00025D64">
      <w:pPr>
        <w:spacing w:after="0" w:line="240" w:lineRule="auto"/>
        <w:ind w:left="23"/>
      </w:pPr>
      <w:r>
        <w:t xml:space="preserve">Číslo: 3,  4,  5,  6 </w:t>
      </w:r>
      <w:r w:rsidR="001366E9">
        <w:t xml:space="preserve"> </w:t>
      </w:r>
      <w:r>
        <w:t xml:space="preserve">a podľa potreby: č. 13  až 17.  </w:t>
      </w:r>
    </w:p>
    <w:p w:rsidR="00FB6378" w:rsidRDefault="00FB6378" w:rsidP="001C2BA8">
      <w:pPr>
        <w:spacing w:after="0" w:line="240" w:lineRule="auto"/>
        <w:ind w:left="23"/>
      </w:pPr>
    </w:p>
    <w:p w:rsidR="00C665E5" w:rsidRDefault="00C665E5" w:rsidP="00C665E5">
      <w:pPr>
        <w:spacing w:after="0" w:line="240" w:lineRule="auto"/>
        <w:ind w:left="23"/>
      </w:pPr>
      <w:r>
        <w:t xml:space="preserve">Žiadosť bola zaradená do oblasti štátnej podpory:  </w:t>
      </w:r>
      <w:r w:rsidRPr="00FB6378">
        <w:rPr>
          <w:b/>
        </w:rPr>
        <w:t xml:space="preserve">b) </w:t>
      </w:r>
      <w:r w:rsidR="00FB6378" w:rsidRPr="00FB6378">
        <w:rPr>
          <w:b/>
        </w:rPr>
        <w:t>kultúra</w:t>
      </w:r>
      <w:r>
        <w:t>.</w:t>
      </w:r>
    </w:p>
    <w:p w:rsidR="00C665E5" w:rsidRDefault="00C665E5" w:rsidP="00C665E5">
      <w:pPr>
        <w:spacing w:after="0" w:line="240" w:lineRule="auto"/>
        <w:ind w:left="23"/>
      </w:pPr>
      <w:r>
        <w:t>Do 10 dní zašlite písomnú formu žiadosti spolu so všetkými prílohami podľa článku 6 ods. 5 dotačnej smernice a súčasne v elektronickej aj písomnej forme všetky osobitné náležitosti žiadosti, t.j. tieto vyplnené prílohy k metodickému pokynu (vnútorný predpis ÚSŽZ č. 39):</w:t>
      </w:r>
    </w:p>
    <w:p w:rsidR="00025D64" w:rsidRDefault="00025D64" w:rsidP="00025D64">
      <w:pPr>
        <w:spacing w:after="0" w:line="240" w:lineRule="auto"/>
        <w:ind w:left="23"/>
      </w:pPr>
      <w:r w:rsidRPr="0054252C">
        <w:t xml:space="preserve">Číslo: 3,  4,  5,  6 </w:t>
      </w:r>
      <w:r w:rsidR="001366E9">
        <w:t xml:space="preserve"> </w:t>
      </w:r>
      <w:r w:rsidRPr="0054252C">
        <w:t>a podľa potreby</w:t>
      </w:r>
      <w:r>
        <w:t>:  14 až 28.</w:t>
      </w:r>
    </w:p>
    <w:p w:rsidR="00795CC3" w:rsidRDefault="00795CC3" w:rsidP="001C2BA8">
      <w:pPr>
        <w:spacing w:after="0" w:line="240" w:lineRule="auto"/>
        <w:ind w:left="23"/>
      </w:pPr>
    </w:p>
    <w:p w:rsidR="00C665E5" w:rsidRDefault="00C665E5" w:rsidP="00C665E5">
      <w:pPr>
        <w:spacing w:after="0" w:line="240" w:lineRule="auto"/>
        <w:ind w:left="23"/>
      </w:pPr>
      <w:r>
        <w:t xml:space="preserve">Žiadosť bola zaradená do oblasti štátnej podpory:  </w:t>
      </w:r>
      <w:r w:rsidR="00FB6378" w:rsidRPr="00FB6378">
        <w:rPr>
          <w:b/>
        </w:rPr>
        <w:t>c</w:t>
      </w:r>
      <w:r w:rsidRPr="00FB6378">
        <w:rPr>
          <w:b/>
        </w:rPr>
        <w:t xml:space="preserve">) </w:t>
      </w:r>
      <w:r w:rsidR="00FB6378" w:rsidRPr="00FB6378">
        <w:rPr>
          <w:b/>
        </w:rPr>
        <w:t>informácie</w:t>
      </w:r>
      <w:r>
        <w:t>.</w:t>
      </w:r>
    </w:p>
    <w:p w:rsidR="00C665E5" w:rsidRDefault="00C665E5" w:rsidP="00C665E5">
      <w:pPr>
        <w:spacing w:after="0" w:line="240" w:lineRule="auto"/>
        <w:ind w:left="23"/>
      </w:pPr>
      <w:r>
        <w:t>Do 10 dní zašlite písomnú formu žiadosti spolu so všetkými prílohami podľa článku 6 ods. 5 dotačnej smernice a súčasne v elektronickej aj písomnej forme všetky osobitné náležitosti žiadosti, t.j. tieto vyplnené prílohy k metodickému pokynu (vnútorný predpis ÚSŽZ č. 39):</w:t>
      </w:r>
    </w:p>
    <w:p w:rsidR="00025D64" w:rsidRDefault="00025D64" w:rsidP="00025D64">
      <w:pPr>
        <w:spacing w:after="0" w:line="240" w:lineRule="auto"/>
        <w:ind w:left="23"/>
      </w:pPr>
      <w:r w:rsidRPr="0037150F">
        <w:t xml:space="preserve">Číslo: 3,  4,  5,  6 </w:t>
      </w:r>
      <w:r w:rsidR="001366E9">
        <w:t xml:space="preserve"> </w:t>
      </w:r>
      <w:r w:rsidRPr="0037150F">
        <w:t xml:space="preserve">a podľa potreby:  </w:t>
      </w:r>
      <w:r>
        <w:t xml:space="preserve">17 až 19, </w:t>
      </w:r>
      <w:r w:rsidR="001366E9">
        <w:t xml:space="preserve"> </w:t>
      </w:r>
      <w:r>
        <w:t xml:space="preserve">27, </w:t>
      </w:r>
      <w:r w:rsidR="001366E9">
        <w:t xml:space="preserve"> </w:t>
      </w:r>
      <w:r>
        <w:t>28.</w:t>
      </w:r>
    </w:p>
    <w:p w:rsidR="00C665E5" w:rsidRDefault="00C665E5" w:rsidP="001C2BA8">
      <w:pPr>
        <w:spacing w:after="0" w:line="240" w:lineRule="auto"/>
        <w:ind w:left="23"/>
      </w:pPr>
    </w:p>
    <w:p w:rsidR="00C665E5" w:rsidRDefault="00C665E5" w:rsidP="00C665E5">
      <w:pPr>
        <w:spacing w:after="0" w:line="240" w:lineRule="auto"/>
        <w:ind w:left="23"/>
      </w:pPr>
      <w:r>
        <w:t xml:space="preserve">Žiadosť bola zaradená do oblasti štátnej podpory:  </w:t>
      </w:r>
      <w:r w:rsidR="00FB6378" w:rsidRPr="00FB6378">
        <w:rPr>
          <w:b/>
        </w:rPr>
        <w:t>d</w:t>
      </w:r>
      <w:r w:rsidRPr="00FB6378">
        <w:rPr>
          <w:b/>
        </w:rPr>
        <w:t xml:space="preserve">) </w:t>
      </w:r>
      <w:r w:rsidR="00FB6378" w:rsidRPr="00FB6378">
        <w:rPr>
          <w:b/>
        </w:rPr>
        <w:t>médiá</w:t>
      </w:r>
      <w:r>
        <w:t>.</w:t>
      </w:r>
    </w:p>
    <w:p w:rsidR="00C665E5" w:rsidRDefault="00C665E5" w:rsidP="00C665E5">
      <w:pPr>
        <w:spacing w:after="0" w:line="240" w:lineRule="auto"/>
        <w:ind w:left="23"/>
      </w:pPr>
      <w:r>
        <w:t>Do 10 dní zašlite písomnú formu žiadosti spolu so všetkými prílohami podľa článku 6 ods. 5 dotačnej smernice a súčasne v elektronickej aj písomnej forme všetky osobitné náležitosti žiadosti, t.j. tieto vyplnené prílohy k metodickému pokynu (vnútorný predpis ÚSŽZ č. 39):</w:t>
      </w:r>
    </w:p>
    <w:p w:rsidR="00025D64" w:rsidRDefault="00025D64" w:rsidP="00025D64">
      <w:pPr>
        <w:spacing w:after="0" w:line="240" w:lineRule="auto"/>
        <w:ind w:left="23"/>
      </w:pPr>
      <w:r w:rsidRPr="0037150F">
        <w:t xml:space="preserve">Číslo: 3,  4,  5,  6 </w:t>
      </w:r>
      <w:r w:rsidR="001366E9">
        <w:t xml:space="preserve"> </w:t>
      </w:r>
      <w:r w:rsidRPr="0037150F">
        <w:t xml:space="preserve">a podľa potreby:  </w:t>
      </w:r>
      <w:r>
        <w:t xml:space="preserve">14,  15,  </w:t>
      </w:r>
      <w:r w:rsidRPr="0037150F">
        <w:t>1</w:t>
      </w:r>
      <w:r>
        <w:t>7 až</w:t>
      </w:r>
      <w:r w:rsidRPr="0037150F">
        <w:t xml:space="preserve"> 19, </w:t>
      </w:r>
      <w:r w:rsidR="001366E9">
        <w:t xml:space="preserve"> </w:t>
      </w:r>
      <w:r w:rsidRPr="0037150F">
        <w:t xml:space="preserve">27, </w:t>
      </w:r>
      <w:r w:rsidR="001366E9">
        <w:t xml:space="preserve"> </w:t>
      </w:r>
      <w:r w:rsidRPr="0037150F">
        <w:t>28</w:t>
      </w:r>
      <w:r>
        <w:t>.</w:t>
      </w:r>
    </w:p>
    <w:p w:rsidR="00C665E5" w:rsidRDefault="00C665E5" w:rsidP="001C2BA8">
      <w:pPr>
        <w:spacing w:after="0" w:line="240" w:lineRule="auto"/>
        <w:ind w:left="23"/>
      </w:pPr>
    </w:p>
    <w:p w:rsidR="00795CC3" w:rsidRDefault="00795CC3" w:rsidP="001C2BA8">
      <w:pPr>
        <w:spacing w:after="0" w:line="240" w:lineRule="auto"/>
        <w:ind w:left="23"/>
      </w:pPr>
    </w:p>
    <w:p w:rsidR="00795CC3" w:rsidRPr="00843D41" w:rsidRDefault="00795CC3" w:rsidP="001C2BA8">
      <w:pPr>
        <w:spacing w:after="0" w:line="240" w:lineRule="auto"/>
        <w:ind w:left="23"/>
      </w:pPr>
    </w:p>
    <w:p w:rsidR="00795CC3" w:rsidRPr="00843D41" w:rsidRDefault="00DD3625" w:rsidP="00795CC3">
      <w:pPr>
        <w:spacing w:after="0" w:line="240" w:lineRule="auto"/>
        <w:ind w:left="23"/>
      </w:pPr>
      <w:r w:rsidRPr="00843D41">
        <w:t>Spracoval:</w:t>
      </w:r>
      <w:r w:rsidRPr="00843D41">
        <w:tab/>
      </w:r>
      <w:r w:rsidR="00795CC3" w:rsidRPr="00843D41">
        <w:t>Meno a priezvisko:</w:t>
      </w:r>
      <w:r w:rsidR="00795CC3">
        <w:tab/>
      </w:r>
      <w:r w:rsidR="00795CC3">
        <w:tab/>
      </w:r>
      <w:r w:rsidR="00795CC3">
        <w:tab/>
      </w:r>
      <w:r w:rsidR="00795CC3">
        <w:tab/>
      </w:r>
      <w:r w:rsidR="00795CC3">
        <w:tab/>
      </w:r>
      <w:r w:rsidR="00795CC3" w:rsidRPr="00843D41">
        <w:t>Dátum:</w:t>
      </w:r>
    </w:p>
    <w:p w:rsidR="00DD3625" w:rsidRPr="00843D41" w:rsidRDefault="00DD3625" w:rsidP="001C2BA8">
      <w:pPr>
        <w:spacing w:after="0" w:line="240" w:lineRule="auto"/>
        <w:ind w:left="23"/>
      </w:pPr>
    </w:p>
    <w:p w:rsidR="00DD3625" w:rsidRPr="00843D41" w:rsidRDefault="00DD3625" w:rsidP="001C2BA8">
      <w:pPr>
        <w:spacing w:after="0" w:line="240" w:lineRule="auto"/>
        <w:ind w:left="23"/>
      </w:pPr>
    </w:p>
    <w:p w:rsidR="00DD3625" w:rsidRPr="00843D41" w:rsidRDefault="00DD3625" w:rsidP="001C2BA8">
      <w:pPr>
        <w:spacing w:after="0" w:line="240" w:lineRule="auto"/>
        <w:ind w:left="23"/>
        <w:rPr>
          <w:b/>
          <w:bCs/>
          <w:color w:val="auto"/>
          <w:lang w:eastAsia="cs-CZ"/>
        </w:rPr>
      </w:pPr>
      <w:r w:rsidRPr="00843D41">
        <w:rPr>
          <w:b/>
          <w:bCs/>
          <w:color w:val="auto"/>
          <w:lang w:eastAsia="cs-CZ"/>
        </w:rPr>
        <w:br w:type="page"/>
      </w:r>
    </w:p>
    <w:p w:rsidR="00DD3625" w:rsidRPr="00843D41" w:rsidRDefault="00DD3625" w:rsidP="001C2BA8">
      <w:pPr>
        <w:spacing w:after="0" w:line="240" w:lineRule="auto"/>
        <w:ind w:left="23"/>
        <w:jc w:val="right"/>
        <w:rPr>
          <w:bCs/>
          <w:color w:val="auto"/>
          <w:lang w:eastAsia="cs-CZ"/>
        </w:rPr>
      </w:pPr>
      <w:r w:rsidRPr="00843D41">
        <w:rPr>
          <w:bCs/>
          <w:color w:val="auto"/>
          <w:lang w:eastAsia="cs-CZ"/>
        </w:rPr>
        <w:lastRenderedPageBreak/>
        <w:t>Príloha č. 2</w:t>
      </w:r>
    </w:p>
    <w:p w:rsidR="00DD3625" w:rsidRPr="00843D41" w:rsidRDefault="00DD3625" w:rsidP="001C2BA8">
      <w:pPr>
        <w:spacing w:after="0" w:line="240" w:lineRule="auto"/>
        <w:ind w:left="23"/>
        <w:jc w:val="right"/>
        <w:rPr>
          <w:iCs/>
          <w:color w:val="auto"/>
          <w:lang w:eastAsia="cs-CZ"/>
        </w:rPr>
      </w:pPr>
      <w:r w:rsidRPr="00843D41">
        <w:rPr>
          <w:iCs/>
          <w:color w:val="auto"/>
          <w:lang w:eastAsia="cs-CZ"/>
        </w:rPr>
        <w:t xml:space="preserve">k vnútornému predpisu </w:t>
      </w:r>
      <w:r w:rsidR="00501950" w:rsidRPr="00843D41">
        <w:rPr>
          <w:iCs/>
          <w:color w:val="auto"/>
          <w:lang w:eastAsia="cs-CZ"/>
        </w:rPr>
        <w:t xml:space="preserve">ÚSŽZ  </w:t>
      </w:r>
      <w:r w:rsidRPr="00843D41">
        <w:rPr>
          <w:iCs/>
          <w:color w:val="auto"/>
          <w:lang w:eastAsia="cs-CZ"/>
        </w:rPr>
        <w:t xml:space="preserve">č. </w:t>
      </w:r>
      <w:r w:rsidR="00BF6068" w:rsidRPr="00843D41">
        <w:rPr>
          <w:iCs/>
          <w:color w:val="auto"/>
          <w:lang w:eastAsia="cs-CZ"/>
        </w:rPr>
        <w:t>38/2012</w:t>
      </w:r>
    </w:p>
    <w:p w:rsidR="00BF6068" w:rsidRPr="00843D41" w:rsidRDefault="00BF6068" w:rsidP="001C2BA8">
      <w:pPr>
        <w:spacing w:after="0" w:line="240" w:lineRule="auto"/>
        <w:ind w:left="23"/>
        <w:jc w:val="center"/>
        <w:rPr>
          <w:b/>
          <w:color w:val="auto"/>
          <w:lang w:eastAsia="cs-CZ"/>
        </w:rPr>
      </w:pPr>
    </w:p>
    <w:p w:rsidR="00DD3625" w:rsidRPr="00843D41" w:rsidRDefault="00DD3625" w:rsidP="001C2BA8">
      <w:pPr>
        <w:spacing w:after="0" w:line="240" w:lineRule="auto"/>
        <w:ind w:left="23"/>
        <w:jc w:val="center"/>
        <w:rPr>
          <w:b/>
          <w:color w:val="auto"/>
          <w:lang w:eastAsia="cs-CZ"/>
        </w:rPr>
      </w:pPr>
      <w:r w:rsidRPr="00843D41">
        <w:rPr>
          <w:b/>
          <w:color w:val="auto"/>
          <w:lang w:eastAsia="cs-CZ"/>
        </w:rPr>
        <w:t xml:space="preserve">Osobitná evidencia o žiadateľovi  </w:t>
      </w:r>
    </w:p>
    <w:p w:rsidR="00DD3625" w:rsidRPr="00843D41" w:rsidRDefault="00DD3625" w:rsidP="001C2BA8">
      <w:pPr>
        <w:spacing w:after="0" w:line="240" w:lineRule="auto"/>
        <w:ind w:left="23"/>
        <w:jc w:val="center"/>
        <w:rPr>
          <w:b/>
          <w:color w:val="auto"/>
          <w:lang w:eastAsia="cs-CZ"/>
        </w:rPr>
      </w:pPr>
    </w:p>
    <w:p w:rsidR="00DD3625" w:rsidRPr="00843D41" w:rsidRDefault="00DD3625" w:rsidP="001C2BA8">
      <w:pPr>
        <w:tabs>
          <w:tab w:val="left" w:pos="2145"/>
        </w:tabs>
        <w:spacing w:after="0" w:line="240" w:lineRule="auto"/>
        <w:ind w:left="23"/>
        <w:jc w:val="both"/>
        <w:rPr>
          <w:b/>
          <w:i/>
          <w:color w:val="auto"/>
          <w:u w:val="single"/>
          <w:lang w:eastAsia="cs-CZ"/>
        </w:rPr>
      </w:pPr>
      <w:r w:rsidRPr="00843D41">
        <w:rPr>
          <w:b/>
          <w:i/>
          <w:color w:val="auto"/>
          <w:u w:val="single"/>
          <w:lang w:eastAsia="cs-CZ"/>
        </w:rPr>
        <w:t xml:space="preserve">Žiadateľ </w:t>
      </w:r>
      <w:r w:rsidR="00793451" w:rsidRPr="00843D41">
        <w:rPr>
          <w:b/>
          <w:i/>
          <w:color w:val="auto"/>
          <w:u w:val="single"/>
          <w:lang w:eastAsia="cs-CZ"/>
        </w:rPr>
        <w:t>-</w:t>
      </w:r>
      <w:r w:rsidRPr="00843D41">
        <w:rPr>
          <w:b/>
          <w:i/>
          <w:color w:val="auto"/>
          <w:u w:val="single"/>
          <w:lang w:eastAsia="cs-CZ"/>
        </w:rPr>
        <w:t xml:space="preserve"> </w:t>
      </w:r>
      <w:proofErr w:type="spellStart"/>
      <w:r w:rsidRPr="00843D41">
        <w:rPr>
          <w:b/>
          <w:i/>
          <w:color w:val="auto"/>
          <w:u w:val="single"/>
          <w:lang w:eastAsia="cs-CZ"/>
        </w:rPr>
        <w:t>právnick</w:t>
      </w:r>
      <w:r w:rsidR="00793451" w:rsidRPr="00843D41">
        <w:rPr>
          <w:b/>
          <w:i/>
          <w:color w:val="auto"/>
          <w:u w:val="single"/>
          <w:lang w:eastAsia="cs-CZ"/>
        </w:rPr>
        <w:t>a</w:t>
      </w:r>
      <w:proofErr w:type="spellEnd"/>
      <w:r w:rsidRPr="00843D41">
        <w:rPr>
          <w:b/>
          <w:i/>
          <w:color w:val="auto"/>
          <w:u w:val="single"/>
          <w:lang w:eastAsia="cs-CZ"/>
        </w:rPr>
        <w:t xml:space="preserve"> osob</w:t>
      </w:r>
      <w:r w:rsidR="00793451" w:rsidRPr="00843D41">
        <w:rPr>
          <w:b/>
          <w:i/>
          <w:color w:val="auto"/>
          <w:u w:val="single"/>
          <w:lang w:eastAsia="cs-CZ"/>
        </w:rPr>
        <w:t>a</w:t>
      </w:r>
      <w:r w:rsidRPr="00843D41">
        <w:rPr>
          <w:b/>
          <w:i/>
          <w:color w:val="auto"/>
          <w:u w:val="single"/>
          <w:lang w:eastAsia="cs-CZ"/>
        </w:rPr>
        <w:t xml:space="preserve"> :</w:t>
      </w:r>
    </w:p>
    <w:p w:rsidR="00DD3625" w:rsidRPr="00843D41" w:rsidRDefault="00DD3625" w:rsidP="001C2BA8">
      <w:pPr>
        <w:tabs>
          <w:tab w:val="left" w:pos="2145"/>
        </w:tabs>
        <w:spacing w:after="0" w:line="240" w:lineRule="auto"/>
        <w:ind w:left="23"/>
        <w:jc w:val="both"/>
        <w:rPr>
          <w:b/>
          <w:color w:val="auto"/>
          <w:lang w:eastAsia="cs-CZ"/>
        </w:rPr>
      </w:pPr>
      <w:r w:rsidRPr="00843D41">
        <w:rPr>
          <w:color w:val="auto"/>
          <w:lang w:eastAsia="cs-CZ"/>
        </w:rPr>
        <w:t>Názov:</w:t>
      </w:r>
    </w:p>
    <w:p w:rsidR="00DD3625" w:rsidRPr="00843D41" w:rsidRDefault="00DD3625" w:rsidP="001C2BA8">
      <w:pPr>
        <w:tabs>
          <w:tab w:val="left" w:pos="2100"/>
        </w:tabs>
        <w:spacing w:after="0" w:line="240" w:lineRule="auto"/>
        <w:ind w:left="23"/>
        <w:jc w:val="both"/>
        <w:rPr>
          <w:color w:val="auto"/>
          <w:lang w:eastAsia="cs-CZ"/>
        </w:rPr>
      </w:pPr>
      <w:r w:rsidRPr="00843D41">
        <w:rPr>
          <w:color w:val="auto"/>
          <w:lang w:eastAsia="cs-CZ"/>
        </w:rPr>
        <w:t>Sídlo:</w:t>
      </w:r>
    </w:p>
    <w:p w:rsidR="00DD3625" w:rsidRPr="00843D41" w:rsidRDefault="00DD3625" w:rsidP="001C2BA8">
      <w:pPr>
        <w:spacing w:after="0" w:line="240" w:lineRule="auto"/>
        <w:ind w:left="23"/>
        <w:jc w:val="both"/>
        <w:rPr>
          <w:color w:val="auto"/>
          <w:lang w:eastAsia="cs-CZ"/>
        </w:rPr>
      </w:pPr>
      <w:r w:rsidRPr="00843D41">
        <w:rPr>
          <w:color w:val="auto"/>
          <w:lang w:eastAsia="cs-CZ"/>
        </w:rPr>
        <w:t>Registrácia:</w:t>
      </w:r>
    </w:p>
    <w:p w:rsidR="00DD3625" w:rsidRPr="00843D41" w:rsidRDefault="00DD3625" w:rsidP="001C2BA8">
      <w:pPr>
        <w:tabs>
          <w:tab w:val="left" w:pos="2145"/>
        </w:tabs>
        <w:spacing w:after="0" w:line="240" w:lineRule="auto"/>
        <w:ind w:left="23"/>
        <w:jc w:val="both"/>
        <w:rPr>
          <w:color w:val="auto"/>
          <w:lang w:eastAsia="cs-CZ"/>
        </w:rPr>
      </w:pPr>
      <w:r w:rsidRPr="00843D41">
        <w:rPr>
          <w:color w:val="auto"/>
          <w:lang w:eastAsia="cs-CZ"/>
        </w:rPr>
        <w:t>Bankové spojenie:</w:t>
      </w:r>
    </w:p>
    <w:p w:rsidR="00DD3625" w:rsidRPr="00843D41" w:rsidRDefault="00DD3625" w:rsidP="001C2BA8">
      <w:pPr>
        <w:tabs>
          <w:tab w:val="left" w:pos="2145"/>
        </w:tabs>
        <w:spacing w:after="0" w:line="240" w:lineRule="auto"/>
        <w:ind w:left="23"/>
        <w:jc w:val="both"/>
        <w:rPr>
          <w:color w:val="auto"/>
          <w:lang w:eastAsia="cs-CZ"/>
        </w:rPr>
      </w:pPr>
      <w:r w:rsidRPr="00843D41">
        <w:rPr>
          <w:color w:val="auto"/>
          <w:lang w:eastAsia="cs-CZ"/>
        </w:rPr>
        <w:t>Názov účtu:</w:t>
      </w:r>
    </w:p>
    <w:p w:rsidR="00DD3625" w:rsidRPr="00843D41" w:rsidRDefault="00DD3625" w:rsidP="001C2BA8">
      <w:pPr>
        <w:tabs>
          <w:tab w:val="left" w:pos="2145"/>
        </w:tabs>
        <w:spacing w:after="0" w:line="240" w:lineRule="auto"/>
        <w:ind w:left="23"/>
        <w:jc w:val="both"/>
        <w:rPr>
          <w:color w:val="auto"/>
          <w:lang w:eastAsia="cs-CZ"/>
        </w:rPr>
      </w:pPr>
      <w:r w:rsidRPr="00843D41">
        <w:rPr>
          <w:color w:val="auto"/>
          <w:lang w:eastAsia="cs-CZ"/>
        </w:rPr>
        <w:t>Číslo účtu :</w:t>
      </w:r>
    </w:p>
    <w:p w:rsidR="00DD3625" w:rsidRPr="00843D41" w:rsidRDefault="00DD3625" w:rsidP="001C2BA8">
      <w:pPr>
        <w:tabs>
          <w:tab w:val="left" w:pos="2175"/>
        </w:tabs>
        <w:spacing w:after="0" w:line="240" w:lineRule="auto"/>
        <w:ind w:left="23"/>
        <w:jc w:val="both"/>
        <w:rPr>
          <w:color w:val="auto"/>
          <w:lang w:eastAsia="cs-CZ"/>
        </w:rPr>
      </w:pPr>
      <w:r w:rsidRPr="00843D41">
        <w:rPr>
          <w:color w:val="auto"/>
          <w:lang w:eastAsia="cs-CZ"/>
        </w:rPr>
        <w:t>IBAN:</w:t>
      </w:r>
    </w:p>
    <w:p w:rsidR="00DD3625" w:rsidRPr="00843D41" w:rsidRDefault="00DD3625" w:rsidP="001C2BA8">
      <w:pPr>
        <w:tabs>
          <w:tab w:val="left" w:pos="2100"/>
        </w:tabs>
        <w:spacing w:after="0" w:line="240" w:lineRule="auto"/>
        <w:ind w:left="23"/>
        <w:jc w:val="both"/>
        <w:rPr>
          <w:color w:val="auto"/>
          <w:lang w:eastAsia="cs-CZ"/>
        </w:rPr>
      </w:pPr>
      <w:r w:rsidRPr="00843D41">
        <w:rPr>
          <w:color w:val="auto"/>
          <w:lang w:eastAsia="cs-CZ"/>
        </w:rPr>
        <w:t>SWIFT:</w:t>
      </w:r>
    </w:p>
    <w:p w:rsidR="00DD3625" w:rsidRPr="00843D41" w:rsidRDefault="00DD3625" w:rsidP="001C2BA8">
      <w:pPr>
        <w:spacing w:after="0" w:line="240" w:lineRule="auto"/>
        <w:ind w:left="23"/>
        <w:jc w:val="both"/>
        <w:rPr>
          <w:i/>
          <w:color w:val="auto"/>
          <w:lang w:eastAsia="cs-CZ"/>
        </w:rPr>
      </w:pPr>
      <w:r w:rsidRPr="00843D41">
        <w:rPr>
          <w:i/>
          <w:color w:val="auto"/>
          <w:lang w:eastAsia="cs-CZ"/>
        </w:rPr>
        <w:t>Štatutárny orgán</w:t>
      </w:r>
    </w:p>
    <w:p w:rsidR="00DD3625" w:rsidRPr="00843D41" w:rsidRDefault="00DD3625" w:rsidP="001C2BA8">
      <w:pPr>
        <w:tabs>
          <w:tab w:val="left" w:pos="2145"/>
        </w:tabs>
        <w:spacing w:after="0" w:line="240" w:lineRule="auto"/>
        <w:ind w:left="23"/>
        <w:jc w:val="both"/>
        <w:rPr>
          <w:color w:val="auto"/>
          <w:lang w:eastAsia="cs-CZ"/>
        </w:rPr>
      </w:pPr>
      <w:r w:rsidRPr="00843D41">
        <w:rPr>
          <w:color w:val="auto"/>
          <w:lang w:eastAsia="cs-CZ"/>
        </w:rPr>
        <w:t>Meno a priezvisko:</w:t>
      </w:r>
      <w:r w:rsidRPr="00843D41">
        <w:rPr>
          <w:color w:val="auto"/>
          <w:lang w:eastAsia="cs-CZ"/>
        </w:rPr>
        <w:tab/>
      </w:r>
    </w:p>
    <w:p w:rsidR="00DD3625" w:rsidRPr="00843D41" w:rsidRDefault="00DD3625" w:rsidP="001C2BA8">
      <w:pPr>
        <w:tabs>
          <w:tab w:val="left" w:pos="2145"/>
        </w:tabs>
        <w:spacing w:after="0" w:line="240" w:lineRule="auto"/>
        <w:ind w:left="23"/>
        <w:jc w:val="both"/>
        <w:rPr>
          <w:color w:val="auto"/>
          <w:lang w:eastAsia="cs-CZ"/>
        </w:rPr>
      </w:pPr>
      <w:r w:rsidRPr="00843D41">
        <w:rPr>
          <w:color w:val="auto"/>
          <w:lang w:eastAsia="cs-CZ"/>
        </w:rPr>
        <w:t>Dátum narodenia:</w:t>
      </w:r>
    </w:p>
    <w:p w:rsidR="00DD3625" w:rsidRPr="00843D41" w:rsidRDefault="00DD3625" w:rsidP="001C2BA8">
      <w:pPr>
        <w:tabs>
          <w:tab w:val="left" w:pos="2145"/>
        </w:tabs>
        <w:spacing w:after="0" w:line="240" w:lineRule="auto"/>
        <w:ind w:left="23"/>
        <w:jc w:val="both"/>
        <w:rPr>
          <w:color w:val="auto"/>
          <w:lang w:eastAsia="cs-CZ"/>
        </w:rPr>
      </w:pPr>
      <w:r w:rsidRPr="00843D41">
        <w:rPr>
          <w:color w:val="auto"/>
          <w:lang w:eastAsia="cs-CZ"/>
        </w:rPr>
        <w:t>Štátna príslušnosť:</w:t>
      </w:r>
    </w:p>
    <w:p w:rsidR="00DD3625" w:rsidRPr="00843D41" w:rsidRDefault="00DD3625" w:rsidP="001C2BA8">
      <w:pPr>
        <w:tabs>
          <w:tab w:val="left" w:pos="2175"/>
        </w:tabs>
        <w:spacing w:after="0" w:line="240" w:lineRule="auto"/>
        <w:ind w:left="23"/>
        <w:jc w:val="both"/>
        <w:rPr>
          <w:color w:val="auto"/>
          <w:lang w:eastAsia="cs-CZ"/>
        </w:rPr>
      </w:pPr>
      <w:r w:rsidRPr="00843D41">
        <w:rPr>
          <w:color w:val="auto"/>
          <w:lang w:eastAsia="cs-CZ"/>
        </w:rPr>
        <w:t>Adresa pobytu:</w:t>
      </w:r>
    </w:p>
    <w:p w:rsidR="00793451" w:rsidRPr="00843D41" w:rsidRDefault="00793451" w:rsidP="001C2BA8">
      <w:pPr>
        <w:tabs>
          <w:tab w:val="left" w:pos="2175"/>
        </w:tabs>
        <w:spacing w:after="0" w:line="240" w:lineRule="auto"/>
        <w:ind w:left="23"/>
        <w:jc w:val="both"/>
        <w:rPr>
          <w:b/>
          <w:i/>
          <w:color w:val="auto"/>
          <w:u w:val="single"/>
          <w:lang w:eastAsia="cs-CZ"/>
        </w:rPr>
      </w:pPr>
    </w:p>
    <w:p w:rsidR="00DD3625" w:rsidRPr="00843D41" w:rsidRDefault="00DD3625" w:rsidP="001C2BA8">
      <w:pPr>
        <w:tabs>
          <w:tab w:val="left" w:pos="2175"/>
        </w:tabs>
        <w:spacing w:after="0" w:line="240" w:lineRule="auto"/>
        <w:ind w:left="23"/>
        <w:jc w:val="both"/>
        <w:rPr>
          <w:color w:val="auto"/>
          <w:lang w:eastAsia="cs-CZ"/>
        </w:rPr>
      </w:pPr>
      <w:r w:rsidRPr="00843D41">
        <w:rPr>
          <w:b/>
          <w:i/>
          <w:color w:val="auto"/>
          <w:u w:val="single"/>
          <w:lang w:eastAsia="cs-CZ"/>
        </w:rPr>
        <w:t xml:space="preserve">Žiadateľ </w:t>
      </w:r>
      <w:r w:rsidR="00793451" w:rsidRPr="00843D41">
        <w:rPr>
          <w:b/>
          <w:i/>
          <w:color w:val="auto"/>
          <w:u w:val="single"/>
          <w:lang w:eastAsia="cs-CZ"/>
        </w:rPr>
        <w:t>-</w:t>
      </w:r>
      <w:r w:rsidRPr="00843D41">
        <w:rPr>
          <w:b/>
          <w:i/>
          <w:color w:val="auto"/>
          <w:u w:val="single"/>
          <w:lang w:eastAsia="cs-CZ"/>
        </w:rPr>
        <w:t xml:space="preserve"> fyzick</w:t>
      </w:r>
      <w:r w:rsidR="00793451" w:rsidRPr="00843D41">
        <w:rPr>
          <w:b/>
          <w:i/>
          <w:color w:val="auto"/>
          <w:u w:val="single"/>
          <w:lang w:eastAsia="cs-CZ"/>
        </w:rPr>
        <w:t>á</w:t>
      </w:r>
      <w:r w:rsidRPr="00843D41">
        <w:rPr>
          <w:b/>
          <w:i/>
          <w:color w:val="auto"/>
          <w:u w:val="single"/>
          <w:lang w:eastAsia="cs-CZ"/>
        </w:rPr>
        <w:t xml:space="preserve"> osob</w:t>
      </w:r>
      <w:r w:rsidR="00793451" w:rsidRPr="00843D41">
        <w:rPr>
          <w:b/>
          <w:i/>
          <w:color w:val="auto"/>
          <w:u w:val="single"/>
          <w:lang w:eastAsia="cs-CZ"/>
        </w:rPr>
        <w:t>a</w:t>
      </w:r>
      <w:r w:rsidRPr="00843D41">
        <w:rPr>
          <w:b/>
          <w:i/>
          <w:color w:val="auto"/>
          <w:u w:val="single"/>
          <w:lang w:eastAsia="cs-CZ"/>
        </w:rPr>
        <w:t xml:space="preserve"> :</w:t>
      </w:r>
    </w:p>
    <w:p w:rsidR="00DD3625" w:rsidRPr="00843D41" w:rsidRDefault="00DD3625" w:rsidP="001C2BA8">
      <w:pPr>
        <w:tabs>
          <w:tab w:val="left" w:pos="2145"/>
        </w:tabs>
        <w:spacing w:after="0" w:line="240" w:lineRule="auto"/>
        <w:ind w:left="23"/>
        <w:jc w:val="both"/>
        <w:rPr>
          <w:b/>
          <w:color w:val="auto"/>
          <w:lang w:eastAsia="cs-CZ"/>
        </w:rPr>
      </w:pPr>
      <w:r w:rsidRPr="00843D41">
        <w:rPr>
          <w:color w:val="auto"/>
          <w:lang w:eastAsia="cs-CZ"/>
        </w:rPr>
        <w:t>Meno a priezvisko:</w:t>
      </w:r>
      <w:r w:rsidRPr="00843D41">
        <w:rPr>
          <w:color w:val="auto"/>
          <w:lang w:eastAsia="cs-CZ"/>
        </w:rPr>
        <w:tab/>
      </w:r>
    </w:p>
    <w:p w:rsidR="00DD3625" w:rsidRPr="00843D41" w:rsidRDefault="00DD3625" w:rsidP="001C2BA8">
      <w:pPr>
        <w:tabs>
          <w:tab w:val="left" w:pos="2145"/>
        </w:tabs>
        <w:spacing w:after="0" w:line="240" w:lineRule="auto"/>
        <w:ind w:left="23"/>
        <w:jc w:val="both"/>
        <w:rPr>
          <w:color w:val="auto"/>
          <w:lang w:eastAsia="cs-CZ"/>
        </w:rPr>
      </w:pPr>
      <w:r w:rsidRPr="00843D41">
        <w:rPr>
          <w:color w:val="auto"/>
          <w:lang w:eastAsia="cs-CZ"/>
        </w:rPr>
        <w:t>Dátum narodenia:</w:t>
      </w:r>
    </w:p>
    <w:p w:rsidR="00DD3625" w:rsidRPr="00843D41" w:rsidRDefault="00DD3625" w:rsidP="001C2BA8">
      <w:pPr>
        <w:tabs>
          <w:tab w:val="left" w:pos="2145"/>
        </w:tabs>
        <w:spacing w:after="0" w:line="240" w:lineRule="auto"/>
        <w:ind w:left="23"/>
        <w:jc w:val="both"/>
        <w:rPr>
          <w:color w:val="auto"/>
          <w:lang w:eastAsia="cs-CZ"/>
        </w:rPr>
      </w:pPr>
      <w:r w:rsidRPr="00843D41">
        <w:rPr>
          <w:color w:val="auto"/>
          <w:lang w:eastAsia="cs-CZ"/>
        </w:rPr>
        <w:t>Štátna príslušnosť:</w:t>
      </w:r>
    </w:p>
    <w:p w:rsidR="00DD3625" w:rsidRPr="00843D41" w:rsidRDefault="00DD3625" w:rsidP="001C2BA8">
      <w:pPr>
        <w:tabs>
          <w:tab w:val="left" w:pos="2145"/>
        </w:tabs>
        <w:spacing w:after="0" w:line="240" w:lineRule="auto"/>
        <w:ind w:left="23"/>
        <w:jc w:val="both"/>
        <w:rPr>
          <w:color w:val="auto"/>
          <w:lang w:eastAsia="cs-CZ"/>
        </w:rPr>
      </w:pPr>
      <w:r w:rsidRPr="00843D41">
        <w:rPr>
          <w:color w:val="auto"/>
          <w:lang w:eastAsia="cs-CZ"/>
        </w:rPr>
        <w:t>Adresa pobytu:</w:t>
      </w:r>
    </w:p>
    <w:p w:rsidR="00DD3625" w:rsidRPr="00843D41" w:rsidRDefault="00DD3625" w:rsidP="001C2BA8">
      <w:pPr>
        <w:tabs>
          <w:tab w:val="left" w:pos="2145"/>
        </w:tabs>
        <w:spacing w:after="0" w:line="240" w:lineRule="auto"/>
        <w:ind w:left="23"/>
        <w:jc w:val="both"/>
        <w:rPr>
          <w:color w:val="auto"/>
          <w:lang w:eastAsia="cs-CZ"/>
        </w:rPr>
      </w:pPr>
      <w:r w:rsidRPr="00843D41">
        <w:rPr>
          <w:color w:val="auto"/>
          <w:lang w:eastAsia="cs-CZ"/>
        </w:rPr>
        <w:t>Bankové spojenie:</w:t>
      </w:r>
    </w:p>
    <w:p w:rsidR="00DD3625" w:rsidRPr="00843D41" w:rsidRDefault="00DD3625" w:rsidP="001C2BA8">
      <w:pPr>
        <w:tabs>
          <w:tab w:val="left" w:pos="2145"/>
        </w:tabs>
        <w:spacing w:after="0" w:line="240" w:lineRule="auto"/>
        <w:ind w:left="23"/>
        <w:jc w:val="both"/>
        <w:rPr>
          <w:color w:val="auto"/>
          <w:lang w:eastAsia="cs-CZ"/>
        </w:rPr>
      </w:pPr>
      <w:r w:rsidRPr="00843D41">
        <w:rPr>
          <w:color w:val="auto"/>
          <w:lang w:eastAsia="cs-CZ"/>
        </w:rPr>
        <w:t>Názov účtu:</w:t>
      </w:r>
    </w:p>
    <w:p w:rsidR="00DD3625" w:rsidRPr="00843D41" w:rsidRDefault="00DD3625" w:rsidP="001C2BA8">
      <w:pPr>
        <w:tabs>
          <w:tab w:val="left" w:pos="2145"/>
        </w:tabs>
        <w:spacing w:after="0" w:line="240" w:lineRule="auto"/>
        <w:ind w:left="23"/>
        <w:jc w:val="both"/>
        <w:rPr>
          <w:color w:val="auto"/>
          <w:lang w:eastAsia="cs-CZ"/>
        </w:rPr>
      </w:pPr>
      <w:r w:rsidRPr="00843D41">
        <w:rPr>
          <w:color w:val="auto"/>
          <w:lang w:eastAsia="cs-CZ"/>
        </w:rPr>
        <w:t>Číslo účtu :</w:t>
      </w:r>
    </w:p>
    <w:p w:rsidR="00DD3625" w:rsidRPr="00843D41" w:rsidRDefault="00DD3625" w:rsidP="001C2BA8">
      <w:pPr>
        <w:tabs>
          <w:tab w:val="left" w:pos="2175"/>
        </w:tabs>
        <w:spacing w:after="0" w:line="240" w:lineRule="auto"/>
        <w:ind w:left="23"/>
        <w:jc w:val="both"/>
        <w:rPr>
          <w:color w:val="auto"/>
          <w:lang w:eastAsia="cs-CZ"/>
        </w:rPr>
      </w:pPr>
      <w:r w:rsidRPr="00843D41">
        <w:rPr>
          <w:color w:val="auto"/>
          <w:lang w:eastAsia="cs-CZ"/>
        </w:rPr>
        <w:t>IBAN:</w:t>
      </w:r>
    </w:p>
    <w:p w:rsidR="00DD3625" w:rsidRPr="00843D41" w:rsidRDefault="00DD3625" w:rsidP="001C2BA8">
      <w:pPr>
        <w:tabs>
          <w:tab w:val="left" w:pos="2175"/>
        </w:tabs>
        <w:spacing w:after="0" w:line="240" w:lineRule="auto"/>
        <w:ind w:left="23"/>
        <w:jc w:val="both"/>
        <w:rPr>
          <w:color w:val="auto"/>
          <w:lang w:eastAsia="cs-CZ"/>
        </w:rPr>
      </w:pPr>
      <w:r w:rsidRPr="00843D41">
        <w:rPr>
          <w:color w:val="auto"/>
          <w:lang w:eastAsia="cs-CZ"/>
        </w:rPr>
        <w:t>SWIFT:</w:t>
      </w:r>
    </w:p>
    <w:p w:rsidR="00DD3625" w:rsidRPr="00843D41" w:rsidRDefault="00DD3625" w:rsidP="001C2BA8">
      <w:pPr>
        <w:spacing w:after="0" w:line="240" w:lineRule="auto"/>
        <w:ind w:left="23"/>
        <w:rPr>
          <w:b/>
          <w:bCs/>
          <w:color w:val="auto"/>
          <w:lang w:eastAsia="cs-CZ"/>
        </w:rPr>
      </w:pPr>
    </w:p>
    <w:p w:rsidR="00DD3625" w:rsidRPr="00843D41" w:rsidRDefault="00DD3625" w:rsidP="001C2BA8">
      <w:pPr>
        <w:spacing w:after="0" w:line="240" w:lineRule="auto"/>
        <w:ind w:left="23"/>
        <w:rPr>
          <w:b/>
          <w:bCs/>
          <w:color w:val="auto"/>
          <w:lang w:eastAsia="cs-CZ"/>
        </w:rPr>
      </w:pPr>
    </w:p>
    <w:p w:rsidR="00DD3625" w:rsidRPr="00843D41" w:rsidRDefault="00DD3625" w:rsidP="001C2BA8">
      <w:pPr>
        <w:spacing w:after="0" w:line="240" w:lineRule="auto"/>
        <w:ind w:left="23"/>
        <w:rPr>
          <w:b/>
          <w:bCs/>
          <w:color w:val="auto"/>
          <w:u w:val="single"/>
          <w:lang w:eastAsia="cs-CZ"/>
        </w:rPr>
      </w:pPr>
      <w:r w:rsidRPr="00843D41">
        <w:rPr>
          <w:b/>
          <w:bCs/>
          <w:color w:val="auto"/>
          <w:u w:val="single"/>
          <w:lang w:eastAsia="cs-CZ"/>
        </w:rPr>
        <w:t>Dôvod vyradenia žiadosti :</w:t>
      </w:r>
    </w:p>
    <w:p w:rsidR="00DD3625" w:rsidRPr="00843D41" w:rsidRDefault="00DD3625" w:rsidP="001C2BA8">
      <w:pPr>
        <w:spacing w:after="0" w:line="240" w:lineRule="auto"/>
        <w:ind w:left="23"/>
        <w:rPr>
          <w:bCs/>
          <w:color w:val="auto"/>
          <w:lang w:eastAsia="cs-CZ"/>
        </w:rPr>
      </w:pPr>
    </w:p>
    <w:p w:rsidR="00DD3625" w:rsidRPr="00843D41" w:rsidRDefault="00DD3625" w:rsidP="001C2BA8">
      <w:pPr>
        <w:spacing w:after="0" w:line="240" w:lineRule="auto"/>
        <w:ind w:left="23"/>
        <w:rPr>
          <w:bCs/>
          <w:color w:val="auto"/>
          <w:lang w:eastAsia="cs-CZ"/>
        </w:rPr>
      </w:pPr>
    </w:p>
    <w:p w:rsidR="00DD3625" w:rsidRPr="00843D41" w:rsidRDefault="00DD3625" w:rsidP="001C2BA8">
      <w:pPr>
        <w:spacing w:after="0" w:line="240" w:lineRule="auto"/>
        <w:ind w:left="23"/>
        <w:rPr>
          <w:bCs/>
          <w:color w:val="auto"/>
          <w:lang w:eastAsia="cs-CZ"/>
        </w:rPr>
      </w:pPr>
      <w:r w:rsidRPr="00843D41">
        <w:rPr>
          <w:bCs/>
          <w:color w:val="auto"/>
          <w:lang w:eastAsia="cs-CZ"/>
        </w:rPr>
        <w:t xml:space="preserve">Spracoval: </w:t>
      </w:r>
      <w:r w:rsidRPr="00843D41">
        <w:rPr>
          <w:bCs/>
          <w:color w:val="auto"/>
          <w:lang w:eastAsia="cs-CZ"/>
        </w:rPr>
        <w:tab/>
        <w:t>Meno a priezvisko:</w:t>
      </w:r>
    </w:p>
    <w:p w:rsidR="00DD3625" w:rsidRPr="00843D41" w:rsidRDefault="00DD3625" w:rsidP="001C2BA8">
      <w:pPr>
        <w:spacing w:after="0" w:line="240" w:lineRule="auto"/>
        <w:ind w:left="23"/>
        <w:rPr>
          <w:bCs/>
          <w:color w:val="auto"/>
          <w:lang w:eastAsia="cs-CZ"/>
        </w:rPr>
      </w:pPr>
      <w:r w:rsidRPr="00843D41">
        <w:rPr>
          <w:bCs/>
          <w:color w:val="auto"/>
          <w:lang w:eastAsia="cs-CZ"/>
        </w:rPr>
        <w:tab/>
      </w:r>
      <w:r w:rsidRPr="00843D41">
        <w:rPr>
          <w:bCs/>
          <w:color w:val="auto"/>
          <w:lang w:eastAsia="cs-CZ"/>
        </w:rPr>
        <w:tab/>
        <w:t>Dátum:</w:t>
      </w:r>
    </w:p>
    <w:p w:rsidR="00DD3625" w:rsidRPr="00843D41" w:rsidRDefault="00DD3625" w:rsidP="001C2BA8">
      <w:pPr>
        <w:spacing w:after="0" w:line="240" w:lineRule="auto"/>
        <w:ind w:left="23"/>
        <w:rPr>
          <w:b/>
          <w:bCs/>
          <w:color w:val="auto"/>
          <w:lang w:eastAsia="cs-CZ"/>
        </w:rPr>
      </w:pPr>
    </w:p>
    <w:p w:rsidR="00DD3625" w:rsidRPr="00843D41" w:rsidRDefault="00DD3625" w:rsidP="001C2BA8">
      <w:pPr>
        <w:spacing w:after="0" w:line="240" w:lineRule="auto"/>
        <w:ind w:left="23"/>
        <w:rPr>
          <w:b/>
          <w:bCs/>
          <w:color w:val="auto"/>
          <w:lang w:eastAsia="cs-CZ"/>
        </w:rPr>
      </w:pPr>
    </w:p>
    <w:p w:rsidR="00DD3625" w:rsidRPr="00843D41" w:rsidRDefault="00DD3625" w:rsidP="001C2BA8">
      <w:pPr>
        <w:spacing w:after="0" w:line="240" w:lineRule="auto"/>
        <w:ind w:left="23"/>
        <w:rPr>
          <w:b/>
          <w:bCs/>
          <w:color w:val="auto"/>
          <w:u w:val="single"/>
          <w:lang w:eastAsia="cs-CZ"/>
        </w:rPr>
      </w:pPr>
      <w:r w:rsidRPr="00843D41">
        <w:rPr>
          <w:b/>
          <w:bCs/>
          <w:color w:val="auto"/>
          <w:u w:val="single"/>
          <w:lang w:eastAsia="cs-CZ"/>
        </w:rPr>
        <w:t>Sankcia:</w:t>
      </w:r>
    </w:p>
    <w:p w:rsidR="00DD3625" w:rsidRPr="00843D41" w:rsidRDefault="00DD3625" w:rsidP="001C2BA8">
      <w:pPr>
        <w:spacing w:after="0" w:line="240" w:lineRule="auto"/>
        <w:ind w:left="23"/>
        <w:rPr>
          <w:b/>
          <w:bCs/>
          <w:color w:val="auto"/>
          <w:lang w:eastAsia="cs-CZ"/>
        </w:rPr>
      </w:pPr>
    </w:p>
    <w:p w:rsidR="00DD3625" w:rsidRPr="00843D41" w:rsidRDefault="00DD3625" w:rsidP="001C2BA8">
      <w:pPr>
        <w:spacing w:after="0" w:line="240" w:lineRule="auto"/>
        <w:ind w:left="23"/>
        <w:rPr>
          <w:b/>
          <w:bCs/>
          <w:color w:val="auto"/>
          <w:lang w:eastAsia="cs-CZ"/>
        </w:rPr>
      </w:pPr>
    </w:p>
    <w:p w:rsidR="00501950" w:rsidRPr="00843D41" w:rsidRDefault="00501950" w:rsidP="001C2BA8">
      <w:pPr>
        <w:spacing w:after="0" w:line="240" w:lineRule="auto"/>
        <w:ind w:left="23"/>
        <w:rPr>
          <w:b/>
          <w:bCs/>
          <w:color w:val="auto"/>
          <w:lang w:eastAsia="cs-CZ"/>
        </w:rPr>
      </w:pPr>
    </w:p>
    <w:p w:rsidR="00DD3625" w:rsidRPr="00843D41" w:rsidRDefault="00DD3625" w:rsidP="001C2BA8">
      <w:pPr>
        <w:spacing w:after="0" w:line="240" w:lineRule="auto"/>
        <w:ind w:left="23"/>
      </w:pPr>
      <w:r w:rsidRPr="00843D41">
        <w:t xml:space="preserve">Spracoval: </w:t>
      </w:r>
      <w:r w:rsidRPr="00843D41">
        <w:tab/>
        <w:t>Meno a priezvisko:</w:t>
      </w:r>
    </w:p>
    <w:p w:rsidR="00DD3625" w:rsidRPr="00843D41" w:rsidRDefault="00DD3625" w:rsidP="001C2BA8">
      <w:pPr>
        <w:spacing w:after="0" w:line="240" w:lineRule="auto"/>
        <w:ind w:left="23"/>
      </w:pPr>
      <w:r w:rsidRPr="00843D41">
        <w:tab/>
      </w:r>
      <w:r w:rsidRPr="00843D41">
        <w:tab/>
        <w:t>Dátum:</w:t>
      </w:r>
    </w:p>
    <w:p w:rsidR="00DD3625" w:rsidRPr="00843D41" w:rsidRDefault="00DD3625" w:rsidP="001C2BA8">
      <w:pPr>
        <w:spacing w:after="0" w:line="240" w:lineRule="auto"/>
        <w:ind w:left="23"/>
      </w:pPr>
    </w:p>
    <w:p w:rsidR="00DD3625" w:rsidRPr="00843D41" w:rsidRDefault="00DD3625" w:rsidP="001C2BA8">
      <w:pPr>
        <w:spacing w:after="0" w:line="240" w:lineRule="auto"/>
        <w:ind w:left="23"/>
      </w:pPr>
    </w:p>
    <w:p w:rsidR="00501950" w:rsidRPr="00843D41" w:rsidRDefault="00501950" w:rsidP="001C2BA8">
      <w:pPr>
        <w:spacing w:after="0" w:line="240" w:lineRule="auto"/>
        <w:ind w:left="23"/>
      </w:pPr>
    </w:p>
    <w:p w:rsidR="00DD3625" w:rsidRPr="00843D41" w:rsidRDefault="00DD3625" w:rsidP="001C2BA8">
      <w:pPr>
        <w:spacing w:after="0" w:line="240" w:lineRule="auto"/>
        <w:ind w:left="23"/>
        <w:rPr>
          <w:b/>
          <w:u w:val="single"/>
        </w:rPr>
      </w:pPr>
      <w:r w:rsidRPr="00843D41">
        <w:rPr>
          <w:b/>
          <w:u w:val="single"/>
        </w:rPr>
        <w:t>Schválil:</w:t>
      </w:r>
    </w:p>
    <w:p w:rsidR="00DD3625" w:rsidRPr="00843D41" w:rsidRDefault="00DD3625" w:rsidP="001C2BA8">
      <w:pPr>
        <w:spacing w:after="0" w:line="240" w:lineRule="auto"/>
        <w:ind w:left="23"/>
      </w:pPr>
      <w:r w:rsidRPr="00843D41">
        <w:t>Meno a priezvisko:</w:t>
      </w:r>
    </w:p>
    <w:p w:rsidR="00DD3625" w:rsidRPr="00843D41" w:rsidRDefault="00DD3625" w:rsidP="001C2BA8">
      <w:pPr>
        <w:spacing w:after="0" w:line="240" w:lineRule="auto"/>
        <w:ind w:left="23"/>
      </w:pPr>
      <w:r w:rsidRPr="00843D41">
        <w:t>Dátum:</w:t>
      </w:r>
    </w:p>
    <w:p w:rsidR="00DD3625" w:rsidRPr="00843D41" w:rsidRDefault="00DD3625" w:rsidP="001C2BA8">
      <w:pPr>
        <w:spacing w:after="0" w:line="240" w:lineRule="auto"/>
        <w:ind w:left="23"/>
        <w:rPr>
          <w:b/>
          <w:bCs/>
          <w:color w:val="auto"/>
          <w:lang w:eastAsia="cs-CZ"/>
        </w:rPr>
      </w:pPr>
      <w:r w:rsidRPr="00843D41">
        <w:rPr>
          <w:b/>
          <w:bCs/>
          <w:color w:val="auto"/>
          <w:lang w:eastAsia="cs-CZ"/>
        </w:rPr>
        <w:br w:type="page"/>
      </w:r>
    </w:p>
    <w:p w:rsidR="00DD3625" w:rsidRPr="00843D41" w:rsidRDefault="00DD3625" w:rsidP="001C2BA8">
      <w:pPr>
        <w:spacing w:after="0" w:line="240" w:lineRule="auto"/>
        <w:ind w:left="23"/>
        <w:jc w:val="right"/>
        <w:rPr>
          <w:bCs/>
          <w:color w:val="auto"/>
          <w:lang w:eastAsia="cs-CZ"/>
        </w:rPr>
      </w:pPr>
      <w:r w:rsidRPr="00843D41">
        <w:rPr>
          <w:bCs/>
          <w:color w:val="auto"/>
          <w:lang w:eastAsia="cs-CZ"/>
        </w:rPr>
        <w:lastRenderedPageBreak/>
        <w:t>Príloha č. 3</w:t>
      </w:r>
    </w:p>
    <w:p w:rsidR="00DD3625" w:rsidRPr="00843D41" w:rsidRDefault="00DD3625" w:rsidP="001C2BA8">
      <w:pPr>
        <w:spacing w:after="0" w:line="240" w:lineRule="auto"/>
        <w:ind w:left="23"/>
        <w:jc w:val="right"/>
        <w:rPr>
          <w:color w:val="auto"/>
        </w:rPr>
      </w:pPr>
      <w:r w:rsidRPr="00843D41">
        <w:rPr>
          <w:iCs/>
          <w:color w:val="auto"/>
        </w:rPr>
        <w:t xml:space="preserve">k vnútornému predpisu </w:t>
      </w:r>
      <w:r w:rsidR="00501950" w:rsidRPr="00843D41">
        <w:rPr>
          <w:iCs/>
          <w:color w:val="auto"/>
        </w:rPr>
        <w:t xml:space="preserve">ÚSŽZ  </w:t>
      </w:r>
      <w:r w:rsidRPr="00843D41">
        <w:rPr>
          <w:iCs/>
          <w:color w:val="auto"/>
        </w:rPr>
        <w:t xml:space="preserve">č. </w:t>
      </w:r>
      <w:r w:rsidR="00793451" w:rsidRPr="00843D41">
        <w:rPr>
          <w:iCs/>
          <w:color w:val="auto"/>
        </w:rPr>
        <w:t>38/2012</w:t>
      </w:r>
    </w:p>
    <w:p w:rsidR="00DD3625" w:rsidRPr="00843D41" w:rsidRDefault="00DD3625" w:rsidP="001C2BA8">
      <w:pPr>
        <w:shd w:val="clear" w:color="auto" w:fill="FFFFFF"/>
        <w:spacing w:before="120" w:after="0" w:line="240" w:lineRule="auto"/>
        <w:ind w:left="23"/>
        <w:jc w:val="center"/>
        <w:rPr>
          <w:iCs/>
          <w:color w:val="auto"/>
        </w:rPr>
      </w:pPr>
    </w:p>
    <w:p w:rsidR="00793451" w:rsidRPr="00843D41" w:rsidRDefault="00793451" w:rsidP="001C2BA8">
      <w:pPr>
        <w:shd w:val="clear" w:color="auto" w:fill="FFFFFF"/>
        <w:spacing w:before="120" w:after="0" w:line="240" w:lineRule="auto"/>
        <w:ind w:left="23"/>
        <w:jc w:val="center"/>
        <w:rPr>
          <w:iCs/>
          <w:color w:val="auto"/>
        </w:rPr>
      </w:pPr>
    </w:p>
    <w:p w:rsidR="00F87B40" w:rsidRPr="00843D41" w:rsidRDefault="00F87B40" w:rsidP="001C2BA8">
      <w:pPr>
        <w:spacing w:after="0" w:line="240" w:lineRule="auto"/>
        <w:ind w:left="23"/>
        <w:jc w:val="center"/>
        <w:rPr>
          <w:b/>
          <w:color w:val="auto"/>
        </w:rPr>
      </w:pPr>
      <w:r w:rsidRPr="00843D41">
        <w:rPr>
          <w:b/>
          <w:color w:val="auto"/>
        </w:rPr>
        <w:t>K O N T R O L N Ý  L I S T</w:t>
      </w:r>
    </w:p>
    <w:p w:rsidR="00F87B40" w:rsidRPr="00843D41" w:rsidRDefault="00DD3625" w:rsidP="001C2BA8">
      <w:pPr>
        <w:spacing w:after="0" w:line="240" w:lineRule="auto"/>
        <w:ind w:left="23"/>
        <w:jc w:val="center"/>
        <w:rPr>
          <w:b/>
          <w:color w:val="auto"/>
        </w:rPr>
      </w:pPr>
      <w:r w:rsidRPr="00843D41">
        <w:rPr>
          <w:b/>
          <w:color w:val="auto"/>
        </w:rPr>
        <w:t xml:space="preserve">predbežnej finančnej kontroly </w:t>
      </w:r>
    </w:p>
    <w:p w:rsidR="00F87B40" w:rsidRPr="00843D41" w:rsidRDefault="00DD3625" w:rsidP="001C2BA8">
      <w:pPr>
        <w:spacing w:after="0" w:line="240" w:lineRule="auto"/>
        <w:ind w:left="23"/>
        <w:jc w:val="center"/>
        <w:rPr>
          <w:color w:val="auto"/>
        </w:rPr>
      </w:pPr>
      <w:r w:rsidRPr="00843D41">
        <w:rPr>
          <w:color w:val="auto"/>
        </w:rPr>
        <w:t xml:space="preserve">v zmysle zákona č. 502/2001 </w:t>
      </w:r>
      <w:proofErr w:type="spellStart"/>
      <w:r w:rsidRPr="00843D41">
        <w:rPr>
          <w:color w:val="auto"/>
        </w:rPr>
        <w:t>Z.z</w:t>
      </w:r>
      <w:proofErr w:type="spellEnd"/>
      <w:r w:rsidRPr="00843D41">
        <w:rPr>
          <w:color w:val="auto"/>
        </w:rPr>
        <w:t xml:space="preserve">. o finančnej kontrole a vnútornom audite </w:t>
      </w:r>
    </w:p>
    <w:p w:rsidR="00DD3625" w:rsidRPr="00843D41" w:rsidRDefault="00DD3625" w:rsidP="001C2BA8">
      <w:pPr>
        <w:spacing w:after="0" w:line="240" w:lineRule="auto"/>
        <w:ind w:left="23"/>
        <w:jc w:val="center"/>
        <w:rPr>
          <w:color w:val="auto"/>
        </w:rPr>
      </w:pPr>
      <w:r w:rsidRPr="00843D41">
        <w:rPr>
          <w:color w:val="auto"/>
        </w:rPr>
        <w:t>a o zmene a doplnení niektorých zákonov</w:t>
      </w:r>
    </w:p>
    <w:p w:rsidR="00DD3625" w:rsidRPr="00843D41" w:rsidRDefault="00DD3625" w:rsidP="001C2BA8">
      <w:pPr>
        <w:spacing w:after="0" w:line="240" w:lineRule="auto"/>
        <w:ind w:left="23"/>
        <w:jc w:val="center"/>
        <w:rPr>
          <w:b/>
          <w:color w:val="auto"/>
        </w:rPr>
      </w:pPr>
    </w:p>
    <w:p w:rsidR="00793451" w:rsidRPr="00843D41" w:rsidRDefault="00793451" w:rsidP="001C2BA8">
      <w:pPr>
        <w:spacing w:after="0" w:line="240" w:lineRule="auto"/>
        <w:ind w:left="23"/>
        <w:jc w:val="center"/>
        <w:rPr>
          <w:b/>
          <w:color w:val="auto"/>
        </w:rPr>
      </w:pPr>
    </w:p>
    <w:p w:rsidR="00DD3625" w:rsidRPr="00843D41" w:rsidRDefault="00DD3625" w:rsidP="001C2BA8">
      <w:pPr>
        <w:spacing w:after="0" w:line="240" w:lineRule="auto"/>
        <w:ind w:left="23"/>
        <w:rPr>
          <w:b/>
          <w:color w:val="auto"/>
        </w:rPr>
      </w:pPr>
      <w:r w:rsidRPr="00843D41">
        <w:rPr>
          <w:b/>
          <w:color w:val="auto"/>
        </w:rPr>
        <w:t>Pripravovaná finančná operácia:</w:t>
      </w:r>
      <w:r w:rsidRPr="00843D41">
        <w:rPr>
          <w:b/>
          <w:color w:val="auto"/>
        </w:rPr>
        <w:tab/>
      </w:r>
      <w:r w:rsidRPr="00843D41">
        <w:rPr>
          <w:color w:val="auto"/>
        </w:rPr>
        <w:t>úhrada dotácie prijímateľovi z rozpočtu ÚSŽZ</w:t>
      </w:r>
      <w:r w:rsidRPr="00843D41">
        <w:rPr>
          <w:b/>
          <w:color w:val="auto"/>
        </w:rPr>
        <w:t xml:space="preserve"> </w:t>
      </w:r>
    </w:p>
    <w:p w:rsidR="00793451" w:rsidRPr="00843D41" w:rsidRDefault="00793451" w:rsidP="001C2BA8">
      <w:pPr>
        <w:spacing w:after="0" w:line="240" w:lineRule="auto"/>
        <w:ind w:left="23"/>
        <w:rPr>
          <w:b/>
          <w:color w:val="auto"/>
        </w:rPr>
      </w:pPr>
    </w:p>
    <w:p w:rsidR="00DD3625" w:rsidRPr="00843D41" w:rsidRDefault="00DD3625" w:rsidP="001C2BA8">
      <w:pPr>
        <w:spacing w:after="0" w:line="240" w:lineRule="auto"/>
        <w:ind w:left="23"/>
        <w:rPr>
          <w:b/>
          <w:color w:val="auto"/>
        </w:rPr>
      </w:pPr>
      <w:r w:rsidRPr="00843D41">
        <w:rPr>
          <w:b/>
          <w:color w:val="auto"/>
        </w:rPr>
        <w:t xml:space="preserve">Zdôvodnenie požiadavky: </w:t>
      </w:r>
      <w:r w:rsidRPr="00843D41">
        <w:rPr>
          <w:b/>
          <w:color w:val="auto"/>
        </w:rPr>
        <w:tab/>
      </w:r>
      <w:r w:rsidRPr="00843D41">
        <w:rPr>
          <w:color w:val="auto"/>
        </w:rPr>
        <w:t>dotácia bola schválená predsedom ÚSŽZ</w:t>
      </w:r>
      <w:r w:rsidRPr="00843D41">
        <w:rPr>
          <w:b/>
          <w:color w:val="auto"/>
        </w:rPr>
        <w:tab/>
      </w:r>
    </w:p>
    <w:p w:rsidR="00793451" w:rsidRPr="00843D41" w:rsidRDefault="00793451" w:rsidP="001C2BA8">
      <w:pPr>
        <w:spacing w:after="0" w:line="240" w:lineRule="auto"/>
        <w:ind w:left="23"/>
        <w:rPr>
          <w:b/>
          <w:color w:val="auto"/>
        </w:rPr>
      </w:pPr>
    </w:p>
    <w:p w:rsidR="00DD3625" w:rsidRPr="00843D41" w:rsidRDefault="00DD3625" w:rsidP="001C2BA8">
      <w:pPr>
        <w:spacing w:after="0" w:line="240" w:lineRule="auto"/>
        <w:ind w:left="23"/>
        <w:rPr>
          <w:b/>
          <w:color w:val="auto"/>
        </w:rPr>
      </w:pPr>
      <w:r w:rsidRPr="00843D41">
        <w:rPr>
          <w:b/>
          <w:color w:val="auto"/>
        </w:rPr>
        <w:t xml:space="preserve">Prijímateľ dotácie: </w:t>
      </w:r>
    </w:p>
    <w:p w:rsidR="00793451" w:rsidRPr="00843D41" w:rsidRDefault="00793451" w:rsidP="001C2BA8">
      <w:pPr>
        <w:spacing w:after="0" w:line="240" w:lineRule="auto"/>
        <w:ind w:left="23"/>
        <w:rPr>
          <w:b/>
          <w:color w:val="auto"/>
        </w:rPr>
      </w:pPr>
    </w:p>
    <w:p w:rsidR="00DD3625" w:rsidRPr="00843D41" w:rsidRDefault="00DD3625" w:rsidP="001C2BA8">
      <w:pPr>
        <w:spacing w:after="0" w:line="240" w:lineRule="auto"/>
        <w:ind w:left="23"/>
        <w:rPr>
          <w:b/>
          <w:color w:val="auto"/>
        </w:rPr>
      </w:pPr>
      <w:r w:rsidRPr="00843D41">
        <w:rPr>
          <w:b/>
          <w:color w:val="auto"/>
        </w:rPr>
        <w:t>Celková výška dotácie v € :</w:t>
      </w:r>
      <w:r w:rsidRPr="00843D41">
        <w:rPr>
          <w:b/>
          <w:color w:val="auto"/>
        </w:rPr>
        <w:tab/>
      </w:r>
    </w:p>
    <w:p w:rsidR="00DD3625" w:rsidRPr="00843D41" w:rsidRDefault="00DD3625" w:rsidP="001C2BA8">
      <w:pPr>
        <w:spacing w:before="120" w:after="0" w:line="240" w:lineRule="auto"/>
        <w:ind w:left="23"/>
        <w:rPr>
          <w:b/>
          <w:color w:val="auto"/>
        </w:rPr>
      </w:pPr>
    </w:p>
    <w:p w:rsidR="00793451" w:rsidRPr="00843D41" w:rsidRDefault="00793451" w:rsidP="001C2BA8">
      <w:pPr>
        <w:spacing w:before="120" w:after="0" w:line="240" w:lineRule="auto"/>
        <w:ind w:left="23"/>
        <w:rPr>
          <w:b/>
          <w:color w:val="auto"/>
        </w:rPr>
      </w:pPr>
    </w:p>
    <w:p w:rsidR="00DD3625" w:rsidRPr="00843D41" w:rsidRDefault="00DD3625" w:rsidP="001C2BA8">
      <w:pPr>
        <w:spacing w:before="120" w:after="0" w:line="240" w:lineRule="auto"/>
        <w:ind w:left="23"/>
        <w:rPr>
          <w:b/>
          <w:color w:val="auto"/>
          <w:u w:val="single"/>
        </w:rPr>
      </w:pPr>
      <w:r w:rsidRPr="00843D41">
        <w:rPr>
          <w:b/>
          <w:color w:val="auto"/>
          <w:u w:val="single"/>
        </w:rPr>
        <w:t>I. Interný kontrolór úradu:</w:t>
      </w:r>
    </w:p>
    <w:p w:rsidR="00DD3625" w:rsidRPr="00843D41" w:rsidRDefault="00DD3625" w:rsidP="001C2BA8">
      <w:pPr>
        <w:spacing w:before="120" w:after="0" w:line="240" w:lineRule="auto"/>
        <w:ind w:left="23"/>
        <w:rPr>
          <w:color w:val="auto"/>
        </w:rPr>
      </w:pPr>
      <w:r w:rsidRPr="00843D41">
        <w:rPr>
          <w:color w:val="auto"/>
        </w:rPr>
        <w:t>Potvrdzujem, že finančná operácia je vecne a formálne správna.</w:t>
      </w:r>
    </w:p>
    <w:p w:rsidR="00DD3625" w:rsidRPr="00843D41" w:rsidRDefault="00DD3625" w:rsidP="001C2BA8">
      <w:pPr>
        <w:spacing w:before="120" w:after="0" w:line="240" w:lineRule="auto"/>
        <w:ind w:left="23"/>
        <w:rPr>
          <w:color w:val="auto"/>
        </w:rPr>
      </w:pPr>
      <w:r w:rsidRPr="00843D41">
        <w:rPr>
          <w:color w:val="auto"/>
        </w:rPr>
        <w:t xml:space="preserve">Meno a priezvisko: </w:t>
      </w:r>
      <w:r w:rsidRPr="00843D41">
        <w:rPr>
          <w:color w:val="auto"/>
        </w:rPr>
        <w:tab/>
        <w:t>....................................................</w:t>
      </w:r>
    </w:p>
    <w:p w:rsidR="00DD3625" w:rsidRPr="00843D41" w:rsidRDefault="00DD3625" w:rsidP="001C2BA8">
      <w:pPr>
        <w:spacing w:before="120" w:after="0" w:line="240" w:lineRule="auto"/>
        <w:ind w:left="23"/>
        <w:rPr>
          <w:color w:val="auto"/>
        </w:rPr>
      </w:pPr>
      <w:r w:rsidRPr="00843D41">
        <w:rPr>
          <w:color w:val="auto"/>
        </w:rPr>
        <w:t>Dátum a podpis:</w:t>
      </w:r>
      <w:r w:rsidRPr="00843D41">
        <w:rPr>
          <w:color w:val="auto"/>
        </w:rPr>
        <w:tab/>
      </w:r>
      <w:r w:rsidRPr="00843D41">
        <w:rPr>
          <w:color w:val="auto"/>
        </w:rPr>
        <w:tab/>
      </w:r>
      <w:r w:rsidRPr="00843D41">
        <w:rPr>
          <w:color w:val="auto"/>
        </w:rPr>
        <w:tab/>
      </w:r>
      <w:r w:rsidRPr="00843D41">
        <w:rPr>
          <w:color w:val="auto"/>
        </w:rPr>
        <w:tab/>
      </w:r>
      <w:r w:rsidRPr="00843D41">
        <w:rPr>
          <w:color w:val="auto"/>
        </w:rPr>
        <w:tab/>
      </w:r>
      <w:r w:rsidRPr="00843D41">
        <w:rPr>
          <w:color w:val="auto"/>
        </w:rPr>
        <w:tab/>
        <w:t>....................................................</w:t>
      </w:r>
    </w:p>
    <w:p w:rsidR="00DD3625" w:rsidRPr="00843D41" w:rsidRDefault="00DD3625" w:rsidP="001C2BA8">
      <w:pPr>
        <w:spacing w:before="120" w:after="0" w:line="240" w:lineRule="auto"/>
        <w:ind w:left="23"/>
        <w:rPr>
          <w:b/>
          <w:color w:val="auto"/>
          <w:u w:val="single"/>
        </w:rPr>
      </w:pPr>
    </w:p>
    <w:p w:rsidR="00793451" w:rsidRPr="00843D41" w:rsidRDefault="00793451" w:rsidP="001C2BA8">
      <w:pPr>
        <w:spacing w:before="120" w:after="0" w:line="240" w:lineRule="auto"/>
        <w:ind w:left="23"/>
        <w:rPr>
          <w:b/>
          <w:color w:val="auto"/>
          <w:u w:val="single"/>
        </w:rPr>
      </w:pPr>
    </w:p>
    <w:p w:rsidR="00DD3625" w:rsidRPr="00843D41" w:rsidRDefault="00DD3625" w:rsidP="001C2BA8">
      <w:pPr>
        <w:spacing w:before="120" w:after="0" w:line="240" w:lineRule="auto"/>
        <w:ind w:left="23"/>
        <w:rPr>
          <w:color w:val="auto"/>
        </w:rPr>
      </w:pPr>
      <w:r w:rsidRPr="00843D41">
        <w:rPr>
          <w:b/>
          <w:color w:val="auto"/>
          <w:u w:val="single"/>
        </w:rPr>
        <w:t>II. Vecne príslušný odbor úradu:</w:t>
      </w:r>
    </w:p>
    <w:p w:rsidR="00DD3625" w:rsidRPr="00843D41" w:rsidRDefault="00DD3625" w:rsidP="001C2BA8">
      <w:pPr>
        <w:spacing w:before="120" w:after="0" w:line="240" w:lineRule="auto"/>
        <w:ind w:left="23"/>
        <w:rPr>
          <w:color w:val="auto"/>
        </w:rPr>
      </w:pPr>
      <w:r w:rsidRPr="00843D41">
        <w:rPr>
          <w:color w:val="auto"/>
        </w:rPr>
        <w:t>Potvrdzujem, že finančná operácia je v súlade so schváleným rozpočtom ÚSŽZ.</w:t>
      </w:r>
    </w:p>
    <w:p w:rsidR="00DD3625" w:rsidRPr="00843D41" w:rsidRDefault="00DD3625" w:rsidP="001C2BA8">
      <w:pPr>
        <w:spacing w:before="120" w:after="0" w:line="240" w:lineRule="auto"/>
        <w:ind w:left="23"/>
        <w:rPr>
          <w:color w:val="auto"/>
        </w:rPr>
      </w:pPr>
      <w:r w:rsidRPr="00843D41">
        <w:rPr>
          <w:color w:val="auto"/>
        </w:rPr>
        <w:t xml:space="preserve">Riaditeľ vecne príslušného odboru úradu: </w:t>
      </w:r>
      <w:r w:rsidRPr="00843D41">
        <w:rPr>
          <w:b/>
          <w:color w:val="auto"/>
        </w:rPr>
        <w:tab/>
      </w:r>
      <w:r w:rsidRPr="00843D41">
        <w:rPr>
          <w:b/>
          <w:color w:val="auto"/>
        </w:rPr>
        <w:tab/>
      </w:r>
      <w:r w:rsidRPr="00843D41">
        <w:rPr>
          <w:b/>
          <w:color w:val="auto"/>
        </w:rPr>
        <w:tab/>
        <w:t>s</w:t>
      </w:r>
      <w:r w:rsidRPr="00843D41">
        <w:rPr>
          <w:color w:val="auto"/>
        </w:rPr>
        <w:t>úhlasím/nesúhlasím</w:t>
      </w:r>
    </w:p>
    <w:p w:rsidR="00DD3625" w:rsidRPr="00843D41" w:rsidRDefault="00DD3625" w:rsidP="001C2BA8">
      <w:pPr>
        <w:spacing w:before="120" w:after="0" w:line="240" w:lineRule="auto"/>
        <w:ind w:left="23"/>
        <w:rPr>
          <w:color w:val="auto"/>
        </w:rPr>
      </w:pPr>
      <w:r w:rsidRPr="00843D41">
        <w:rPr>
          <w:color w:val="auto"/>
        </w:rPr>
        <w:t xml:space="preserve">Meno a priezvisko: </w:t>
      </w:r>
      <w:r w:rsidRPr="00843D41">
        <w:rPr>
          <w:color w:val="auto"/>
        </w:rPr>
        <w:tab/>
        <w:t>....................................................</w:t>
      </w:r>
    </w:p>
    <w:p w:rsidR="00DD3625" w:rsidRPr="00843D41" w:rsidRDefault="00DD3625" w:rsidP="001C2BA8">
      <w:pPr>
        <w:spacing w:before="120" w:after="0" w:line="240" w:lineRule="auto"/>
        <w:ind w:left="23"/>
        <w:rPr>
          <w:color w:val="auto"/>
        </w:rPr>
      </w:pPr>
      <w:r w:rsidRPr="00843D41">
        <w:rPr>
          <w:color w:val="auto"/>
        </w:rPr>
        <w:t xml:space="preserve">Dátum a podpis: </w:t>
      </w:r>
      <w:r w:rsidRPr="00843D41">
        <w:rPr>
          <w:color w:val="auto"/>
        </w:rPr>
        <w:tab/>
      </w:r>
      <w:r w:rsidRPr="00843D41">
        <w:rPr>
          <w:color w:val="auto"/>
        </w:rPr>
        <w:tab/>
      </w:r>
      <w:r w:rsidRPr="00843D41">
        <w:rPr>
          <w:color w:val="auto"/>
        </w:rPr>
        <w:tab/>
      </w:r>
      <w:r w:rsidRPr="00843D41">
        <w:rPr>
          <w:color w:val="auto"/>
        </w:rPr>
        <w:tab/>
      </w:r>
      <w:r w:rsidRPr="00843D41">
        <w:rPr>
          <w:color w:val="auto"/>
        </w:rPr>
        <w:tab/>
      </w:r>
      <w:r w:rsidRPr="00843D41">
        <w:rPr>
          <w:color w:val="auto"/>
        </w:rPr>
        <w:tab/>
        <w:t>....................................................</w:t>
      </w:r>
    </w:p>
    <w:p w:rsidR="00DD3625" w:rsidRPr="00843D41" w:rsidRDefault="00DD3625" w:rsidP="001C2BA8">
      <w:pPr>
        <w:spacing w:before="120" w:after="0" w:line="240" w:lineRule="auto"/>
        <w:ind w:left="23"/>
        <w:rPr>
          <w:color w:val="auto"/>
        </w:rPr>
      </w:pPr>
    </w:p>
    <w:p w:rsidR="00793451" w:rsidRPr="00843D41" w:rsidRDefault="00793451" w:rsidP="001C2BA8">
      <w:pPr>
        <w:spacing w:before="120" w:after="0" w:line="240" w:lineRule="auto"/>
        <w:ind w:left="23"/>
        <w:rPr>
          <w:color w:val="auto"/>
        </w:rPr>
      </w:pPr>
    </w:p>
    <w:p w:rsidR="00DD3625" w:rsidRPr="00843D41" w:rsidRDefault="00DD3625" w:rsidP="001C2BA8">
      <w:pPr>
        <w:spacing w:before="120" w:after="0" w:line="240" w:lineRule="auto"/>
        <w:ind w:left="23"/>
        <w:rPr>
          <w:b/>
          <w:color w:val="auto"/>
          <w:u w:val="single"/>
        </w:rPr>
      </w:pPr>
      <w:r w:rsidRPr="00843D41">
        <w:rPr>
          <w:b/>
          <w:color w:val="auto"/>
          <w:u w:val="single"/>
        </w:rPr>
        <w:t>III. Predseda úradu:</w:t>
      </w:r>
    </w:p>
    <w:p w:rsidR="00DD3625" w:rsidRPr="00843D41" w:rsidRDefault="00DD3625" w:rsidP="001C2BA8">
      <w:pPr>
        <w:spacing w:before="120" w:after="0" w:line="240" w:lineRule="auto"/>
        <w:ind w:left="23"/>
        <w:rPr>
          <w:color w:val="auto"/>
        </w:rPr>
      </w:pPr>
      <w:r w:rsidRPr="00843D41">
        <w:rPr>
          <w:color w:val="auto"/>
        </w:rPr>
        <w:t xml:space="preserve">Meno a priezvisko:  RNDr. Igor Furdík                  </w:t>
      </w:r>
      <w:r w:rsidRPr="00843D41">
        <w:rPr>
          <w:color w:val="auto"/>
        </w:rPr>
        <w:tab/>
      </w:r>
      <w:r w:rsidRPr="00843D41">
        <w:rPr>
          <w:color w:val="auto"/>
        </w:rPr>
        <w:tab/>
        <w:t>súhlasím/nesúhlasím</w:t>
      </w:r>
    </w:p>
    <w:p w:rsidR="00DD3625" w:rsidRPr="00843D41" w:rsidRDefault="00DD3625" w:rsidP="001C2BA8">
      <w:pPr>
        <w:spacing w:before="120" w:after="0" w:line="240" w:lineRule="auto"/>
        <w:ind w:left="23"/>
        <w:rPr>
          <w:color w:val="auto"/>
        </w:rPr>
      </w:pPr>
      <w:r w:rsidRPr="00843D41">
        <w:rPr>
          <w:color w:val="auto"/>
        </w:rPr>
        <w:t xml:space="preserve">Dátum a podpis        </w:t>
      </w:r>
      <w:r w:rsidRPr="00843D41">
        <w:rPr>
          <w:color w:val="auto"/>
        </w:rPr>
        <w:tab/>
      </w:r>
      <w:r w:rsidRPr="00843D41">
        <w:rPr>
          <w:color w:val="auto"/>
        </w:rPr>
        <w:tab/>
      </w:r>
      <w:r w:rsidRPr="00843D41">
        <w:rPr>
          <w:color w:val="auto"/>
        </w:rPr>
        <w:tab/>
      </w:r>
      <w:r w:rsidRPr="00843D41">
        <w:rPr>
          <w:color w:val="auto"/>
        </w:rPr>
        <w:tab/>
      </w:r>
      <w:r w:rsidRPr="00843D41">
        <w:rPr>
          <w:color w:val="auto"/>
        </w:rPr>
        <w:tab/>
      </w:r>
      <w:r w:rsidRPr="00843D41">
        <w:rPr>
          <w:color w:val="auto"/>
        </w:rPr>
        <w:tab/>
        <w:t xml:space="preserve"> .............................................</w:t>
      </w:r>
    </w:p>
    <w:p w:rsidR="00DD3625" w:rsidRPr="00843D41" w:rsidRDefault="00DD3625" w:rsidP="001C2BA8">
      <w:pPr>
        <w:spacing w:before="120" w:after="0" w:line="240" w:lineRule="auto"/>
        <w:ind w:left="23"/>
        <w:rPr>
          <w:color w:val="auto"/>
        </w:rPr>
      </w:pPr>
      <w:r w:rsidRPr="00843D41">
        <w:rPr>
          <w:color w:val="auto"/>
        </w:rPr>
        <w:t xml:space="preserve">                                                                                                      </w:t>
      </w:r>
    </w:p>
    <w:p w:rsidR="00DD3625" w:rsidRPr="00843D41" w:rsidRDefault="00DD3625" w:rsidP="001C2BA8">
      <w:pPr>
        <w:spacing w:before="120" w:after="0" w:line="240" w:lineRule="auto"/>
        <w:ind w:left="23"/>
        <w:jc w:val="right"/>
        <w:rPr>
          <w:b/>
          <w:bCs/>
          <w:color w:val="auto"/>
          <w:lang w:eastAsia="cs-CZ"/>
        </w:rPr>
      </w:pPr>
    </w:p>
    <w:p w:rsidR="00DD3625" w:rsidRPr="00843D41" w:rsidRDefault="00DD3625" w:rsidP="001C2BA8">
      <w:pPr>
        <w:spacing w:after="0" w:line="240" w:lineRule="auto"/>
        <w:ind w:left="23"/>
        <w:jc w:val="right"/>
        <w:rPr>
          <w:b/>
          <w:bCs/>
          <w:color w:val="auto"/>
          <w:lang w:eastAsia="cs-CZ"/>
        </w:rPr>
      </w:pPr>
    </w:p>
    <w:p w:rsidR="00DD3625" w:rsidRPr="00843D41" w:rsidRDefault="00DD3625" w:rsidP="001C2BA8">
      <w:pPr>
        <w:spacing w:after="0" w:line="240" w:lineRule="auto"/>
        <w:ind w:left="23"/>
        <w:jc w:val="right"/>
        <w:rPr>
          <w:b/>
          <w:bCs/>
          <w:color w:val="auto"/>
          <w:lang w:eastAsia="cs-CZ"/>
        </w:rPr>
      </w:pPr>
    </w:p>
    <w:p w:rsidR="00DD3625" w:rsidRPr="00843D41" w:rsidRDefault="00417CD2" w:rsidP="001C2BA8">
      <w:pPr>
        <w:spacing w:after="0" w:line="240" w:lineRule="auto"/>
        <w:ind w:left="23"/>
        <w:jc w:val="right"/>
        <w:rPr>
          <w:bCs/>
          <w:color w:val="auto"/>
          <w:lang w:eastAsia="cs-CZ"/>
        </w:rPr>
      </w:pPr>
      <w:r w:rsidRPr="00843D41">
        <w:rPr>
          <w:b/>
          <w:bCs/>
          <w:color w:val="auto"/>
          <w:lang w:eastAsia="cs-CZ"/>
        </w:rPr>
        <w:br w:type="page"/>
      </w:r>
      <w:r w:rsidR="00DD3625" w:rsidRPr="00843D41">
        <w:rPr>
          <w:bCs/>
          <w:color w:val="auto"/>
          <w:lang w:eastAsia="cs-CZ"/>
        </w:rPr>
        <w:lastRenderedPageBreak/>
        <w:t>Príloha č. 4</w:t>
      </w:r>
    </w:p>
    <w:p w:rsidR="00DD3625" w:rsidRPr="00843D41" w:rsidRDefault="00DD3625" w:rsidP="001C2BA8">
      <w:pPr>
        <w:spacing w:after="0" w:line="240" w:lineRule="auto"/>
        <w:ind w:left="23"/>
        <w:jc w:val="right"/>
        <w:rPr>
          <w:color w:val="auto"/>
        </w:rPr>
      </w:pPr>
      <w:r w:rsidRPr="00843D41">
        <w:rPr>
          <w:iCs/>
          <w:color w:val="auto"/>
        </w:rPr>
        <w:t>k vnútornému predpisu</w:t>
      </w:r>
      <w:r w:rsidR="00501950" w:rsidRPr="00843D41">
        <w:rPr>
          <w:iCs/>
          <w:color w:val="auto"/>
        </w:rPr>
        <w:t xml:space="preserve"> ÚSŽZ </w:t>
      </w:r>
      <w:r w:rsidRPr="00843D41">
        <w:rPr>
          <w:iCs/>
          <w:color w:val="auto"/>
        </w:rPr>
        <w:t xml:space="preserve"> č. </w:t>
      </w:r>
      <w:r w:rsidR="00793451" w:rsidRPr="00843D41">
        <w:rPr>
          <w:iCs/>
          <w:color w:val="auto"/>
        </w:rPr>
        <w:t>38/2012</w:t>
      </w:r>
    </w:p>
    <w:p w:rsidR="00DD3625" w:rsidRPr="00843D41" w:rsidRDefault="00DD3625" w:rsidP="001C2BA8">
      <w:pPr>
        <w:spacing w:before="120" w:after="0" w:line="240" w:lineRule="auto"/>
        <w:ind w:left="23"/>
        <w:jc w:val="center"/>
        <w:rPr>
          <w:b/>
          <w:color w:val="auto"/>
        </w:rPr>
      </w:pPr>
    </w:p>
    <w:p w:rsidR="00DD3625" w:rsidRPr="00843D41" w:rsidRDefault="00DD3625" w:rsidP="001C2BA8">
      <w:pPr>
        <w:spacing w:after="0" w:line="240" w:lineRule="auto"/>
        <w:ind w:left="23"/>
        <w:jc w:val="center"/>
        <w:rPr>
          <w:b/>
          <w:color w:val="auto"/>
        </w:rPr>
      </w:pPr>
      <w:r w:rsidRPr="00843D41">
        <w:rPr>
          <w:b/>
          <w:color w:val="auto"/>
        </w:rPr>
        <w:t>Mimoriadne rozhodnutie</w:t>
      </w:r>
    </w:p>
    <w:p w:rsidR="008F2DFE" w:rsidRPr="00843D41" w:rsidRDefault="00DD3625" w:rsidP="001C2BA8">
      <w:pPr>
        <w:spacing w:after="0" w:line="240" w:lineRule="auto"/>
        <w:ind w:left="23"/>
        <w:jc w:val="center"/>
        <w:rPr>
          <w:b/>
          <w:color w:val="auto"/>
        </w:rPr>
      </w:pPr>
      <w:r w:rsidRPr="00843D41">
        <w:rPr>
          <w:b/>
          <w:color w:val="auto"/>
        </w:rPr>
        <w:t xml:space="preserve">predsedu Úradu pre Slovákov žijúcich v zahraničí </w:t>
      </w:r>
    </w:p>
    <w:p w:rsidR="00DD3625" w:rsidRPr="00843D41" w:rsidRDefault="00DD3625" w:rsidP="001C2BA8">
      <w:pPr>
        <w:spacing w:after="0" w:line="240" w:lineRule="auto"/>
        <w:ind w:left="23"/>
        <w:jc w:val="center"/>
        <w:rPr>
          <w:b/>
          <w:color w:val="auto"/>
        </w:rPr>
      </w:pPr>
      <w:r w:rsidRPr="00843D41">
        <w:rPr>
          <w:b/>
          <w:color w:val="auto"/>
        </w:rPr>
        <w:t>o poskytnutí dotácie</w:t>
      </w:r>
      <w:r w:rsidRPr="00843D41">
        <w:rPr>
          <w:b/>
          <w:color w:val="auto"/>
        </w:rPr>
        <w:br/>
      </w:r>
    </w:p>
    <w:p w:rsidR="00DD3625" w:rsidRPr="00843D41" w:rsidRDefault="00DD3625" w:rsidP="001C2BA8">
      <w:pPr>
        <w:spacing w:after="0" w:line="240" w:lineRule="auto"/>
        <w:ind w:left="23"/>
        <w:jc w:val="both"/>
        <w:rPr>
          <w:b/>
          <w:color w:val="auto"/>
        </w:rPr>
      </w:pPr>
    </w:p>
    <w:p w:rsidR="00DD3625" w:rsidRPr="00843D41" w:rsidRDefault="005A21CC" w:rsidP="001C2BA8">
      <w:pPr>
        <w:spacing w:after="0" w:line="240" w:lineRule="auto"/>
        <w:ind w:left="23"/>
        <w:jc w:val="both"/>
        <w:rPr>
          <w:b/>
          <w:color w:val="auto"/>
        </w:rPr>
      </w:pPr>
      <w:r w:rsidRPr="00843D41">
        <w:rPr>
          <w:color w:val="auto"/>
        </w:rPr>
        <w:t>Č</w:t>
      </w:r>
      <w:r w:rsidR="00DD3625" w:rsidRPr="00843D41">
        <w:rPr>
          <w:color w:val="auto"/>
        </w:rPr>
        <w:t>íslo žiadosti:</w:t>
      </w:r>
    </w:p>
    <w:p w:rsidR="00DD3625" w:rsidRPr="00843D41" w:rsidRDefault="00DD3625" w:rsidP="001C2BA8">
      <w:pPr>
        <w:spacing w:after="0" w:line="240" w:lineRule="auto"/>
        <w:ind w:left="23"/>
        <w:rPr>
          <w:b/>
          <w:color w:val="auto"/>
        </w:rPr>
      </w:pPr>
    </w:p>
    <w:p w:rsidR="00DD3625" w:rsidRPr="00843D41" w:rsidRDefault="00DD3625" w:rsidP="001C2BA8">
      <w:pPr>
        <w:spacing w:after="0" w:line="240" w:lineRule="auto"/>
        <w:ind w:left="23"/>
        <w:rPr>
          <w:b/>
          <w:color w:val="auto"/>
        </w:rPr>
      </w:pPr>
      <w:r w:rsidRPr="00843D41">
        <w:rPr>
          <w:color w:val="auto"/>
        </w:rPr>
        <w:t>Meno/Názov žiadateľa:</w:t>
      </w:r>
    </w:p>
    <w:p w:rsidR="00DD3625" w:rsidRPr="00843D41" w:rsidRDefault="00DD3625" w:rsidP="001C2BA8">
      <w:pPr>
        <w:spacing w:after="0" w:line="240" w:lineRule="auto"/>
        <w:ind w:left="23"/>
        <w:rPr>
          <w:color w:val="auto"/>
        </w:rPr>
      </w:pPr>
    </w:p>
    <w:p w:rsidR="00DD3625" w:rsidRPr="00843D41" w:rsidRDefault="00DD3625" w:rsidP="001C2BA8">
      <w:pPr>
        <w:spacing w:after="0" w:line="240" w:lineRule="auto"/>
        <w:ind w:left="23"/>
        <w:rPr>
          <w:color w:val="auto"/>
        </w:rPr>
      </w:pPr>
      <w:r w:rsidRPr="00843D41">
        <w:rPr>
          <w:color w:val="auto"/>
        </w:rPr>
        <w:t>Názov projektu:</w:t>
      </w:r>
    </w:p>
    <w:p w:rsidR="00DD3625" w:rsidRPr="00843D41" w:rsidRDefault="00DD3625" w:rsidP="001C2BA8">
      <w:pPr>
        <w:spacing w:after="0" w:line="240" w:lineRule="auto"/>
        <w:ind w:left="23"/>
        <w:rPr>
          <w:color w:val="auto"/>
        </w:rPr>
      </w:pPr>
    </w:p>
    <w:p w:rsidR="00DD3625" w:rsidRPr="00843D41" w:rsidRDefault="00DD3625" w:rsidP="001C2BA8">
      <w:pPr>
        <w:spacing w:after="0" w:line="240" w:lineRule="auto"/>
        <w:ind w:left="23"/>
        <w:rPr>
          <w:color w:val="auto"/>
        </w:rPr>
      </w:pPr>
      <w:r w:rsidRPr="00843D41">
        <w:rPr>
          <w:color w:val="auto"/>
        </w:rPr>
        <w:t>Účel dotácie:</w:t>
      </w:r>
    </w:p>
    <w:p w:rsidR="00DD3625" w:rsidRPr="00843D41" w:rsidRDefault="00DD3625" w:rsidP="001C2BA8">
      <w:pPr>
        <w:spacing w:after="0" w:line="240" w:lineRule="auto"/>
        <w:ind w:left="23"/>
        <w:rPr>
          <w:color w:val="auto"/>
        </w:rPr>
      </w:pPr>
    </w:p>
    <w:p w:rsidR="00DD3625" w:rsidRPr="00843D41" w:rsidRDefault="00DD3625" w:rsidP="001C2BA8">
      <w:pPr>
        <w:spacing w:after="0" w:line="240" w:lineRule="auto"/>
        <w:ind w:left="23"/>
        <w:rPr>
          <w:color w:val="auto"/>
        </w:rPr>
      </w:pPr>
      <w:r w:rsidRPr="00843D41">
        <w:rPr>
          <w:color w:val="auto"/>
        </w:rPr>
        <w:t xml:space="preserve">Rozpočtové položky: </w:t>
      </w:r>
    </w:p>
    <w:p w:rsidR="00DD3625" w:rsidRPr="00843D41" w:rsidRDefault="00DD3625" w:rsidP="001C2BA8">
      <w:pPr>
        <w:spacing w:before="240" w:after="0" w:line="240" w:lineRule="auto"/>
        <w:ind w:left="23"/>
        <w:rPr>
          <w:color w:val="auto"/>
        </w:rPr>
      </w:pPr>
      <w:r w:rsidRPr="00843D41">
        <w:rPr>
          <w:color w:val="auto"/>
        </w:rPr>
        <w:t>Požadovaná dotácia (v eurách):</w:t>
      </w:r>
    </w:p>
    <w:p w:rsidR="00DD3625" w:rsidRPr="00843D41" w:rsidRDefault="00DD3625" w:rsidP="001C2BA8">
      <w:pPr>
        <w:spacing w:before="120" w:after="0" w:line="240" w:lineRule="auto"/>
        <w:ind w:left="23"/>
        <w:rPr>
          <w:color w:val="auto"/>
        </w:rPr>
      </w:pPr>
    </w:p>
    <w:p w:rsidR="00DD3625" w:rsidRPr="00843D41" w:rsidRDefault="00DD3625" w:rsidP="001C2BA8">
      <w:pPr>
        <w:spacing w:before="120" w:after="0" w:line="240" w:lineRule="auto"/>
        <w:ind w:left="23"/>
        <w:rPr>
          <w:color w:val="auto"/>
        </w:rPr>
      </w:pPr>
    </w:p>
    <w:p w:rsidR="00DD3625" w:rsidRPr="00843D41" w:rsidRDefault="00DD3625" w:rsidP="001C2BA8">
      <w:pPr>
        <w:spacing w:before="240" w:after="0" w:line="240" w:lineRule="auto"/>
        <w:ind w:left="23"/>
      </w:pPr>
      <w:r w:rsidRPr="00843D41">
        <w:rPr>
          <w:color w:val="auto"/>
        </w:rPr>
        <w:t xml:space="preserve">Stanovisko </w:t>
      </w:r>
      <w:r w:rsidRPr="00843D41">
        <w:rPr>
          <w:b/>
          <w:color w:val="auto"/>
        </w:rPr>
        <w:t>riaditeľa</w:t>
      </w:r>
      <w:r w:rsidRPr="00843D41">
        <w:rPr>
          <w:color w:val="auto"/>
        </w:rPr>
        <w:t xml:space="preserve"> príslušného odboru: </w:t>
      </w:r>
      <w:r w:rsidRPr="00843D41">
        <w:rPr>
          <w:color w:val="auto"/>
        </w:rPr>
        <w:tab/>
      </w:r>
      <w:r w:rsidRPr="00843D41">
        <w:rPr>
          <w:color w:val="auto"/>
        </w:rPr>
        <w:tab/>
        <w:t>súhlasím/nesúhlasím</w:t>
      </w:r>
    </w:p>
    <w:p w:rsidR="00DD3625" w:rsidRPr="00843D41" w:rsidRDefault="00DD3625" w:rsidP="001C2BA8">
      <w:pPr>
        <w:spacing w:before="240" w:after="0" w:line="240" w:lineRule="auto"/>
        <w:ind w:left="23"/>
        <w:rPr>
          <w:color w:val="auto"/>
        </w:rPr>
      </w:pPr>
      <w:r w:rsidRPr="00843D41">
        <w:rPr>
          <w:color w:val="auto"/>
        </w:rPr>
        <w:t>(dátum, podpis):</w:t>
      </w:r>
    </w:p>
    <w:p w:rsidR="00DD3625" w:rsidRPr="00843D41" w:rsidRDefault="00DD3625" w:rsidP="001C2BA8">
      <w:pPr>
        <w:spacing w:before="240" w:after="0" w:line="240" w:lineRule="auto"/>
        <w:ind w:left="23"/>
        <w:rPr>
          <w:color w:val="auto"/>
        </w:rPr>
      </w:pPr>
      <w:r w:rsidRPr="00843D41">
        <w:rPr>
          <w:color w:val="auto"/>
        </w:rPr>
        <w:t>Podporené rozpočtové položky:</w:t>
      </w:r>
    </w:p>
    <w:p w:rsidR="00DD3625" w:rsidRPr="00843D41" w:rsidRDefault="00DD3625" w:rsidP="001C2BA8">
      <w:pPr>
        <w:spacing w:before="240" w:after="0" w:line="240" w:lineRule="auto"/>
        <w:ind w:left="23"/>
        <w:rPr>
          <w:color w:val="auto"/>
        </w:rPr>
      </w:pPr>
      <w:r w:rsidRPr="00843D41">
        <w:rPr>
          <w:color w:val="auto"/>
        </w:rPr>
        <w:t>Návrh výšky dotácie (v eurách):</w:t>
      </w:r>
    </w:p>
    <w:p w:rsidR="00DD3625" w:rsidRPr="00843D41" w:rsidRDefault="00DD3625" w:rsidP="001C2BA8">
      <w:pPr>
        <w:spacing w:before="120" w:after="0" w:line="240" w:lineRule="auto"/>
        <w:ind w:left="23"/>
        <w:rPr>
          <w:color w:val="auto"/>
        </w:rPr>
      </w:pPr>
    </w:p>
    <w:p w:rsidR="00DD3625" w:rsidRPr="00843D41" w:rsidRDefault="00DD3625" w:rsidP="001C2BA8">
      <w:pPr>
        <w:spacing w:before="120" w:after="0" w:line="240" w:lineRule="auto"/>
        <w:ind w:left="23"/>
        <w:rPr>
          <w:color w:val="auto"/>
        </w:rPr>
      </w:pPr>
    </w:p>
    <w:p w:rsidR="00DD3625" w:rsidRPr="00843D41" w:rsidRDefault="00DD3625" w:rsidP="001C2BA8">
      <w:pPr>
        <w:spacing w:before="240" w:after="0" w:line="240" w:lineRule="auto"/>
        <w:ind w:left="23"/>
      </w:pPr>
      <w:r w:rsidRPr="00843D41">
        <w:rPr>
          <w:color w:val="auto"/>
        </w:rPr>
        <w:t xml:space="preserve">Stanovisko </w:t>
      </w:r>
      <w:r w:rsidRPr="00843D41">
        <w:rPr>
          <w:b/>
          <w:color w:val="auto"/>
        </w:rPr>
        <w:t>podpredsedu</w:t>
      </w:r>
      <w:r w:rsidRPr="00843D41">
        <w:rPr>
          <w:color w:val="auto"/>
        </w:rPr>
        <w:t xml:space="preserve">: </w:t>
      </w:r>
      <w:r w:rsidRPr="00843D41">
        <w:rPr>
          <w:color w:val="auto"/>
        </w:rPr>
        <w:tab/>
      </w:r>
      <w:r w:rsidRPr="00843D41">
        <w:rPr>
          <w:color w:val="auto"/>
        </w:rPr>
        <w:tab/>
      </w:r>
      <w:r w:rsidRPr="00843D41">
        <w:rPr>
          <w:color w:val="auto"/>
        </w:rPr>
        <w:tab/>
      </w:r>
      <w:r w:rsidRPr="00843D41">
        <w:rPr>
          <w:color w:val="auto"/>
        </w:rPr>
        <w:tab/>
        <w:t>súhlasím/nesúhlasím</w:t>
      </w:r>
    </w:p>
    <w:p w:rsidR="00DD3625" w:rsidRPr="00843D41" w:rsidRDefault="00DD3625" w:rsidP="001C2BA8">
      <w:pPr>
        <w:spacing w:before="240" w:after="0" w:line="240" w:lineRule="auto"/>
        <w:ind w:left="23"/>
        <w:rPr>
          <w:color w:val="auto"/>
        </w:rPr>
      </w:pPr>
      <w:r w:rsidRPr="00843D41">
        <w:rPr>
          <w:color w:val="auto"/>
        </w:rPr>
        <w:t>(dátum, podpis):</w:t>
      </w:r>
    </w:p>
    <w:p w:rsidR="00DD3625" w:rsidRPr="00843D41" w:rsidRDefault="00DD3625" w:rsidP="001C2BA8">
      <w:pPr>
        <w:spacing w:before="240" w:after="0" w:line="240" w:lineRule="auto"/>
        <w:ind w:left="23"/>
        <w:rPr>
          <w:color w:val="auto"/>
        </w:rPr>
      </w:pPr>
      <w:r w:rsidRPr="00843D41">
        <w:rPr>
          <w:color w:val="auto"/>
        </w:rPr>
        <w:t>Podporené rozpočtové položky:</w:t>
      </w:r>
    </w:p>
    <w:p w:rsidR="00DD3625" w:rsidRPr="00843D41" w:rsidRDefault="00DD3625" w:rsidP="001C2BA8">
      <w:pPr>
        <w:spacing w:before="240" w:after="0" w:line="240" w:lineRule="auto"/>
        <w:ind w:left="23"/>
        <w:rPr>
          <w:color w:val="auto"/>
        </w:rPr>
      </w:pPr>
      <w:r w:rsidRPr="00843D41">
        <w:rPr>
          <w:color w:val="auto"/>
        </w:rPr>
        <w:t>Návrh výšky dotácie (v eurách):</w:t>
      </w:r>
    </w:p>
    <w:p w:rsidR="00DD3625" w:rsidRPr="00843D41" w:rsidRDefault="00DD3625" w:rsidP="001C2BA8">
      <w:pPr>
        <w:spacing w:before="120" w:after="0" w:line="240" w:lineRule="auto"/>
        <w:ind w:left="23"/>
        <w:rPr>
          <w:color w:val="auto"/>
        </w:rPr>
      </w:pPr>
    </w:p>
    <w:p w:rsidR="00DD3625" w:rsidRPr="00843D41" w:rsidRDefault="00DD3625" w:rsidP="001C2BA8">
      <w:pPr>
        <w:spacing w:before="120" w:after="0" w:line="240" w:lineRule="auto"/>
        <w:ind w:left="23"/>
        <w:rPr>
          <w:color w:val="auto"/>
        </w:rPr>
      </w:pPr>
    </w:p>
    <w:p w:rsidR="00DD3625" w:rsidRPr="00843D41" w:rsidRDefault="00DD3625" w:rsidP="001C2BA8">
      <w:pPr>
        <w:spacing w:before="240" w:after="0" w:line="240" w:lineRule="auto"/>
        <w:ind w:left="23"/>
      </w:pPr>
      <w:r w:rsidRPr="00843D41">
        <w:rPr>
          <w:color w:val="auto"/>
        </w:rPr>
        <w:t xml:space="preserve">Stanovisko </w:t>
      </w:r>
      <w:r w:rsidRPr="00843D41">
        <w:rPr>
          <w:b/>
          <w:color w:val="auto"/>
        </w:rPr>
        <w:t>predsedu</w:t>
      </w:r>
      <w:r w:rsidRPr="00843D41">
        <w:rPr>
          <w:color w:val="auto"/>
        </w:rPr>
        <w:t xml:space="preserve">: </w:t>
      </w:r>
      <w:r w:rsidRPr="00843D41">
        <w:rPr>
          <w:color w:val="auto"/>
        </w:rPr>
        <w:tab/>
      </w:r>
      <w:r w:rsidRPr="00843D41">
        <w:rPr>
          <w:color w:val="auto"/>
        </w:rPr>
        <w:tab/>
      </w:r>
      <w:r w:rsidRPr="00843D41">
        <w:rPr>
          <w:color w:val="auto"/>
        </w:rPr>
        <w:tab/>
      </w:r>
      <w:r w:rsidRPr="00843D41">
        <w:rPr>
          <w:color w:val="auto"/>
        </w:rPr>
        <w:tab/>
        <w:t>súhlasím/nesúhlasím</w:t>
      </w:r>
    </w:p>
    <w:p w:rsidR="00DD3625" w:rsidRPr="00843D41" w:rsidRDefault="00DD3625" w:rsidP="001C2BA8">
      <w:pPr>
        <w:spacing w:before="240" w:after="0" w:line="240" w:lineRule="auto"/>
        <w:ind w:left="23"/>
        <w:rPr>
          <w:color w:val="auto"/>
        </w:rPr>
      </w:pPr>
      <w:r w:rsidRPr="00843D41">
        <w:rPr>
          <w:color w:val="auto"/>
        </w:rPr>
        <w:t>(dátum, podpis):</w:t>
      </w:r>
    </w:p>
    <w:p w:rsidR="00DD3625" w:rsidRPr="00843D41" w:rsidRDefault="00DD3625" w:rsidP="001C2BA8">
      <w:pPr>
        <w:spacing w:before="240" w:after="0" w:line="240" w:lineRule="auto"/>
        <w:ind w:left="23"/>
        <w:rPr>
          <w:color w:val="auto"/>
        </w:rPr>
      </w:pPr>
      <w:r w:rsidRPr="00843D41">
        <w:rPr>
          <w:color w:val="auto"/>
        </w:rPr>
        <w:t>Podporené rozpočtové položky:</w:t>
      </w:r>
    </w:p>
    <w:p w:rsidR="00DD3625" w:rsidRPr="00843D41" w:rsidRDefault="00DD3625" w:rsidP="001C2BA8">
      <w:pPr>
        <w:spacing w:before="240" w:after="0" w:line="240" w:lineRule="auto"/>
        <w:ind w:left="23"/>
        <w:rPr>
          <w:color w:val="auto"/>
        </w:rPr>
      </w:pPr>
      <w:r w:rsidRPr="00843D41">
        <w:rPr>
          <w:color w:val="auto"/>
        </w:rPr>
        <w:t>Schválená výška dotáci</w:t>
      </w:r>
      <w:r w:rsidR="00A65164">
        <w:rPr>
          <w:color w:val="auto"/>
        </w:rPr>
        <w:t>e</w:t>
      </w:r>
      <w:r w:rsidRPr="00843D41">
        <w:rPr>
          <w:color w:val="auto"/>
        </w:rPr>
        <w:t xml:space="preserve"> (v eurách):</w:t>
      </w:r>
    </w:p>
    <w:p w:rsidR="00DD3625" w:rsidRPr="00843D41" w:rsidRDefault="00DD3625" w:rsidP="001C2BA8">
      <w:pPr>
        <w:spacing w:after="0" w:line="240" w:lineRule="auto"/>
        <w:ind w:left="23"/>
      </w:pPr>
    </w:p>
    <w:p w:rsidR="00793451" w:rsidRPr="00843D41" w:rsidRDefault="00793451" w:rsidP="001C2BA8">
      <w:pPr>
        <w:ind w:left="23"/>
      </w:pPr>
      <w:r w:rsidRPr="00843D41">
        <w:br w:type="page"/>
      </w:r>
    </w:p>
    <w:p w:rsidR="008F2DFE" w:rsidRPr="00843D41" w:rsidRDefault="008F2DFE" w:rsidP="001C2BA8">
      <w:pPr>
        <w:spacing w:after="0" w:line="240" w:lineRule="auto"/>
        <w:ind w:left="23"/>
        <w:jc w:val="right"/>
        <w:rPr>
          <w:bCs/>
          <w:color w:val="auto"/>
          <w:lang w:eastAsia="cs-CZ"/>
        </w:rPr>
      </w:pPr>
      <w:r w:rsidRPr="00843D41">
        <w:rPr>
          <w:bCs/>
          <w:color w:val="auto"/>
          <w:lang w:eastAsia="cs-CZ"/>
        </w:rPr>
        <w:lastRenderedPageBreak/>
        <w:t>Príloha č. 5</w:t>
      </w:r>
    </w:p>
    <w:p w:rsidR="008F2DFE" w:rsidRPr="00843D41" w:rsidRDefault="008F2DFE" w:rsidP="001C2BA8">
      <w:pPr>
        <w:spacing w:after="0" w:line="240" w:lineRule="auto"/>
        <w:ind w:left="23"/>
        <w:jc w:val="right"/>
        <w:rPr>
          <w:color w:val="auto"/>
        </w:rPr>
      </w:pPr>
      <w:r w:rsidRPr="00843D41">
        <w:rPr>
          <w:iCs/>
          <w:color w:val="auto"/>
        </w:rPr>
        <w:t>k vnútornému predpisu ÚSŽZ č.</w:t>
      </w:r>
      <w:r w:rsidR="00793451" w:rsidRPr="00843D41">
        <w:t xml:space="preserve"> </w:t>
      </w:r>
      <w:r w:rsidR="00793451" w:rsidRPr="00843D41">
        <w:rPr>
          <w:iCs/>
          <w:color w:val="auto"/>
        </w:rPr>
        <w:t xml:space="preserve">38/2012 </w:t>
      </w:r>
      <w:r w:rsidRPr="00843D41">
        <w:rPr>
          <w:iCs/>
          <w:color w:val="auto"/>
        </w:rPr>
        <w:t xml:space="preserve"> </w:t>
      </w:r>
    </w:p>
    <w:p w:rsidR="008F2DFE" w:rsidRPr="00843D41" w:rsidRDefault="008F2DFE" w:rsidP="001C2BA8">
      <w:pPr>
        <w:spacing w:after="0" w:line="240" w:lineRule="auto"/>
        <w:ind w:left="23"/>
        <w:rPr>
          <w:rFonts w:eastAsiaTheme="minorHAnsi"/>
          <w:b/>
          <w:bCs/>
          <w:color w:val="auto"/>
          <w:lang w:eastAsia="en-US"/>
        </w:rPr>
      </w:pPr>
    </w:p>
    <w:p w:rsidR="008F2DFE" w:rsidRPr="00843D41" w:rsidRDefault="008F2DFE" w:rsidP="001C2BA8">
      <w:pPr>
        <w:keepNext/>
        <w:keepLines/>
        <w:tabs>
          <w:tab w:val="left" w:pos="720"/>
        </w:tabs>
        <w:spacing w:after="0" w:line="240" w:lineRule="auto"/>
        <w:ind w:left="23"/>
        <w:jc w:val="center"/>
        <w:outlineLvl w:val="0"/>
        <w:rPr>
          <w:b/>
          <w:snapToGrid w:val="0"/>
        </w:rPr>
      </w:pPr>
      <w:r w:rsidRPr="00843D41">
        <w:rPr>
          <w:b/>
          <w:snapToGrid w:val="0"/>
        </w:rPr>
        <w:t>Z M L U V A</w:t>
      </w:r>
    </w:p>
    <w:p w:rsidR="008F2DFE" w:rsidRPr="00843D41" w:rsidRDefault="008F2DFE" w:rsidP="001C2BA8">
      <w:pPr>
        <w:suppressAutoHyphens/>
        <w:spacing w:after="0" w:line="240" w:lineRule="auto"/>
        <w:ind w:left="23"/>
        <w:jc w:val="center"/>
        <w:rPr>
          <w:rFonts w:eastAsia="Arial Unicode MS"/>
          <w:b/>
          <w:bCs/>
          <w:color w:val="auto"/>
          <w:lang w:eastAsia="cs-CZ"/>
        </w:rPr>
      </w:pPr>
      <w:r w:rsidRPr="00843D41">
        <w:rPr>
          <w:rFonts w:eastAsia="Arial Unicode MS"/>
          <w:b/>
          <w:bCs/>
          <w:color w:val="auto"/>
          <w:lang w:eastAsia="cs-CZ"/>
        </w:rPr>
        <w:t>č. XX/KK/RRRR</w:t>
      </w:r>
    </w:p>
    <w:p w:rsidR="008F2DFE" w:rsidRPr="00843D41" w:rsidRDefault="008F2DFE" w:rsidP="001C2BA8">
      <w:pPr>
        <w:suppressAutoHyphens/>
        <w:spacing w:after="0" w:line="240" w:lineRule="auto"/>
        <w:ind w:left="23"/>
        <w:jc w:val="center"/>
        <w:rPr>
          <w:rFonts w:eastAsia="Arial Unicode MS"/>
          <w:b/>
          <w:color w:val="auto"/>
        </w:rPr>
      </w:pPr>
      <w:r w:rsidRPr="00843D41">
        <w:rPr>
          <w:rFonts w:eastAsia="Arial Unicode MS"/>
          <w:b/>
          <w:iCs/>
          <w:color w:val="auto"/>
        </w:rPr>
        <w:t>o poskytnutí dotácie v pôsobnosti Úradu pre Slovákov žijúcich v zahraničí</w:t>
      </w:r>
      <w:r w:rsidRPr="00843D41">
        <w:rPr>
          <w:rFonts w:eastAsia="Arial Unicode MS"/>
          <w:b/>
          <w:color w:val="auto"/>
        </w:rPr>
        <w:t xml:space="preserve"> </w:t>
      </w:r>
    </w:p>
    <w:p w:rsidR="008F2DFE" w:rsidRPr="00843D41" w:rsidRDefault="008F2DFE" w:rsidP="001C2BA8">
      <w:pPr>
        <w:suppressAutoHyphens/>
        <w:spacing w:after="0" w:line="240" w:lineRule="auto"/>
        <w:ind w:left="23"/>
        <w:jc w:val="center"/>
        <w:rPr>
          <w:rFonts w:eastAsia="Arial Unicode MS"/>
          <w:b/>
          <w:bCs/>
          <w:color w:val="auto"/>
          <w:lang w:eastAsia="cs-CZ"/>
        </w:rPr>
      </w:pPr>
      <w:r w:rsidRPr="00843D41">
        <w:rPr>
          <w:rFonts w:eastAsia="Arial Unicode MS"/>
          <w:b/>
          <w:color w:val="auto"/>
        </w:rPr>
        <w:t>z rozpočtu Úradu pre Slovákov žijúcich v zahraničí</w:t>
      </w:r>
    </w:p>
    <w:p w:rsidR="008F2DFE" w:rsidRPr="00843D41" w:rsidRDefault="008F2DFE" w:rsidP="001C2BA8">
      <w:pPr>
        <w:spacing w:before="120" w:after="0" w:line="240" w:lineRule="auto"/>
        <w:ind w:left="23"/>
        <w:jc w:val="both"/>
        <w:rPr>
          <w:iCs/>
          <w:color w:val="auto"/>
          <w:lang w:eastAsia="cs-CZ"/>
        </w:rPr>
      </w:pPr>
      <w:r w:rsidRPr="00843D41">
        <w:rPr>
          <w:color w:val="auto"/>
          <w:lang w:eastAsia="cs-CZ"/>
        </w:rPr>
        <w:t xml:space="preserve">uzatvorená podľa § </w:t>
      </w:r>
      <w:smartTag w:uri="urn:schemas-microsoft-com:office:smarttags" w:element="metricconverter">
        <w:smartTagPr>
          <w:attr w:name="ProductID" w:val="51 a"/>
        </w:smartTagPr>
        <w:r w:rsidRPr="00843D41">
          <w:rPr>
            <w:color w:val="auto"/>
            <w:lang w:eastAsia="cs-CZ"/>
          </w:rPr>
          <w:t>51 a</w:t>
        </w:r>
      </w:smartTag>
      <w:r w:rsidRPr="00843D41">
        <w:rPr>
          <w:color w:val="auto"/>
          <w:lang w:eastAsia="cs-CZ"/>
        </w:rPr>
        <w:t xml:space="preserve"> </w:t>
      </w:r>
      <w:proofErr w:type="spellStart"/>
      <w:r w:rsidRPr="00843D41">
        <w:rPr>
          <w:color w:val="auto"/>
          <w:lang w:eastAsia="cs-CZ"/>
        </w:rPr>
        <w:t>nasl</w:t>
      </w:r>
      <w:proofErr w:type="spellEnd"/>
      <w:r w:rsidRPr="00843D41">
        <w:rPr>
          <w:color w:val="auto"/>
          <w:lang w:eastAsia="cs-CZ"/>
        </w:rPr>
        <w:t xml:space="preserve">. Občianskeho zákonníka, § </w:t>
      </w:r>
      <w:smartTag w:uri="urn:schemas-microsoft-com:office:smarttags" w:element="metricconverter">
        <w:smartTagPr>
          <w:attr w:name="ProductID" w:val="5 a"/>
        </w:smartTagPr>
        <w:r w:rsidRPr="00843D41">
          <w:rPr>
            <w:color w:val="auto"/>
            <w:lang w:eastAsia="cs-CZ"/>
          </w:rPr>
          <w:t>5 a</w:t>
        </w:r>
      </w:smartTag>
      <w:r w:rsidRPr="00843D41">
        <w:rPr>
          <w:color w:val="auto"/>
          <w:lang w:eastAsia="cs-CZ"/>
        </w:rPr>
        <w:t xml:space="preserve"> § 6 zákona</w:t>
      </w:r>
      <w:r w:rsidRPr="00843D41">
        <w:rPr>
          <w:iCs/>
          <w:color w:val="auto"/>
          <w:lang w:eastAsia="cs-CZ"/>
        </w:rPr>
        <w:t xml:space="preserve"> č. 474/2005 Z. z. o Slovákoch žijúcich v zahraničí a o zmene a doplnení niektorých zákonov a § 8a zákona č. 523/2004 Z. z. o rozpočtových pravidlách verejnej správy a o zmene a doplnení niektorých  zákonov</w:t>
      </w:r>
    </w:p>
    <w:p w:rsidR="008F2DFE" w:rsidRPr="00843D41" w:rsidRDefault="008F2DFE" w:rsidP="001C2BA8">
      <w:pPr>
        <w:spacing w:before="120" w:after="0" w:line="240" w:lineRule="auto"/>
        <w:ind w:left="23"/>
        <w:jc w:val="center"/>
        <w:rPr>
          <w:b/>
          <w:color w:val="auto"/>
          <w:lang w:eastAsia="cs-CZ"/>
        </w:rPr>
      </w:pPr>
      <w:r w:rsidRPr="00843D41">
        <w:rPr>
          <w:b/>
          <w:color w:val="auto"/>
          <w:lang w:eastAsia="cs-CZ"/>
        </w:rPr>
        <w:t>m e d z i</w:t>
      </w:r>
    </w:p>
    <w:p w:rsidR="008F2DFE" w:rsidRPr="00843D41" w:rsidRDefault="008F2DFE" w:rsidP="001C2BA8">
      <w:pPr>
        <w:spacing w:after="0" w:line="240" w:lineRule="auto"/>
        <w:ind w:left="23"/>
        <w:jc w:val="both"/>
        <w:rPr>
          <w:b/>
          <w:color w:val="auto"/>
          <w:lang w:eastAsia="cs-CZ"/>
        </w:rPr>
      </w:pPr>
    </w:p>
    <w:p w:rsidR="008F2DFE" w:rsidRPr="00843D41" w:rsidRDefault="008F2DFE" w:rsidP="001C2BA8">
      <w:pPr>
        <w:spacing w:after="0" w:line="240" w:lineRule="auto"/>
        <w:ind w:left="23"/>
        <w:jc w:val="both"/>
        <w:rPr>
          <w:b/>
          <w:bCs/>
          <w:color w:val="auto"/>
          <w:lang w:eastAsia="cs-CZ"/>
        </w:rPr>
      </w:pPr>
      <w:r w:rsidRPr="00843D41">
        <w:rPr>
          <w:color w:val="auto"/>
          <w:lang w:eastAsia="cs-CZ"/>
        </w:rPr>
        <w:t>Názov:</w:t>
      </w:r>
      <w:r w:rsidRPr="00843D41">
        <w:rPr>
          <w:color w:val="auto"/>
          <w:lang w:eastAsia="cs-CZ"/>
        </w:rPr>
        <w:tab/>
      </w:r>
      <w:r w:rsidRPr="00843D41">
        <w:rPr>
          <w:color w:val="auto"/>
          <w:lang w:eastAsia="cs-CZ"/>
        </w:rPr>
        <w:tab/>
      </w:r>
      <w:r w:rsidRPr="00843D41">
        <w:rPr>
          <w:b/>
          <w:bCs/>
          <w:color w:val="auto"/>
          <w:lang w:eastAsia="cs-CZ"/>
        </w:rPr>
        <w:t>Úrad pre Slovákov žijúcich v zahraničí</w:t>
      </w:r>
    </w:p>
    <w:p w:rsidR="008F2DFE" w:rsidRPr="00843D41" w:rsidRDefault="008F2DFE" w:rsidP="001C2BA8">
      <w:pPr>
        <w:spacing w:after="0" w:line="240" w:lineRule="auto"/>
        <w:ind w:left="23"/>
        <w:jc w:val="both"/>
        <w:rPr>
          <w:bCs/>
          <w:color w:val="auto"/>
          <w:lang w:eastAsia="cs-CZ"/>
        </w:rPr>
      </w:pPr>
      <w:r w:rsidRPr="00843D41">
        <w:rPr>
          <w:bCs/>
          <w:color w:val="auto"/>
          <w:lang w:eastAsia="cs-CZ"/>
        </w:rPr>
        <w:t>Sídlo:</w:t>
      </w:r>
      <w:r w:rsidRPr="00843D41">
        <w:rPr>
          <w:bCs/>
          <w:color w:val="auto"/>
          <w:lang w:eastAsia="cs-CZ"/>
        </w:rPr>
        <w:tab/>
      </w:r>
      <w:r w:rsidRPr="00843D41">
        <w:rPr>
          <w:bCs/>
          <w:color w:val="auto"/>
          <w:lang w:eastAsia="cs-CZ"/>
        </w:rPr>
        <w:tab/>
      </w:r>
      <w:r w:rsidRPr="00843D41">
        <w:rPr>
          <w:bCs/>
          <w:color w:val="auto"/>
          <w:lang w:eastAsia="cs-CZ"/>
        </w:rPr>
        <w:tab/>
        <w:t>Radlinského 13, 817 80 Bratislava 15, Slovenská republika</w:t>
      </w:r>
    </w:p>
    <w:p w:rsidR="008F2DFE" w:rsidRPr="00843D41" w:rsidRDefault="008F2DFE" w:rsidP="001C2BA8">
      <w:pPr>
        <w:spacing w:after="0" w:line="240" w:lineRule="auto"/>
        <w:ind w:left="23"/>
        <w:jc w:val="both"/>
        <w:rPr>
          <w:color w:val="auto"/>
          <w:lang w:eastAsia="cs-CZ"/>
        </w:rPr>
      </w:pPr>
      <w:r w:rsidRPr="00843D41">
        <w:rPr>
          <w:color w:val="auto"/>
          <w:lang w:eastAsia="cs-CZ"/>
        </w:rPr>
        <w:t>Zastúpený:</w:t>
      </w:r>
      <w:r w:rsidRPr="00843D41">
        <w:rPr>
          <w:color w:val="auto"/>
          <w:lang w:eastAsia="cs-CZ"/>
        </w:rPr>
        <w:tab/>
      </w:r>
      <w:r w:rsidRPr="00843D41">
        <w:rPr>
          <w:color w:val="auto"/>
          <w:lang w:eastAsia="cs-CZ"/>
        </w:rPr>
        <w:tab/>
        <w:t>RNDr. Igor Furdík, predseda</w:t>
      </w:r>
    </w:p>
    <w:p w:rsidR="008F2DFE" w:rsidRPr="00843D41" w:rsidRDefault="008F2DFE" w:rsidP="001C2BA8">
      <w:pPr>
        <w:spacing w:after="0" w:line="240" w:lineRule="auto"/>
        <w:ind w:left="23"/>
        <w:jc w:val="both"/>
        <w:rPr>
          <w:color w:val="auto"/>
          <w:lang w:eastAsia="cs-CZ"/>
        </w:rPr>
      </w:pPr>
      <w:r w:rsidRPr="00843D41">
        <w:rPr>
          <w:color w:val="auto"/>
          <w:lang w:eastAsia="cs-CZ"/>
        </w:rPr>
        <w:t>IČO:</w:t>
      </w:r>
      <w:r w:rsidRPr="00843D41">
        <w:rPr>
          <w:color w:val="auto"/>
          <w:lang w:eastAsia="cs-CZ"/>
        </w:rPr>
        <w:tab/>
      </w:r>
      <w:r w:rsidRPr="00843D41">
        <w:rPr>
          <w:color w:val="auto"/>
          <w:lang w:eastAsia="cs-CZ"/>
        </w:rPr>
        <w:tab/>
      </w:r>
      <w:r w:rsidRPr="00843D41">
        <w:rPr>
          <w:color w:val="auto"/>
          <w:lang w:eastAsia="cs-CZ"/>
        </w:rPr>
        <w:tab/>
        <w:t>30798868</w:t>
      </w:r>
    </w:p>
    <w:p w:rsidR="008F2DFE" w:rsidRPr="00843D41" w:rsidRDefault="008F2DFE" w:rsidP="001C2BA8">
      <w:pPr>
        <w:spacing w:after="0" w:line="240" w:lineRule="auto"/>
        <w:ind w:left="23"/>
        <w:jc w:val="both"/>
        <w:rPr>
          <w:bCs/>
          <w:color w:val="auto"/>
          <w:lang w:eastAsia="cs-CZ"/>
        </w:rPr>
      </w:pPr>
      <w:r w:rsidRPr="00843D41">
        <w:rPr>
          <w:bCs/>
          <w:color w:val="auto"/>
          <w:lang w:eastAsia="cs-CZ"/>
        </w:rPr>
        <w:t>Bankové spojenie:</w:t>
      </w:r>
      <w:r w:rsidRPr="00843D41">
        <w:rPr>
          <w:bCs/>
          <w:color w:val="auto"/>
          <w:lang w:eastAsia="cs-CZ"/>
        </w:rPr>
        <w:tab/>
        <w:t>Štátna pokladnica, Bratislava</w:t>
      </w:r>
    </w:p>
    <w:p w:rsidR="008F2DFE" w:rsidRPr="00843D41" w:rsidRDefault="008F2DFE" w:rsidP="001C2BA8">
      <w:pPr>
        <w:spacing w:after="0" w:line="240" w:lineRule="auto"/>
        <w:ind w:left="23"/>
        <w:jc w:val="both"/>
        <w:rPr>
          <w:bCs/>
          <w:color w:val="auto"/>
          <w:lang w:eastAsia="cs-CZ"/>
        </w:rPr>
      </w:pPr>
      <w:r w:rsidRPr="00843D41">
        <w:rPr>
          <w:bCs/>
          <w:color w:val="auto"/>
          <w:lang w:eastAsia="cs-CZ"/>
        </w:rPr>
        <w:t>Číslo účtu:</w:t>
      </w:r>
      <w:r w:rsidRPr="00843D41">
        <w:rPr>
          <w:bCs/>
          <w:color w:val="auto"/>
          <w:lang w:eastAsia="cs-CZ"/>
        </w:rPr>
        <w:tab/>
      </w:r>
      <w:r w:rsidRPr="00843D41">
        <w:rPr>
          <w:bCs/>
          <w:color w:val="auto"/>
          <w:lang w:eastAsia="cs-CZ"/>
        </w:rPr>
        <w:tab/>
        <w:t>7000457352/8180</w:t>
      </w:r>
    </w:p>
    <w:p w:rsidR="008F2DFE" w:rsidRPr="00843D41" w:rsidRDefault="008F2DFE" w:rsidP="001C2BA8">
      <w:pPr>
        <w:spacing w:after="0" w:line="240" w:lineRule="auto"/>
        <w:ind w:left="23"/>
        <w:jc w:val="both"/>
        <w:rPr>
          <w:bCs/>
          <w:color w:val="auto"/>
          <w:lang w:eastAsia="cs-CZ"/>
        </w:rPr>
      </w:pPr>
      <w:r w:rsidRPr="00843D41">
        <w:rPr>
          <w:bCs/>
          <w:color w:val="auto"/>
          <w:lang w:eastAsia="cs-CZ"/>
        </w:rPr>
        <w:t xml:space="preserve">SWIFT: </w:t>
      </w:r>
      <w:r w:rsidRPr="00843D41">
        <w:rPr>
          <w:bCs/>
          <w:color w:val="auto"/>
          <w:lang w:eastAsia="cs-CZ"/>
        </w:rPr>
        <w:tab/>
      </w:r>
      <w:r w:rsidRPr="00843D41">
        <w:rPr>
          <w:bCs/>
          <w:color w:val="auto"/>
          <w:lang w:eastAsia="cs-CZ"/>
        </w:rPr>
        <w:tab/>
        <w:t>SUBASKBX</w:t>
      </w:r>
    </w:p>
    <w:p w:rsidR="008F2DFE" w:rsidRPr="00843D41" w:rsidRDefault="008F2DFE" w:rsidP="001C2BA8">
      <w:pPr>
        <w:spacing w:after="0" w:line="240" w:lineRule="auto"/>
        <w:ind w:left="23"/>
        <w:jc w:val="both"/>
        <w:rPr>
          <w:bCs/>
          <w:color w:val="auto"/>
          <w:lang w:eastAsia="cs-CZ"/>
        </w:rPr>
      </w:pPr>
      <w:r w:rsidRPr="00843D41">
        <w:rPr>
          <w:bCs/>
          <w:color w:val="auto"/>
          <w:lang w:eastAsia="cs-CZ"/>
        </w:rPr>
        <w:t>(ďalej len „</w:t>
      </w:r>
      <w:r w:rsidRPr="00843D41">
        <w:rPr>
          <w:b/>
          <w:bCs/>
          <w:color w:val="auto"/>
          <w:lang w:eastAsia="cs-CZ"/>
        </w:rPr>
        <w:t>poskytovateľ</w:t>
      </w:r>
      <w:r w:rsidRPr="00843D41">
        <w:rPr>
          <w:bCs/>
          <w:color w:val="auto"/>
          <w:lang w:eastAsia="cs-CZ"/>
        </w:rPr>
        <w:t>“)</w:t>
      </w:r>
    </w:p>
    <w:p w:rsidR="008F2DFE" w:rsidRPr="00843D41" w:rsidRDefault="008F2DFE" w:rsidP="001C2BA8">
      <w:pPr>
        <w:spacing w:before="120" w:after="0" w:line="240" w:lineRule="auto"/>
        <w:ind w:left="23"/>
        <w:jc w:val="center"/>
        <w:rPr>
          <w:b/>
          <w:color w:val="auto"/>
          <w:lang w:eastAsia="cs-CZ"/>
        </w:rPr>
      </w:pPr>
      <w:r w:rsidRPr="00843D41">
        <w:rPr>
          <w:b/>
          <w:color w:val="auto"/>
          <w:lang w:eastAsia="cs-CZ"/>
        </w:rPr>
        <w:t>a</w:t>
      </w:r>
    </w:p>
    <w:p w:rsidR="008F2DFE" w:rsidRPr="00843D41" w:rsidRDefault="008F2DFE" w:rsidP="001C2BA8">
      <w:pPr>
        <w:tabs>
          <w:tab w:val="left" w:pos="2145"/>
        </w:tabs>
        <w:spacing w:after="0" w:line="240" w:lineRule="auto"/>
        <w:ind w:left="23"/>
        <w:jc w:val="both"/>
        <w:rPr>
          <w:b/>
          <w:i/>
          <w:color w:val="auto"/>
          <w:u w:val="single"/>
          <w:lang w:eastAsia="cs-CZ"/>
        </w:rPr>
      </w:pPr>
      <w:r w:rsidRPr="00843D41">
        <w:rPr>
          <w:b/>
          <w:i/>
          <w:color w:val="auto"/>
          <w:u w:val="single"/>
          <w:lang w:eastAsia="cs-CZ"/>
        </w:rPr>
        <w:t xml:space="preserve">Alternatíva A – prijímateľ je právnickou osobou </w:t>
      </w:r>
    </w:p>
    <w:p w:rsidR="008F2DFE" w:rsidRPr="00843D41" w:rsidRDefault="008F2DFE" w:rsidP="001C2BA8">
      <w:pPr>
        <w:tabs>
          <w:tab w:val="left" w:pos="2145"/>
        </w:tabs>
        <w:spacing w:after="0" w:line="240" w:lineRule="auto"/>
        <w:ind w:left="23"/>
        <w:jc w:val="both"/>
        <w:rPr>
          <w:b/>
          <w:color w:val="auto"/>
          <w:lang w:eastAsia="cs-CZ"/>
        </w:rPr>
      </w:pPr>
      <w:r w:rsidRPr="00843D41">
        <w:rPr>
          <w:color w:val="auto"/>
          <w:lang w:eastAsia="cs-CZ"/>
        </w:rPr>
        <w:t>Názov:</w:t>
      </w:r>
    </w:p>
    <w:p w:rsidR="008F2DFE" w:rsidRPr="00843D41" w:rsidRDefault="008F2DFE" w:rsidP="001C2BA8">
      <w:pPr>
        <w:tabs>
          <w:tab w:val="left" w:pos="2100"/>
        </w:tabs>
        <w:spacing w:after="0" w:line="240" w:lineRule="auto"/>
        <w:ind w:left="23"/>
        <w:jc w:val="both"/>
        <w:rPr>
          <w:color w:val="auto"/>
          <w:lang w:eastAsia="cs-CZ"/>
        </w:rPr>
      </w:pPr>
      <w:r w:rsidRPr="00843D41">
        <w:rPr>
          <w:color w:val="auto"/>
          <w:lang w:eastAsia="cs-CZ"/>
        </w:rPr>
        <w:t>Sídlo:</w:t>
      </w:r>
    </w:p>
    <w:p w:rsidR="008F2DFE" w:rsidRPr="00843D41" w:rsidRDefault="008F2DFE" w:rsidP="001C2BA8">
      <w:pPr>
        <w:spacing w:after="0" w:line="240" w:lineRule="auto"/>
        <w:ind w:left="23"/>
        <w:jc w:val="both"/>
        <w:rPr>
          <w:color w:val="auto"/>
          <w:lang w:eastAsia="cs-CZ"/>
        </w:rPr>
      </w:pPr>
      <w:r w:rsidRPr="00843D41">
        <w:rPr>
          <w:color w:val="auto"/>
          <w:lang w:eastAsia="cs-CZ"/>
        </w:rPr>
        <w:t>Registrácia:</w:t>
      </w:r>
    </w:p>
    <w:p w:rsidR="008F2DFE" w:rsidRPr="00843D41" w:rsidRDefault="008F2DFE" w:rsidP="001C2BA8">
      <w:pPr>
        <w:tabs>
          <w:tab w:val="left" w:pos="2145"/>
        </w:tabs>
        <w:spacing w:after="0" w:line="240" w:lineRule="auto"/>
        <w:ind w:left="23"/>
        <w:jc w:val="both"/>
        <w:rPr>
          <w:color w:val="auto"/>
          <w:lang w:eastAsia="cs-CZ"/>
        </w:rPr>
      </w:pPr>
      <w:r w:rsidRPr="00843D41">
        <w:rPr>
          <w:color w:val="auto"/>
          <w:lang w:eastAsia="cs-CZ"/>
        </w:rPr>
        <w:t>Bankové spojenie:</w:t>
      </w:r>
    </w:p>
    <w:p w:rsidR="008F2DFE" w:rsidRPr="00843D41" w:rsidRDefault="008F2DFE" w:rsidP="001C2BA8">
      <w:pPr>
        <w:tabs>
          <w:tab w:val="left" w:pos="2145"/>
        </w:tabs>
        <w:spacing w:after="0" w:line="240" w:lineRule="auto"/>
        <w:ind w:left="23"/>
        <w:jc w:val="both"/>
        <w:rPr>
          <w:color w:val="auto"/>
          <w:lang w:eastAsia="cs-CZ"/>
        </w:rPr>
      </w:pPr>
      <w:r w:rsidRPr="00843D41">
        <w:rPr>
          <w:color w:val="auto"/>
          <w:lang w:eastAsia="cs-CZ"/>
        </w:rPr>
        <w:t>Názov účtu:</w:t>
      </w:r>
    </w:p>
    <w:p w:rsidR="008F2DFE" w:rsidRPr="00843D41" w:rsidRDefault="008F2DFE" w:rsidP="001C2BA8">
      <w:pPr>
        <w:tabs>
          <w:tab w:val="left" w:pos="2145"/>
        </w:tabs>
        <w:spacing w:after="0" w:line="240" w:lineRule="auto"/>
        <w:ind w:left="23"/>
        <w:jc w:val="both"/>
        <w:rPr>
          <w:color w:val="auto"/>
          <w:lang w:eastAsia="cs-CZ"/>
        </w:rPr>
      </w:pPr>
      <w:r w:rsidRPr="00843D41">
        <w:rPr>
          <w:color w:val="auto"/>
          <w:lang w:eastAsia="cs-CZ"/>
        </w:rPr>
        <w:t>Číslo účtu:</w:t>
      </w:r>
    </w:p>
    <w:p w:rsidR="008F2DFE" w:rsidRPr="00843D41" w:rsidRDefault="008F2DFE" w:rsidP="001C2BA8">
      <w:pPr>
        <w:tabs>
          <w:tab w:val="left" w:pos="2100"/>
        </w:tabs>
        <w:spacing w:after="0" w:line="240" w:lineRule="auto"/>
        <w:ind w:left="23"/>
        <w:jc w:val="both"/>
        <w:rPr>
          <w:color w:val="auto"/>
          <w:lang w:eastAsia="cs-CZ"/>
        </w:rPr>
      </w:pPr>
      <w:r w:rsidRPr="00843D41">
        <w:rPr>
          <w:color w:val="auto"/>
          <w:lang w:eastAsia="cs-CZ"/>
        </w:rPr>
        <w:t>numerický kód – IBAN:</w:t>
      </w:r>
    </w:p>
    <w:p w:rsidR="008F2DFE" w:rsidRPr="00843D41" w:rsidRDefault="008F2DFE" w:rsidP="001C2BA8">
      <w:pPr>
        <w:tabs>
          <w:tab w:val="left" w:pos="2100"/>
        </w:tabs>
        <w:spacing w:after="0" w:line="240" w:lineRule="auto"/>
        <w:ind w:left="23"/>
        <w:jc w:val="both"/>
        <w:rPr>
          <w:color w:val="auto"/>
          <w:lang w:eastAsia="cs-CZ"/>
        </w:rPr>
      </w:pPr>
      <w:r w:rsidRPr="00843D41">
        <w:rPr>
          <w:color w:val="auto"/>
          <w:lang w:eastAsia="cs-CZ"/>
        </w:rPr>
        <w:t>SWIFT kód:</w:t>
      </w:r>
    </w:p>
    <w:p w:rsidR="008F2DFE" w:rsidRPr="00843D41" w:rsidRDefault="008F2DFE" w:rsidP="001C2BA8">
      <w:pPr>
        <w:spacing w:after="0" w:line="240" w:lineRule="auto"/>
        <w:ind w:left="23"/>
        <w:jc w:val="both"/>
        <w:rPr>
          <w:i/>
          <w:color w:val="auto"/>
          <w:lang w:eastAsia="cs-CZ"/>
        </w:rPr>
      </w:pPr>
      <w:r w:rsidRPr="00843D41">
        <w:rPr>
          <w:i/>
          <w:color w:val="auto"/>
          <w:lang w:eastAsia="cs-CZ"/>
        </w:rPr>
        <w:t>Štatutárny orgán</w:t>
      </w:r>
    </w:p>
    <w:p w:rsidR="008F2DFE" w:rsidRPr="00843D41" w:rsidRDefault="008F2DFE" w:rsidP="001C2BA8">
      <w:pPr>
        <w:tabs>
          <w:tab w:val="left" w:pos="2145"/>
        </w:tabs>
        <w:spacing w:after="0" w:line="240" w:lineRule="auto"/>
        <w:ind w:left="23"/>
        <w:jc w:val="both"/>
        <w:rPr>
          <w:color w:val="auto"/>
          <w:lang w:eastAsia="cs-CZ"/>
        </w:rPr>
      </w:pPr>
      <w:r w:rsidRPr="00843D41">
        <w:rPr>
          <w:color w:val="auto"/>
          <w:lang w:eastAsia="cs-CZ"/>
        </w:rPr>
        <w:t>Meno a priezvisko:</w:t>
      </w:r>
      <w:r w:rsidRPr="00843D41">
        <w:rPr>
          <w:color w:val="auto"/>
          <w:lang w:eastAsia="cs-CZ"/>
        </w:rPr>
        <w:tab/>
      </w:r>
    </w:p>
    <w:p w:rsidR="008F2DFE" w:rsidRPr="00843D41" w:rsidRDefault="008F2DFE" w:rsidP="001C2BA8">
      <w:pPr>
        <w:tabs>
          <w:tab w:val="left" w:pos="2145"/>
        </w:tabs>
        <w:spacing w:after="0" w:line="240" w:lineRule="auto"/>
        <w:ind w:left="23"/>
        <w:jc w:val="both"/>
        <w:rPr>
          <w:color w:val="auto"/>
          <w:lang w:eastAsia="cs-CZ"/>
        </w:rPr>
      </w:pPr>
      <w:r w:rsidRPr="00843D41">
        <w:rPr>
          <w:color w:val="auto"/>
          <w:lang w:eastAsia="cs-CZ"/>
        </w:rPr>
        <w:t>Dátum narodenia:</w:t>
      </w:r>
    </w:p>
    <w:p w:rsidR="008F2DFE" w:rsidRPr="00843D41" w:rsidRDefault="008F2DFE" w:rsidP="001C2BA8">
      <w:pPr>
        <w:tabs>
          <w:tab w:val="left" w:pos="2145"/>
        </w:tabs>
        <w:spacing w:after="0" w:line="240" w:lineRule="auto"/>
        <w:ind w:left="23"/>
        <w:jc w:val="both"/>
        <w:rPr>
          <w:color w:val="auto"/>
          <w:lang w:eastAsia="cs-CZ"/>
        </w:rPr>
      </w:pPr>
      <w:r w:rsidRPr="00843D41">
        <w:rPr>
          <w:color w:val="auto"/>
          <w:lang w:eastAsia="cs-CZ"/>
        </w:rPr>
        <w:t>Štátna príslušnosť:</w:t>
      </w:r>
    </w:p>
    <w:p w:rsidR="008F2DFE" w:rsidRPr="00843D41" w:rsidRDefault="008F2DFE" w:rsidP="001C2BA8">
      <w:pPr>
        <w:tabs>
          <w:tab w:val="left" w:pos="2175"/>
        </w:tabs>
        <w:spacing w:after="0" w:line="240" w:lineRule="auto"/>
        <w:ind w:left="23"/>
        <w:jc w:val="both"/>
        <w:rPr>
          <w:color w:val="auto"/>
          <w:lang w:eastAsia="cs-CZ"/>
        </w:rPr>
      </w:pPr>
      <w:r w:rsidRPr="00843D41">
        <w:rPr>
          <w:color w:val="auto"/>
          <w:lang w:eastAsia="cs-CZ"/>
        </w:rPr>
        <w:t>Adresa pobytu:</w:t>
      </w:r>
    </w:p>
    <w:p w:rsidR="008F2DFE" w:rsidRPr="00843D41" w:rsidRDefault="008F2DFE" w:rsidP="001C2BA8">
      <w:pPr>
        <w:tabs>
          <w:tab w:val="left" w:pos="2175"/>
        </w:tabs>
        <w:spacing w:after="0" w:line="240" w:lineRule="auto"/>
        <w:ind w:left="23"/>
        <w:jc w:val="both"/>
        <w:rPr>
          <w:color w:val="auto"/>
          <w:lang w:eastAsia="cs-CZ"/>
        </w:rPr>
      </w:pPr>
    </w:p>
    <w:p w:rsidR="008F2DFE" w:rsidRPr="00843D41" w:rsidRDefault="008F2DFE" w:rsidP="001C2BA8">
      <w:pPr>
        <w:tabs>
          <w:tab w:val="left" w:pos="2145"/>
        </w:tabs>
        <w:spacing w:after="0" w:line="240" w:lineRule="auto"/>
        <w:ind w:left="23"/>
        <w:jc w:val="both"/>
        <w:rPr>
          <w:b/>
          <w:i/>
          <w:color w:val="auto"/>
          <w:u w:val="single"/>
          <w:lang w:eastAsia="cs-CZ"/>
        </w:rPr>
      </w:pPr>
      <w:r w:rsidRPr="00843D41">
        <w:rPr>
          <w:b/>
          <w:i/>
          <w:color w:val="auto"/>
          <w:u w:val="single"/>
          <w:lang w:eastAsia="cs-CZ"/>
        </w:rPr>
        <w:t xml:space="preserve">Alternatíva B – prijímateľ je fyzickou osobou </w:t>
      </w:r>
    </w:p>
    <w:p w:rsidR="008F2DFE" w:rsidRPr="00843D41" w:rsidRDefault="008F2DFE" w:rsidP="001C2BA8">
      <w:pPr>
        <w:tabs>
          <w:tab w:val="left" w:pos="2145"/>
        </w:tabs>
        <w:spacing w:after="0" w:line="240" w:lineRule="auto"/>
        <w:ind w:left="23"/>
        <w:jc w:val="both"/>
        <w:rPr>
          <w:b/>
          <w:color w:val="auto"/>
          <w:lang w:eastAsia="cs-CZ"/>
        </w:rPr>
      </w:pPr>
      <w:r w:rsidRPr="00843D41">
        <w:rPr>
          <w:color w:val="auto"/>
          <w:lang w:eastAsia="cs-CZ"/>
        </w:rPr>
        <w:t>Meno a priezvisko:</w:t>
      </w:r>
      <w:r w:rsidRPr="00843D41">
        <w:rPr>
          <w:color w:val="auto"/>
          <w:lang w:eastAsia="cs-CZ"/>
        </w:rPr>
        <w:tab/>
      </w:r>
    </w:p>
    <w:p w:rsidR="008F2DFE" w:rsidRPr="00843D41" w:rsidRDefault="008F2DFE" w:rsidP="001C2BA8">
      <w:pPr>
        <w:tabs>
          <w:tab w:val="left" w:pos="2145"/>
        </w:tabs>
        <w:spacing w:after="0" w:line="240" w:lineRule="auto"/>
        <w:ind w:left="23"/>
        <w:jc w:val="both"/>
        <w:rPr>
          <w:color w:val="auto"/>
          <w:lang w:eastAsia="cs-CZ"/>
        </w:rPr>
      </w:pPr>
      <w:r w:rsidRPr="00843D41">
        <w:rPr>
          <w:color w:val="auto"/>
          <w:lang w:eastAsia="cs-CZ"/>
        </w:rPr>
        <w:t>Dátum narodenia:</w:t>
      </w:r>
    </w:p>
    <w:p w:rsidR="008F2DFE" w:rsidRPr="00843D41" w:rsidRDefault="008F2DFE" w:rsidP="001C2BA8">
      <w:pPr>
        <w:tabs>
          <w:tab w:val="left" w:pos="2145"/>
        </w:tabs>
        <w:spacing w:after="0" w:line="240" w:lineRule="auto"/>
        <w:ind w:left="23"/>
        <w:jc w:val="both"/>
        <w:rPr>
          <w:color w:val="auto"/>
          <w:lang w:eastAsia="cs-CZ"/>
        </w:rPr>
      </w:pPr>
      <w:r w:rsidRPr="00843D41">
        <w:rPr>
          <w:color w:val="auto"/>
          <w:lang w:eastAsia="cs-CZ"/>
        </w:rPr>
        <w:t>Štátna príslušnosť:</w:t>
      </w:r>
    </w:p>
    <w:p w:rsidR="008F2DFE" w:rsidRPr="00843D41" w:rsidRDefault="008F2DFE" w:rsidP="001C2BA8">
      <w:pPr>
        <w:tabs>
          <w:tab w:val="left" w:pos="2145"/>
        </w:tabs>
        <w:spacing w:after="0" w:line="240" w:lineRule="auto"/>
        <w:ind w:left="23"/>
        <w:jc w:val="both"/>
        <w:rPr>
          <w:color w:val="auto"/>
          <w:lang w:eastAsia="cs-CZ"/>
        </w:rPr>
      </w:pPr>
      <w:r w:rsidRPr="00843D41">
        <w:rPr>
          <w:color w:val="auto"/>
          <w:lang w:eastAsia="cs-CZ"/>
        </w:rPr>
        <w:t>Adresa pobytu:</w:t>
      </w:r>
    </w:p>
    <w:p w:rsidR="008F2DFE" w:rsidRPr="00843D41" w:rsidRDefault="008F2DFE" w:rsidP="001C2BA8">
      <w:pPr>
        <w:tabs>
          <w:tab w:val="left" w:pos="2145"/>
        </w:tabs>
        <w:spacing w:after="0" w:line="240" w:lineRule="auto"/>
        <w:ind w:left="23"/>
        <w:jc w:val="both"/>
        <w:rPr>
          <w:color w:val="auto"/>
          <w:lang w:eastAsia="cs-CZ"/>
        </w:rPr>
      </w:pPr>
      <w:r w:rsidRPr="00843D41">
        <w:rPr>
          <w:color w:val="auto"/>
          <w:lang w:eastAsia="cs-CZ"/>
        </w:rPr>
        <w:t>Bankové spojenie:</w:t>
      </w:r>
    </w:p>
    <w:p w:rsidR="008F2DFE" w:rsidRPr="00843D41" w:rsidRDefault="008F2DFE" w:rsidP="001C2BA8">
      <w:pPr>
        <w:tabs>
          <w:tab w:val="left" w:pos="2145"/>
        </w:tabs>
        <w:spacing w:after="0" w:line="240" w:lineRule="auto"/>
        <w:ind w:left="23"/>
        <w:jc w:val="both"/>
        <w:rPr>
          <w:color w:val="auto"/>
          <w:lang w:eastAsia="cs-CZ"/>
        </w:rPr>
      </w:pPr>
      <w:r w:rsidRPr="00843D41">
        <w:rPr>
          <w:color w:val="auto"/>
          <w:lang w:eastAsia="cs-CZ"/>
        </w:rPr>
        <w:t>Názov účtu:</w:t>
      </w:r>
    </w:p>
    <w:p w:rsidR="008F2DFE" w:rsidRPr="00843D41" w:rsidRDefault="008F2DFE" w:rsidP="001C2BA8">
      <w:pPr>
        <w:tabs>
          <w:tab w:val="left" w:pos="2145"/>
        </w:tabs>
        <w:spacing w:after="0" w:line="240" w:lineRule="auto"/>
        <w:ind w:left="23"/>
        <w:jc w:val="both"/>
        <w:rPr>
          <w:color w:val="auto"/>
          <w:lang w:eastAsia="cs-CZ"/>
        </w:rPr>
      </w:pPr>
      <w:r w:rsidRPr="00843D41">
        <w:rPr>
          <w:color w:val="auto"/>
          <w:lang w:eastAsia="cs-CZ"/>
        </w:rPr>
        <w:t>Číslo účtu :</w:t>
      </w:r>
    </w:p>
    <w:p w:rsidR="008F2DFE" w:rsidRPr="00843D41" w:rsidRDefault="008F2DFE" w:rsidP="001C2BA8">
      <w:pPr>
        <w:tabs>
          <w:tab w:val="left" w:pos="2100"/>
        </w:tabs>
        <w:spacing w:after="0" w:line="240" w:lineRule="auto"/>
        <w:ind w:left="23"/>
        <w:jc w:val="both"/>
        <w:rPr>
          <w:color w:val="auto"/>
          <w:lang w:eastAsia="cs-CZ"/>
        </w:rPr>
      </w:pPr>
      <w:r w:rsidRPr="00843D41">
        <w:rPr>
          <w:color w:val="auto"/>
          <w:lang w:eastAsia="cs-CZ"/>
        </w:rPr>
        <w:t>numerický kód – IBAN:</w:t>
      </w:r>
    </w:p>
    <w:p w:rsidR="008F2DFE" w:rsidRPr="00843D41" w:rsidRDefault="008F2DFE" w:rsidP="001C2BA8">
      <w:pPr>
        <w:tabs>
          <w:tab w:val="left" w:pos="2100"/>
        </w:tabs>
        <w:spacing w:after="0" w:line="240" w:lineRule="auto"/>
        <w:ind w:left="23"/>
        <w:jc w:val="both"/>
        <w:rPr>
          <w:color w:val="auto"/>
          <w:lang w:eastAsia="cs-CZ"/>
        </w:rPr>
      </w:pPr>
      <w:r w:rsidRPr="00843D41">
        <w:rPr>
          <w:color w:val="auto"/>
          <w:lang w:eastAsia="cs-CZ"/>
        </w:rPr>
        <w:t>SWIFT kód:</w:t>
      </w:r>
    </w:p>
    <w:p w:rsidR="008F2DFE" w:rsidRPr="00843D41" w:rsidRDefault="008F2DFE" w:rsidP="001C2BA8">
      <w:pPr>
        <w:tabs>
          <w:tab w:val="left" w:pos="2100"/>
        </w:tabs>
        <w:spacing w:after="0" w:line="240" w:lineRule="auto"/>
        <w:ind w:left="23"/>
        <w:jc w:val="both"/>
        <w:rPr>
          <w:color w:val="auto"/>
          <w:lang w:eastAsia="cs-CZ"/>
        </w:rPr>
      </w:pPr>
      <w:r w:rsidRPr="00843D41">
        <w:rPr>
          <w:color w:val="auto"/>
          <w:lang w:eastAsia="cs-CZ"/>
        </w:rPr>
        <w:t>(ďalej len „</w:t>
      </w:r>
      <w:r w:rsidRPr="00843D41">
        <w:rPr>
          <w:b/>
          <w:color w:val="auto"/>
          <w:lang w:eastAsia="cs-CZ"/>
        </w:rPr>
        <w:t>prijímateľ</w:t>
      </w:r>
      <w:r w:rsidRPr="00843D41">
        <w:rPr>
          <w:color w:val="auto"/>
          <w:lang w:eastAsia="cs-CZ"/>
        </w:rPr>
        <w:t>“)</w:t>
      </w:r>
    </w:p>
    <w:p w:rsidR="008F2DFE" w:rsidRPr="00843D41" w:rsidRDefault="008F2DFE" w:rsidP="001C2BA8">
      <w:pPr>
        <w:tabs>
          <w:tab w:val="left" w:pos="2100"/>
        </w:tabs>
        <w:spacing w:after="0" w:line="240" w:lineRule="auto"/>
        <w:ind w:left="23"/>
        <w:jc w:val="both"/>
        <w:rPr>
          <w:color w:val="auto"/>
          <w:lang w:eastAsia="cs-CZ"/>
        </w:rPr>
      </w:pPr>
      <w:r w:rsidRPr="00843D41">
        <w:rPr>
          <w:color w:val="auto"/>
          <w:lang w:eastAsia="cs-CZ"/>
        </w:rPr>
        <w:t>(ďalej spoločne len „</w:t>
      </w:r>
      <w:r w:rsidRPr="00843D41">
        <w:rPr>
          <w:b/>
          <w:color w:val="auto"/>
          <w:lang w:eastAsia="cs-CZ"/>
        </w:rPr>
        <w:t>zmluvné strany</w:t>
      </w:r>
      <w:r w:rsidRPr="00843D41">
        <w:rPr>
          <w:color w:val="auto"/>
          <w:lang w:eastAsia="cs-CZ"/>
        </w:rPr>
        <w:t>“)</w:t>
      </w:r>
    </w:p>
    <w:p w:rsidR="00501950" w:rsidRPr="00843D41" w:rsidRDefault="00501950" w:rsidP="001C2BA8">
      <w:pPr>
        <w:spacing w:after="0" w:line="240" w:lineRule="auto"/>
        <w:ind w:left="23"/>
        <w:jc w:val="center"/>
        <w:rPr>
          <w:b/>
          <w:color w:val="auto"/>
          <w:lang w:eastAsia="cs-CZ"/>
        </w:rPr>
      </w:pPr>
    </w:p>
    <w:p w:rsidR="008F2DFE" w:rsidRPr="00843D41" w:rsidRDefault="008F2DFE" w:rsidP="001C2BA8">
      <w:pPr>
        <w:spacing w:after="0" w:line="240" w:lineRule="auto"/>
        <w:ind w:left="23"/>
        <w:jc w:val="center"/>
        <w:rPr>
          <w:b/>
          <w:color w:val="auto"/>
          <w:lang w:eastAsia="cs-CZ"/>
        </w:rPr>
      </w:pPr>
      <w:r w:rsidRPr="00843D41">
        <w:rPr>
          <w:b/>
          <w:color w:val="auto"/>
          <w:lang w:eastAsia="cs-CZ"/>
        </w:rPr>
        <w:t>Čl. I</w:t>
      </w:r>
    </w:p>
    <w:p w:rsidR="008F2DFE" w:rsidRPr="00843D41" w:rsidRDefault="008F2DFE" w:rsidP="001C2BA8">
      <w:pPr>
        <w:spacing w:after="0" w:line="240" w:lineRule="auto"/>
        <w:ind w:left="23"/>
        <w:jc w:val="center"/>
        <w:rPr>
          <w:b/>
          <w:color w:val="auto"/>
          <w:lang w:eastAsia="cs-CZ"/>
        </w:rPr>
      </w:pPr>
      <w:r w:rsidRPr="00843D41">
        <w:rPr>
          <w:b/>
          <w:color w:val="auto"/>
          <w:lang w:eastAsia="cs-CZ"/>
        </w:rPr>
        <w:t>Predmet zmluvy, účel a výška poskytnutej dotácie</w:t>
      </w:r>
    </w:p>
    <w:p w:rsidR="008F2DFE" w:rsidRPr="00843D41" w:rsidRDefault="008F2DFE" w:rsidP="001C2BA8">
      <w:pPr>
        <w:spacing w:before="120" w:after="0" w:line="240" w:lineRule="auto"/>
        <w:ind w:left="23"/>
        <w:jc w:val="both"/>
        <w:rPr>
          <w:color w:val="auto"/>
          <w:lang w:eastAsia="cs-CZ"/>
        </w:rPr>
      </w:pPr>
      <w:r w:rsidRPr="00843D41">
        <w:rPr>
          <w:color w:val="auto"/>
          <w:lang w:eastAsia="cs-CZ"/>
        </w:rPr>
        <w:lastRenderedPageBreak/>
        <w:t xml:space="preserve">Predmetom zmluvy o poskytnutí dotácie v pôsobnosti Úradu pre Slovákov žijúcich v zahraničí z rozpočtu Úradu pre Slovákov žijúcich v zahraničí (ďalej len „zmluva“) je  poskytnutie  účelovo určených finančných prostriedkov zo štátneho rozpočtu Slovenskej republiky (ďalej len „dotácia“) prostredníctvom rozpočtu poskytovateľa </w:t>
      </w:r>
      <w:r w:rsidRPr="00843D41">
        <w:rPr>
          <w:b/>
          <w:color w:val="auto"/>
          <w:lang w:eastAsia="cs-CZ"/>
        </w:rPr>
        <w:t>v sume XX,-  €</w:t>
      </w:r>
      <w:r w:rsidRPr="00843D41">
        <w:rPr>
          <w:b/>
          <w:bCs/>
          <w:color w:val="auto"/>
          <w:lang w:eastAsia="cs-CZ"/>
        </w:rPr>
        <w:t xml:space="preserve">  </w:t>
      </w:r>
      <w:r w:rsidRPr="00843D41">
        <w:rPr>
          <w:color w:val="auto"/>
          <w:lang w:eastAsia="cs-CZ"/>
        </w:rPr>
        <w:t>(slovom: .......... eur) ako súčasť štátnej podpory Slovákov žijúcich v zahraničí,  ktoré sa zaväzuje prijímateľ použiť v plnej výške v roku RRRR na:</w:t>
      </w:r>
    </w:p>
    <w:p w:rsidR="008F2DFE" w:rsidRPr="00843D41" w:rsidRDefault="008F2DFE" w:rsidP="001C2BA8">
      <w:pPr>
        <w:spacing w:before="120" w:after="0" w:line="240" w:lineRule="auto"/>
        <w:ind w:left="23"/>
        <w:jc w:val="both"/>
        <w:rPr>
          <w:bCs/>
          <w:color w:val="auto"/>
          <w:lang w:eastAsia="cs-CZ"/>
        </w:rPr>
      </w:pPr>
      <w:r w:rsidRPr="00843D41">
        <w:rPr>
          <w:b/>
          <w:bCs/>
          <w:color w:val="auto"/>
          <w:lang w:eastAsia="cs-CZ"/>
        </w:rPr>
        <w:t xml:space="preserve">projekt s názvom: </w:t>
      </w:r>
      <w:r w:rsidRPr="00843D41">
        <w:rPr>
          <w:bCs/>
          <w:color w:val="auto"/>
          <w:lang w:eastAsia="cs-CZ"/>
        </w:rPr>
        <w:t>..............................................................</w:t>
      </w:r>
    </w:p>
    <w:p w:rsidR="008F2DFE" w:rsidRPr="00843D41" w:rsidRDefault="008F2DFE" w:rsidP="001C2BA8">
      <w:pPr>
        <w:spacing w:before="120" w:after="0" w:line="240" w:lineRule="auto"/>
        <w:ind w:left="23"/>
        <w:jc w:val="both"/>
        <w:rPr>
          <w:b/>
          <w:bCs/>
          <w:i/>
          <w:color w:val="auto"/>
          <w:u w:val="single"/>
          <w:lang w:eastAsia="cs-CZ"/>
        </w:rPr>
      </w:pPr>
      <w:r w:rsidRPr="00843D41">
        <w:rPr>
          <w:b/>
          <w:bCs/>
          <w:i/>
          <w:color w:val="auto"/>
          <w:u w:val="single"/>
          <w:lang w:eastAsia="cs-CZ"/>
        </w:rPr>
        <w:t>Alternatíva A1 – dotačná zmluva na bežné výdavky</w:t>
      </w:r>
    </w:p>
    <w:p w:rsidR="008F2DFE" w:rsidRPr="00843D41" w:rsidRDefault="008F2DFE" w:rsidP="001C2BA8">
      <w:pPr>
        <w:spacing w:before="120" w:after="0" w:line="240" w:lineRule="auto"/>
        <w:ind w:left="23"/>
        <w:jc w:val="both"/>
        <w:rPr>
          <w:b/>
          <w:bCs/>
          <w:color w:val="auto"/>
          <w:lang w:eastAsia="cs-CZ"/>
        </w:rPr>
      </w:pPr>
      <w:r w:rsidRPr="00843D41">
        <w:rPr>
          <w:bCs/>
          <w:color w:val="auto"/>
          <w:lang w:eastAsia="cs-CZ"/>
        </w:rPr>
        <w:t xml:space="preserve">na </w:t>
      </w:r>
      <w:r w:rsidRPr="00843D41">
        <w:rPr>
          <w:b/>
          <w:bCs/>
          <w:color w:val="auto"/>
          <w:lang w:eastAsia="cs-CZ"/>
        </w:rPr>
        <w:t xml:space="preserve">bežné výdavky </w:t>
      </w:r>
      <w:r w:rsidRPr="00843D41">
        <w:rPr>
          <w:bCs/>
          <w:color w:val="auto"/>
          <w:lang w:eastAsia="cs-CZ"/>
        </w:rPr>
        <w:t>takto</w:t>
      </w:r>
      <w:r w:rsidRPr="00843D41">
        <w:rPr>
          <w:b/>
          <w:bCs/>
          <w:color w:val="auto"/>
          <w:lang w:eastAsia="cs-CZ"/>
        </w:rPr>
        <w:t>:</w:t>
      </w:r>
    </w:p>
    <w:p w:rsidR="008F2DFE" w:rsidRPr="00843D41" w:rsidRDefault="008F2DFE" w:rsidP="001C2BA8">
      <w:pPr>
        <w:tabs>
          <w:tab w:val="left" w:pos="1440"/>
          <w:tab w:val="left" w:pos="1620"/>
        </w:tabs>
        <w:spacing w:before="120" w:after="0" w:line="240" w:lineRule="auto"/>
        <w:ind w:left="23"/>
        <w:jc w:val="both"/>
        <w:rPr>
          <w:color w:val="auto"/>
          <w:lang w:eastAsia="cs-CZ"/>
        </w:rPr>
      </w:pPr>
      <w:r w:rsidRPr="00843D41">
        <w:rPr>
          <w:b/>
          <w:color w:val="auto"/>
          <w:lang w:eastAsia="cs-CZ"/>
        </w:rPr>
        <w:t xml:space="preserve">XX,- € </w:t>
      </w:r>
      <w:r w:rsidRPr="00843D41">
        <w:rPr>
          <w:color w:val="auto"/>
          <w:lang w:eastAsia="cs-CZ"/>
        </w:rPr>
        <w:t>s účelovým určením na ..................................</w:t>
      </w:r>
    </w:p>
    <w:p w:rsidR="008F2DFE" w:rsidRPr="00843D41" w:rsidRDefault="008F2DFE" w:rsidP="001C2BA8">
      <w:pPr>
        <w:spacing w:before="120" w:after="0" w:line="240" w:lineRule="auto"/>
        <w:ind w:left="23"/>
        <w:jc w:val="both"/>
        <w:rPr>
          <w:b/>
          <w:bCs/>
          <w:i/>
          <w:color w:val="auto"/>
          <w:u w:val="single"/>
          <w:lang w:eastAsia="cs-CZ"/>
        </w:rPr>
      </w:pPr>
      <w:r w:rsidRPr="00843D41">
        <w:rPr>
          <w:b/>
          <w:bCs/>
          <w:i/>
          <w:color w:val="auto"/>
          <w:u w:val="single"/>
          <w:lang w:eastAsia="cs-CZ"/>
        </w:rPr>
        <w:t>Alternatíva A2 – dotačná zmluva na kapitálové výdavky</w:t>
      </w:r>
    </w:p>
    <w:p w:rsidR="008F2DFE" w:rsidRPr="00843D41" w:rsidRDefault="008F2DFE" w:rsidP="001C2BA8">
      <w:pPr>
        <w:spacing w:before="120" w:after="0" w:line="240" w:lineRule="auto"/>
        <w:ind w:left="23"/>
        <w:jc w:val="both"/>
        <w:rPr>
          <w:b/>
          <w:bCs/>
          <w:color w:val="auto"/>
          <w:lang w:eastAsia="cs-CZ"/>
        </w:rPr>
      </w:pPr>
      <w:r w:rsidRPr="00843D41">
        <w:rPr>
          <w:bCs/>
          <w:color w:val="auto"/>
          <w:lang w:eastAsia="cs-CZ"/>
        </w:rPr>
        <w:t xml:space="preserve">na </w:t>
      </w:r>
      <w:r w:rsidRPr="00843D41">
        <w:rPr>
          <w:b/>
          <w:bCs/>
          <w:color w:val="auto"/>
          <w:lang w:eastAsia="cs-CZ"/>
        </w:rPr>
        <w:t xml:space="preserve">kapitálové výdavky </w:t>
      </w:r>
      <w:r w:rsidRPr="00843D41">
        <w:rPr>
          <w:bCs/>
          <w:color w:val="auto"/>
          <w:lang w:eastAsia="cs-CZ"/>
        </w:rPr>
        <w:t>takto</w:t>
      </w:r>
      <w:r w:rsidRPr="00843D41">
        <w:rPr>
          <w:b/>
          <w:bCs/>
          <w:color w:val="auto"/>
          <w:lang w:eastAsia="cs-CZ"/>
        </w:rPr>
        <w:t>:</w:t>
      </w:r>
    </w:p>
    <w:p w:rsidR="008F2DFE" w:rsidRPr="00843D41" w:rsidRDefault="008F2DFE" w:rsidP="001C2BA8">
      <w:pPr>
        <w:tabs>
          <w:tab w:val="left" w:pos="1440"/>
          <w:tab w:val="left" w:pos="1620"/>
        </w:tabs>
        <w:spacing w:before="120" w:after="0" w:line="240" w:lineRule="auto"/>
        <w:ind w:left="23"/>
        <w:jc w:val="both"/>
        <w:rPr>
          <w:color w:val="auto"/>
          <w:lang w:eastAsia="cs-CZ"/>
        </w:rPr>
      </w:pPr>
      <w:r w:rsidRPr="00843D41">
        <w:rPr>
          <w:b/>
          <w:color w:val="auto"/>
          <w:lang w:eastAsia="cs-CZ"/>
        </w:rPr>
        <w:t xml:space="preserve">XX,- € </w:t>
      </w:r>
      <w:r w:rsidRPr="00843D41">
        <w:rPr>
          <w:color w:val="auto"/>
          <w:lang w:eastAsia="cs-CZ"/>
        </w:rPr>
        <w:t>s účelovým určením na ..................................</w:t>
      </w:r>
    </w:p>
    <w:p w:rsidR="008F2DFE" w:rsidRPr="00843D41" w:rsidRDefault="008F2DFE" w:rsidP="001C2BA8">
      <w:pPr>
        <w:tabs>
          <w:tab w:val="left" w:pos="1440"/>
          <w:tab w:val="left" w:pos="1620"/>
        </w:tabs>
        <w:spacing w:before="120" w:after="0" w:line="240" w:lineRule="auto"/>
        <w:ind w:left="23"/>
        <w:jc w:val="both"/>
        <w:rPr>
          <w:color w:val="auto"/>
          <w:lang w:eastAsia="cs-CZ"/>
        </w:rPr>
      </w:pPr>
    </w:p>
    <w:p w:rsidR="008F2DFE" w:rsidRPr="00843D41" w:rsidRDefault="008F2DFE" w:rsidP="001C2BA8">
      <w:pPr>
        <w:spacing w:after="0" w:line="240" w:lineRule="auto"/>
        <w:ind w:left="23"/>
        <w:jc w:val="center"/>
        <w:rPr>
          <w:b/>
          <w:color w:val="auto"/>
          <w:lang w:eastAsia="cs-CZ"/>
        </w:rPr>
      </w:pPr>
      <w:r w:rsidRPr="00843D41">
        <w:rPr>
          <w:b/>
          <w:color w:val="auto"/>
          <w:lang w:eastAsia="cs-CZ"/>
        </w:rPr>
        <w:t>Čl. II</w:t>
      </w:r>
    </w:p>
    <w:p w:rsidR="008F2DFE" w:rsidRPr="00843D41" w:rsidRDefault="008F2DFE" w:rsidP="001C2BA8">
      <w:pPr>
        <w:spacing w:after="0" w:line="240" w:lineRule="auto"/>
        <w:ind w:left="23"/>
        <w:jc w:val="center"/>
        <w:rPr>
          <w:b/>
          <w:iCs/>
          <w:color w:val="auto"/>
          <w:lang w:eastAsia="cs-CZ"/>
        </w:rPr>
      </w:pPr>
      <w:r w:rsidRPr="00843D41">
        <w:rPr>
          <w:b/>
          <w:iCs/>
          <w:color w:val="auto"/>
          <w:lang w:eastAsia="cs-CZ"/>
        </w:rPr>
        <w:t>Všeobecné podmienky použitia dotácie</w:t>
      </w:r>
    </w:p>
    <w:p w:rsidR="008F2DFE" w:rsidRPr="005C4BC0" w:rsidRDefault="008F2DFE" w:rsidP="00C10B0D">
      <w:pPr>
        <w:pStyle w:val="Odsekzoznamu"/>
        <w:numPr>
          <w:ilvl w:val="0"/>
          <w:numId w:val="41"/>
        </w:numPr>
        <w:tabs>
          <w:tab w:val="left" w:pos="8930"/>
          <w:tab w:val="left" w:pos="9072"/>
        </w:tabs>
        <w:spacing w:before="120" w:after="0" w:line="240" w:lineRule="auto"/>
        <w:ind w:left="426" w:hanging="426"/>
        <w:jc w:val="both"/>
        <w:rPr>
          <w:bCs/>
          <w:color w:val="auto"/>
          <w:lang w:eastAsia="cs-CZ"/>
        </w:rPr>
      </w:pPr>
      <w:r w:rsidRPr="005C4BC0">
        <w:rPr>
          <w:bCs/>
          <w:color w:val="auto"/>
          <w:lang w:eastAsia="cs-CZ"/>
        </w:rPr>
        <w:t>Dotácia uvedená v článku I tejto zmluvy je účelovo viazaná a prijímateľ ju prijíma bez výhrad v plnom rozsahu a za podmienok uvedených v tejto zmluve vrátane podmienok ustanovených v súvisiacich vnútorných predpisoch</w:t>
      </w:r>
      <w:r w:rsidRPr="00843D41">
        <w:rPr>
          <w:vertAlign w:val="superscript"/>
          <w:lang w:eastAsia="cs-CZ"/>
        </w:rPr>
        <w:footnoteReference w:id="22"/>
      </w:r>
      <w:r w:rsidRPr="005C4BC0">
        <w:rPr>
          <w:bCs/>
          <w:color w:val="auto"/>
          <w:lang w:eastAsia="cs-CZ"/>
        </w:rPr>
        <w:t xml:space="preserve">. Prijímateľ sa zaväzuje použiť dotáciu </w:t>
      </w:r>
      <w:r w:rsidRPr="005C4BC0">
        <w:rPr>
          <w:color w:val="auto"/>
          <w:lang w:eastAsia="cs-CZ"/>
        </w:rPr>
        <w:t xml:space="preserve">výlučne </w:t>
      </w:r>
      <w:r w:rsidRPr="005C4BC0">
        <w:rPr>
          <w:bCs/>
          <w:color w:val="auto"/>
          <w:lang w:eastAsia="cs-CZ"/>
        </w:rPr>
        <w:t>na účel, ktorý je uvedený v článku I tejto zmluvy.</w:t>
      </w:r>
    </w:p>
    <w:p w:rsidR="008F2DFE" w:rsidRPr="005C4BC0" w:rsidRDefault="008F2DFE" w:rsidP="00C10B0D">
      <w:pPr>
        <w:pStyle w:val="Odsekzoznamu"/>
        <w:numPr>
          <w:ilvl w:val="0"/>
          <w:numId w:val="41"/>
        </w:numPr>
        <w:shd w:val="clear" w:color="auto" w:fill="FFFFFF"/>
        <w:spacing w:before="120" w:after="0" w:line="240" w:lineRule="auto"/>
        <w:ind w:left="426" w:hanging="426"/>
        <w:jc w:val="both"/>
        <w:rPr>
          <w:color w:val="auto"/>
        </w:rPr>
      </w:pPr>
      <w:r w:rsidRPr="00843D41">
        <w:t xml:space="preserve">Prijímateľ nesmie dotáciu ani jej časť previesť na iný subjekt </w:t>
      </w:r>
      <w:r w:rsidR="00793451" w:rsidRPr="00843D41">
        <w:t>za účelom</w:t>
      </w:r>
      <w:r w:rsidRPr="00843D41">
        <w:t xml:space="preserve"> úhrad</w:t>
      </w:r>
      <w:r w:rsidR="00793451" w:rsidRPr="00843D41">
        <w:t>y</w:t>
      </w:r>
      <w:r w:rsidRPr="00843D41">
        <w:t xml:space="preserve"> sprostredkovania nákupu tovarov a služieb. Dotáciu m</w:t>
      </w:r>
      <w:r w:rsidR="00793451" w:rsidRPr="00843D41">
        <w:t>ožno</w:t>
      </w:r>
      <w:r w:rsidRPr="00843D41">
        <w:t xml:space="preserve"> použiť iba na priamu úhradu výdavkov spojených s realizáciou projektu</w:t>
      </w:r>
      <w:r w:rsidR="00793451" w:rsidRPr="00843D41">
        <w:t xml:space="preserve">, spravidla na </w:t>
      </w:r>
      <w:r w:rsidRPr="00843D41">
        <w:t>nákup tovarov a</w:t>
      </w:r>
      <w:r w:rsidR="00721C42" w:rsidRPr="00843D41">
        <w:t> </w:t>
      </w:r>
      <w:r w:rsidRPr="00843D41">
        <w:t>služieb</w:t>
      </w:r>
      <w:r w:rsidR="00721C42" w:rsidRPr="00843D41">
        <w:t>, inak je povinný dotáciu vrátiť.</w:t>
      </w:r>
      <w:r w:rsidRPr="00843D41">
        <w:t xml:space="preserve"> </w:t>
      </w:r>
      <w:r w:rsidRPr="005C4BC0">
        <w:rPr>
          <w:color w:val="auto"/>
        </w:rPr>
        <w:t xml:space="preserve"> </w:t>
      </w:r>
    </w:p>
    <w:p w:rsidR="008F2DFE" w:rsidRPr="005C4BC0" w:rsidRDefault="008F2DFE" w:rsidP="00C10B0D">
      <w:pPr>
        <w:pStyle w:val="Odsekzoznamu"/>
        <w:numPr>
          <w:ilvl w:val="0"/>
          <w:numId w:val="41"/>
        </w:numPr>
        <w:shd w:val="clear" w:color="auto" w:fill="FFFFFF"/>
        <w:spacing w:before="120" w:after="0" w:line="240" w:lineRule="auto"/>
        <w:ind w:left="426" w:hanging="426"/>
        <w:jc w:val="both"/>
        <w:rPr>
          <w:color w:val="auto"/>
        </w:rPr>
      </w:pPr>
      <w:r w:rsidRPr="005C4BC0">
        <w:rPr>
          <w:color w:val="auto"/>
        </w:rPr>
        <w:t>Dotáciu nemožno poskytnúť ani použiť na:</w:t>
      </w:r>
    </w:p>
    <w:p w:rsidR="008F2DFE" w:rsidRPr="005C4BC0" w:rsidRDefault="008F2DFE" w:rsidP="00C10B0D">
      <w:pPr>
        <w:pStyle w:val="Odsekzoznamu"/>
        <w:numPr>
          <w:ilvl w:val="0"/>
          <w:numId w:val="42"/>
        </w:numPr>
        <w:shd w:val="clear" w:color="auto" w:fill="FFFFFF"/>
        <w:spacing w:after="0" w:line="240" w:lineRule="auto"/>
        <w:jc w:val="both"/>
        <w:rPr>
          <w:color w:val="auto"/>
        </w:rPr>
      </w:pPr>
      <w:r w:rsidRPr="005C4BC0">
        <w:rPr>
          <w:color w:val="auto"/>
        </w:rPr>
        <w:t>splácanie úverov, pôžičiek a úrokov z prijatých úverov a pôžičiek,</w:t>
      </w:r>
    </w:p>
    <w:p w:rsidR="008F2DFE" w:rsidRPr="005C4BC0" w:rsidRDefault="008F2DFE" w:rsidP="00C10B0D">
      <w:pPr>
        <w:pStyle w:val="Odsekzoznamu"/>
        <w:numPr>
          <w:ilvl w:val="0"/>
          <w:numId w:val="42"/>
        </w:numPr>
        <w:shd w:val="clear" w:color="auto" w:fill="FFFFFF"/>
        <w:spacing w:after="0" w:line="240" w:lineRule="auto"/>
        <w:jc w:val="both"/>
        <w:rPr>
          <w:color w:val="auto"/>
        </w:rPr>
      </w:pPr>
      <w:r w:rsidRPr="005C4BC0">
        <w:rPr>
          <w:color w:val="auto"/>
        </w:rPr>
        <w:t>úhradu záväzkov z predchádzajúcich rozpočtových rokov,</w:t>
      </w:r>
    </w:p>
    <w:p w:rsidR="008F2DFE" w:rsidRPr="005C4BC0" w:rsidRDefault="008F2DFE" w:rsidP="00C10B0D">
      <w:pPr>
        <w:pStyle w:val="Odsekzoznamu"/>
        <w:numPr>
          <w:ilvl w:val="0"/>
          <w:numId w:val="42"/>
        </w:numPr>
        <w:shd w:val="clear" w:color="auto" w:fill="FFFFFF"/>
        <w:spacing w:after="0" w:line="240" w:lineRule="auto"/>
        <w:jc w:val="both"/>
        <w:rPr>
          <w:color w:val="auto"/>
        </w:rPr>
      </w:pPr>
      <w:r w:rsidRPr="005C4BC0">
        <w:rPr>
          <w:color w:val="auto"/>
        </w:rPr>
        <w:t>refundáciu výdavkov uhradených v predchádzajúcich rozpočtových rokoch,</w:t>
      </w:r>
    </w:p>
    <w:p w:rsidR="008F2DFE" w:rsidRPr="005C4BC0" w:rsidRDefault="008F2DFE" w:rsidP="00C10B0D">
      <w:pPr>
        <w:pStyle w:val="Odsekzoznamu"/>
        <w:numPr>
          <w:ilvl w:val="0"/>
          <w:numId w:val="42"/>
        </w:numPr>
        <w:shd w:val="clear" w:color="auto" w:fill="FFFFFF"/>
        <w:spacing w:after="0" w:line="240" w:lineRule="auto"/>
        <w:jc w:val="both"/>
        <w:rPr>
          <w:color w:val="auto"/>
        </w:rPr>
      </w:pPr>
      <w:r w:rsidRPr="005C4BC0">
        <w:rPr>
          <w:color w:val="auto"/>
        </w:rPr>
        <w:t>úhradu miezd, platov, služobných príjmov a ostatných osobných vyrovnaní s výnimkou platieb za odborné služby,</w:t>
      </w:r>
    </w:p>
    <w:p w:rsidR="008F2DFE" w:rsidRPr="005C4BC0" w:rsidRDefault="008F2DFE" w:rsidP="00C10B0D">
      <w:pPr>
        <w:pStyle w:val="Odsekzoznamu"/>
        <w:numPr>
          <w:ilvl w:val="0"/>
          <w:numId w:val="42"/>
        </w:numPr>
        <w:shd w:val="clear" w:color="auto" w:fill="FFFFFF"/>
        <w:spacing w:after="0" w:line="240" w:lineRule="auto"/>
        <w:jc w:val="both"/>
        <w:rPr>
          <w:color w:val="auto"/>
        </w:rPr>
      </w:pPr>
      <w:r w:rsidRPr="005C4BC0">
        <w:rPr>
          <w:color w:val="auto"/>
        </w:rPr>
        <w:t>úhradu výdavkov nezahrnutých do dotačnej zmluv</w:t>
      </w:r>
      <w:r w:rsidR="000D7D03" w:rsidRPr="005C4BC0">
        <w:rPr>
          <w:color w:val="auto"/>
        </w:rPr>
        <w:t>y</w:t>
      </w:r>
      <w:r w:rsidRPr="005C4BC0">
        <w:rPr>
          <w:color w:val="auto"/>
        </w:rPr>
        <w:t>,</w:t>
      </w:r>
    </w:p>
    <w:p w:rsidR="008F2DFE" w:rsidRPr="00843D41" w:rsidRDefault="008F2DFE" w:rsidP="00C10B0D">
      <w:pPr>
        <w:pStyle w:val="Odsekzoznamu"/>
        <w:numPr>
          <w:ilvl w:val="0"/>
          <w:numId w:val="42"/>
        </w:numPr>
        <w:shd w:val="clear" w:color="auto" w:fill="FFFFFF"/>
        <w:spacing w:after="0" w:line="240" w:lineRule="auto"/>
        <w:jc w:val="both"/>
      </w:pPr>
      <w:r w:rsidRPr="00843D41">
        <w:t>úhradu nájomného podľa zmluvy o nájme veci s právom kúpy prenajatej veci,</w:t>
      </w:r>
    </w:p>
    <w:p w:rsidR="008F2DFE" w:rsidRPr="005C4BC0" w:rsidRDefault="008F2DFE" w:rsidP="00C10B0D">
      <w:pPr>
        <w:pStyle w:val="Odsekzoznamu"/>
        <w:numPr>
          <w:ilvl w:val="0"/>
          <w:numId w:val="42"/>
        </w:numPr>
        <w:shd w:val="clear" w:color="auto" w:fill="FFFFFF"/>
        <w:spacing w:after="0" w:line="240" w:lineRule="auto"/>
        <w:jc w:val="both"/>
        <w:rPr>
          <w:color w:val="auto"/>
        </w:rPr>
      </w:pPr>
      <w:r w:rsidRPr="00843D41">
        <w:t>úhradu tých istých položiek toho istého projektu, ktoré sú hradené z iných zdrojov.</w:t>
      </w:r>
    </w:p>
    <w:p w:rsidR="008F2DFE" w:rsidRPr="005C4BC0" w:rsidRDefault="008F2DFE" w:rsidP="00C10B0D">
      <w:pPr>
        <w:pStyle w:val="Odsekzoznamu"/>
        <w:numPr>
          <w:ilvl w:val="0"/>
          <w:numId w:val="41"/>
        </w:numPr>
        <w:shd w:val="clear" w:color="auto" w:fill="FFFFFF"/>
        <w:spacing w:before="120" w:after="0" w:line="240" w:lineRule="auto"/>
        <w:ind w:left="426" w:hanging="426"/>
        <w:jc w:val="both"/>
        <w:rPr>
          <w:color w:val="auto"/>
        </w:rPr>
      </w:pPr>
      <w:r w:rsidRPr="005C4BC0">
        <w:rPr>
          <w:color w:val="auto"/>
        </w:rPr>
        <w:t>Úhrada dane z pridanej hodnoty (ďalej len „DPH“) sa u platiteľov DPH nepovažuje za oprávnený výdavok z prostriedkov dotácie, ak má platiteľ DPH nárok na jej odpočítanie z vlastnej daňovej povinnosti.</w:t>
      </w:r>
    </w:p>
    <w:p w:rsidR="008F2DFE" w:rsidRPr="00843D41" w:rsidRDefault="008F2DFE" w:rsidP="005C4BC0">
      <w:pPr>
        <w:shd w:val="clear" w:color="auto" w:fill="FFFFFF"/>
        <w:spacing w:before="120" w:after="0" w:line="240" w:lineRule="auto"/>
        <w:ind w:left="426" w:hanging="426"/>
        <w:jc w:val="both"/>
        <w:rPr>
          <w:color w:val="auto"/>
        </w:rPr>
      </w:pPr>
    </w:p>
    <w:p w:rsidR="008F2DFE" w:rsidRPr="00843D41" w:rsidRDefault="008F2DFE" w:rsidP="001C2BA8">
      <w:pPr>
        <w:spacing w:after="0" w:line="240" w:lineRule="auto"/>
        <w:ind w:left="23"/>
        <w:jc w:val="center"/>
        <w:rPr>
          <w:b/>
          <w:color w:val="auto"/>
          <w:lang w:eastAsia="cs-CZ"/>
        </w:rPr>
      </w:pPr>
      <w:r w:rsidRPr="00843D41">
        <w:rPr>
          <w:b/>
          <w:color w:val="auto"/>
          <w:lang w:eastAsia="cs-CZ"/>
        </w:rPr>
        <w:t>Čl. III</w:t>
      </w:r>
    </w:p>
    <w:p w:rsidR="008F2DFE" w:rsidRPr="00843D41" w:rsidRDefault="008F2DFE" w:rsidP="001C2BA8">
      <w:pPr>
        <w:spacing w:after="0" w:line="240" w:lineRule="auto"/>
        <w:ind w:left="23"/>
        <w:jc w:val="center"/>
        <w:rPr>
          <w:b/>
          <w:iCs/>
          <w:color w:val="auto"/>
          <w:lang w:eastAsia="cs-CZ"/>
        </w:rPr>
      </w:pPr>
      <w:r w:rsidRPr="00843D41">
        <w:rPr>
          <w:b/>
          <w:iCs/>
          <w:color w:val="auto"/>
          <w:lang w:eastAsia="cs-CZ"/>
        </w:rPr>
        <w:t>Práva a povinnosti zmluvných strán</w:t>
      </w:r>
    </w:p>
    <w:p w:rsidR="008F2DFE" w:rsidRPr="005C4BC0" w:rsidRDefault="008F2DFE" w:rsidP="00C10B0D">
      <w:pPr>
        <w:pStyle w:val="Odsekzoznamu"/>
        <w:numPr>
          <w:ilvl w:val="0"/>
          <w:numId w:val="43"/>
        </w:numPr>
        <w:shd w:val="clear" w:color="auto" w:fill="FFFFFF"/>
        <w:spacing w:before="120" w:after="0" w:line="240" w:lineRule="auto"/>
        <w:ind w:left="426" w:hanging="426"/>
        <w:jc w:val="both"/>
        <w:rPr>
          <w:color w:val="auto"/>
        </w:rPr>
      </w:pPr>
      <w:r w:rsidRPr="005C4BC0">
        <w:rPr>
          <w:bCs/>
          <w:color w:val="auto"/>
        </w:rPr>
        <w:t xml:space="preserve">Prijímateľ je povinný si zriadiť </w:t>
      </w:r>
      <w:r w:rsidRPr="005C4BC0">
        <w:rPr>
          <w:color w:val="auto"/>
        </w:rPr>
        <w:t>samostatný bankový účet iba na vedenie dotácie podľa tejto zmluvy a viesť dotáciu výlučne na tomto účte. Okrem dotácie možno na takomto účte viesť iné finančné prostriedky výlučne na účely úhrady bankových poplatkov súvisiacich s vedením tohto účtu, a to aj pred poskytnutím dotácie.</w:t>
      </w:r>
    </w:p>
    <w:p w:rsidR="008F2DFE" w:rsidRPr="005C4BC0" w:rsidRDefault="008F2DFE" w:rsidP="00C10B0D">
      <w:pPr>
        <w:pStyle w:val="Odsekzoznamu"/>
        <w:numPr>
          <w:ilvl w:val="0"/>
          <w:numId w:val="43"/>
        </w:numPr>
        <w:shd w:val="clear" w:color="auto" w:fill="FFFFFF"/>
        <w:spacing w:before="120" w:after="0" w:line="240" w:lineRule="auto"/>
        <w:ind w:left="426" w:hanging="426"/>
        <w:jc w:val="both"/>
        <w:rPr>
          <w:color w:val="auto"/>
        </w:rPr>
      </w:pPr>
      <w:r w:rsidRPr="005C4BC0">
        <w:rPr>
          <w:color w:val="auto"/>
        </w:rPr>
        <w:t>Prijímateľ nie je oprávnený poskytnutú dotáciu previesť z bankového účtu uvedeného v záhlaví tejto zmluvy na iný účet s výnimkou čerpania dotácie podľa odsekov 3 až 5.</w:t>
      </w:r>
    </w:p>
    <w:p w:rsidR="008F2DFE" w:rsidRPr="005C4BC0" w:rsidRDefault="008F2DFE" w:rsidP="00C10B0D">
      <w:pPr>
        <w:pStyle w:val="Odsekzoznamu"/>
        <w:numPr>
          <w:ilvl w:val="0"/>
          <w:numId w:val="43"/>
        </w:numPr>
        <w:shd w:val="clear" w:color="auto" w:fill="FFFFFF"/>
        <w:spacing w:before="120" w:after="0" w:line="240" w:lineRule="auto"/>
        <w:ind w:left="426" w:hanging="426"/>
        <w:jc w:val="both"/>
        <w:rPr>
          <w:color w:val="auto"/>
        </w:rPr>
      </w:pPr>
      <w:r w:rsidRPr="005C4BC0">
        <w:rPr>
          <w:color w:val="auto"/>
        </w:rPr>
        <w:lastRenderedPageBreak/>
        <w:t>Pod čerpaním sa rozumejú predovšetkým bezhotovostné úhrady z účtu prijímateľa uvedeného v záhlaví tejto zmluvy na schválený účel. Hotovostné úhrady je prijímateľ oprávnený realizovať len v nevyhnutných prípadoch, ak povaha veci vylučuje bezhotovostnú úhradu z bankového účtu.</w:t>
      </w:r>
    </w:p>
    <w:p w:rsidR="008F2DFE" w:rsidRPr="005C4BC0" w:rsidRDefault="008F2DFE" w:rsidP="00C10B0D">
      <w:pPr>
        <w:pStyle w:val="Odsekzoznamu"/>
        <w:numPr>
          <w:ilvl w:val="0"/>
          <w:numId w:val="43"/>
        </w:numPr>
        <w:shd w:val="clear" w:color="auto" w:fill="FFFFFF"/>
        <w:spacing w:before="120" w:after="0" w:line="240" w:lineRule="auto"/>
        <w:ind w:left="426" w:hanging="426"/>
        <w:jc w:val="both"/>
        <w:rPr>
          <w:color w:val="auto"/>
        </w:rPr>
      </w:pPr>
      <w:r w:rsidRPr="005C4BC0">
        <w:rPr>
          <w:color w:val="auto"/>
        </w:rPr>
        <w:t>Pod čerpaním sa rozumie aj prevod finančných prostriedkov z účtu prijímateľa uvedeného v záhlaví tejto zmluvy na iný účet prijímateľa, ak prijímateľ pred poukázaním dotácie na jeho účet uvedený v záhlaví tejto zmluvy uhrádzal z vlastných prostriedkov výdavky, na ktoré sa vzťahuje dotácia, najviac však do výšky určenej v zmluve a takto použitých vlastných prostriedkov. Ak bol projekt (prípadne jeho časť) ukončený pred podpisom tejto zmluvy, pod čerpaním sa rozumie aj úhrada finančných prostriedkov z účtu prijímateľa uvedeného v záhlaví tejto zmluvy v hotovosti (do pokladnice) prijímateľa, ak prijímateľ pred poukázaním dotácie na jeho účet uvedený v záhlaví tejto zmluvy uhrádzal v hotovosti z vlastných prostriedkov výdavky, na ktoré sa vzťahuje dotácia, najviac však do výšky určenej v zmluve.</w:t>
      </w:r>
    </w:p>
    <w:p w:rsidR="008F2DFE" w:rsidRPr="005C4BC0" w:rsidRDefault="008F2DFE" w:rsidP="00C10B0D">
      <w:pPr>
        <w:pStyle w:val="Odsekzoznamu"/>
        <w:numPr>
          <w:ilvl w:val="0"/>
          <w:numId w:val="43"/>
        </w:numPr>
        <w:shd w:val="clear" w:color="auto" w:fill="FFFFFF"/>
        <w:spacing w:before="120" w:after="0" w:line="240" w:lineRule="auto"/>
        <w:ind w:left="426" w:hanging="426"/>
        <w:jc w:val="both"/>
        <w:rPr>
          <w:color w:val="auto"/>
        </w:rPr>
      </w:pPr>
      <w:r w:rsidRPr="005C4BC0">
        <w:rPr>
          <w:color w:val="auto"/>
        </w:rPr>
        <w:t>Čerpaním je aj prevod finančných prostriedkov z účtu prijímateľa uvedeného v záhlaví tejto zmluvy na účet inej osoby (napr. dodávateľa tovaru alebo poskytovateľa služby) na základe písomnej zmluvy alebo písomnej objednávky, ak ide o priamu úhradu výdavkov spojených s realizáciou projektu alebo časti projektu, na ktorý bola dotácia schválená.</w:t>
      </w:r>
    </w:p>
    <w:p w:rsidR="008F2DFE" w:rsidRPr="005C4BC0" w:rsidRDefault="008F2DFE" w:rsidP="00C10B0D">
      <w:pPr>
        <w:pStyle w:val="Odsekzoznamu"/>
        <w:numPr>
          <w:ilvl w:val="0"/>
          <w:numId w:val="43"/>
        </w:numPr>
        <w:shd w:val="clear" w:color="auto" w:fill="FFFFFF"/>
        <w:spacing w:before="120" w:after="0" w:line="240" w:lineRule="auto"/>
        <w:ind w:left="426" w:hanging="426"/>
        <w:jc w:val="both"/>
        <w:rPr>
          <w:color w:val="auto"/>
        </w:rPr>
      </w:pPr>
      <w:r w:rsidRPr="005C4BC0">
        <w:rPr>
          <w:bCs/>
          <w:color w:val="auto"/>
        </w:rPr>
        <w:t xml:space="preserve">Po podpísaní tejto zmluvy oboma zmluvnými stranami a jej zverejnení v súlade s osobitným zákonom Slovenskej republiky, poskytovateľ poukáže dotáciu bezhotovostným prevodom do 30 kalendárnych dní na účet prijímateľa uvedený v záhlaví tejto zmluvy za predpokladu, že sú splnené všetky všeobecné podmienky použitia dotácie uvedené v článku II a ďalšie podmienky, ktoré na poskytnutie dotácie stanovuje dotačná smernica. Poskytovateľ </w:t>
      </w:r>
      <w:r w:rsidRPr="005C4BC0">
        <w:rPr>
          <w:color w:val="auto"/>
        </w:rPr>
        <w:t>o poukázaní dotácie zašle prijímateľovi oznámenie do 30 kalendárnych dní od jej poukázania.</w:t>
      </w:r>
    </w:p>
    <w:p w:rsidR="008F2DFE" w:rsidRPr="005C4BC0" w:rsidRDefault="008F2DFE" w:rsidP="005C4BC0">
      <w:pPr>
        <w:shd w:val="clear" w:color="auto" w:fill="FFFFFF"/>
        <w:spacing w:before="120" w:after="0" w:line="240" w:lineRule="auto"/>
        <w:jc w:val="both"/>
        <w:rPr>
          <w:b/>
          <w:i/>
          <w:color w:val="auto"/>
          <w:u w:val="single"/>
        </w:rPr>
      </w:pPr>
      <w:r w:rsidRPr="005C4BC0">
        <w:rPr>
          <w:b/>
          <w:i/>
          <w:color w:val="auto"/>
          <w:u w:val="single"/>
        </w:rPr>
        <w:t>Alternatíva A-IP – len investičná dotačná zmluva</w:t>
      </w:r>
    </w:p>
    <w:p w:rsidR="008F2DFE" w:rsidRPr="005C4BC0" w:rsidRDefault="008F2DFE" w:rsidP="00C10B0D">
      <w:pPr>
        <w:pStyle w:val="Odsekzoznamu"/>
        <w:numPr>
          <w:ilvl w:val="0"/>
          <w:numId w:val="43"/>
        </w:numPr>
        <w:spacing w:before="120" w:after="0" w:line="240" w:lineRule="auto"/>
        <w:ind w:left="426" w:hanging="426"/>
        <w:jc w:val="both"/>
        <w:rPr>
          <w:bCs/>
        </w:rPr>
      </w:pPr>
      <w:r w:rsidRPr="005C4BC0">
        <w:rPr>
          <w:bCs/>
        </w:rPr>
        <w:t xml:space="preserve">Prijímateľ sa zaväzuje, že </w:t>
      </w:r>
      <w:r w:rsidRPr="005C4BC0">
        <w:rPr>
          <w:color w:val="auto"/>
        </w:rPr>
        <w:t xml:space="preserve">nevykoná žiadny úkon smerujúci k prevodu vlastníckeho práva alebo zaťaženiu pozemku, nadobudnutej, </w:t>
      </w:r>
      <w:r w:rsidRPr="005C4BC0">
        <w:rPr>
          <w:bCs/>
        </w:rPr>
        <w:t>zmenenej alebo zrekonštruovanej stavby</w:t>
      </w:r>
      <w:r w:rsidRPr="005C4BC0">
        <w:rPr>
          <w:color w:val="auto"/>
        </w:rPr>
        <w:t>, a to</w:t>
      </w:r>
      <w:r w:rsidRPr="005C4BC0">
        <w:rPr>
          <w:bCs/>
        </w:rPr>
        <w:t xml:space="preserve"> najmenej po dobu dvadsiatich rokov od dokončenia výstavby, zmeny stavby alebo rekonštrukcie. Prijímateľ sa tiež zaväzuje, že pozemok a dokončenú stavbu bude využívať na účel, na ktorý bola dotácia poskytnutá, najmenej po dobu dvadsiatich rokov od dokončenia stavby, inak je povinný dotáciu vrátiť.</w:t>
      </w:r>
    </w:p>
    <w:p w:rsidR="008F2DFE" w:rsidRPr="00843D41" w:rsidRDefault="008F2DFE" w:rsidP="001C2BA8">
      <w:pPr>
        <w:spacing w:before="120" w:after="0" w:line="240" w:lineRule="auto"/>
        <w:ind w:left="23"/>
        <w:jc w:val="center"/>
        <w:rPr>
          <w:b/>
          <w:color w:val="auto"/>
          <w:lang w:eastAsia="cs-CZ"/>
        </w:rPr>
      </w:pPr>
    </w:p>
    <w:p w:rsidR="008F2DFE" w:rsidRPr="00843D41" w:rsidRDefault="008F2DFE" w:rsidP="001C2BA8">
      <w:pPr>
        <w:spacing w:after="0" w:line="240" w:lineRule="auto"/>
        <w:ind w:left="23"/>
        <w:jc w:val="center"/>
        <w:rPr>
          <w:b/>
          <w:color w:val="auto"/>
          <w:lang w:eastAsia="cs-CZ"/>
        </w:rPr>
      </w:pPr>
    </w:p>
    <w:p w:rsidR="008F2DFE" w:rsidRPr="00843D41" w:rsidRDefault="008F2DFE" w:rsidP="001C2BA8">
      <w:pPr>
        <w:spacing w:after="0" w:line="240" w:lineRule="auto"/>
        <w:ind w:left="23"/>
        <w:jc w:val="center"/>
        <w:rPr>
          <w:b/>
          <w:color w:val="auto"/>
          <w:lang w:eastAsia="cs-CZ"/>
        </w:rPr>
      </w:pPr>
      <w:r w:rsidRPr="00843D41">
        <w:rPr>
          <w:b/>
          <w:color w:val="auto"/>
          <w:lang w:eastAsia="cs-CZ"/>
        </w:rPr>
        <w:t>Čl. IV</w:t>
      </w:r>
    </w:p>
    <w:p w:rsidR="008F2DFE" w:rsidRPr="00843D41" w:rsidRDefault="008F2DFE" w:rsidP="001C2BA8">
      <w:pPr>
        <w:spacing w:after="0" w:line="240" w:lineRule="auto"/>
        <w:ind w:left="23"/>
        <w:jc w:val="center"/>
        <w:rPr>
          <w:b/>
          <w:bCs/>
          <w:color w:val="auto"/>
          <w:lang w:eastAsia="cs-CZ"/>
        </w:rPr>
      </w:pPr>
      <w:r w:rsidRPr="00843D41">
        <w:rPr>
          <w:b/>
          <w:iCs/>
          <w:color w:val="auto"/>
          <w:lang w:eastAsia="cs-CZ"/>
        </w:rPr>
        <w:t>Vyúčtovanie dotácie</w:t>
      </w:r>
    </w:p>
    <w:p w:rsidR="008F2DFE" w:rsidRPr="005C4BC0" w:rsidRDefault="008F2DFE" w:rsidP="00C10B0D">
      <w:pPr>
        <w:pStyle w:val="Odsekzoznamu"/>
        <w:numPr>
          <w:ilvl w:val="0"/>
          <w:numId w:val="44"/>
        </w:numPr>
        <w:spacing w:before="120" w:after="0" w:line="240" w:lineRule="auto"/>
        <w:ind w:left="426" w:hanging="426"/>
        <w:jc w:val="both"/>
        <w:rPr>
          <w:bCs/>
          <w:color w:val="auto"/>
          <w:lang w:eastAsia="cs-CZ"/>
        </w:rPr>
      </w:pPr>
      <w:r w:rsidRPr="005C4BC0">
        <w:rPr>
          <w:bCs/>
          <w:color w:val="auto"/>
          <w:lang w:eastAsia="cs-CZ"/>
        </w:rPr>
        <w:t>Prijímateľ vyúčtuje poskytnutú dotáciu v termíne a spôsobom ustanoveným v tejto zmluve a v zmysle súvisiacich vnútorných predpisov</w:t>
      </w:r>
      <w:r w:rsidRPr="00843D41">
        <w:rPr>
          <w:vertAlign w:val="superscript"/>
          <w:lang w:eastAsia="cs-CZ"/>
        </w:rPr>
        <w:footnoteReference w:id="23"/>
      </w:r>
      <w:r w:rsidRPr="005C4BC0">
        <w:rPr>
          <w:bCs/>
          <w:color w:val="auto"/>
          <w:lang w:eastAsia="cs-CZ"/>
        </w:rPr>
        <w:t>.</w:t>
      </w:r>
    </w:p>
    <w:p w:rsidR="008F2DFE" w:rsidRPr="005C4BC0" w:rsidRDefault="008F2DFE" w:rsidP="00C10B0D">
      <w:pPr>
        <w:pStyle w:val="Odsekzoznamu"/>
        <w:numPr>
          <w:ilvl w:val="0"/>
          <w:numId w:val="44"/>
        </w:numPr>
        <w:spacing w:before="120" w:after="0" w:line="240" w:lineRule="auto"/>
        <w:ind w:left="426" w:hanging="426"/>
        <w:jc w:val="both"/>
        <w:rPr>
          <w:bCs/>
          <w:color w:val="auto"/>
          <w:lang w:eastAsia="cs-CZ"/>
        </w:rPr>
      </w:pPr>
      <w:r w:rsidRPr="005C4BC0">
        <w:rPr>
          <w:bCs/>
          <w:color w:val="auto"/>
          <w:lang w:eastAsia="cs-CZ"/>
        </w:rPr>
        <w:t xml:space="preserve">Prijímateľ je zodpovedný za riadne vedenie dotácie v účtovnej evidencii, ktorá okrem požiadaviek v zmysle práva, ktorým sa spravuje prijímateľ, musí byť v súlade s požiadavkami uvedenými v prílohe </w:t>
      </w:r>
      <w:r w:rsidR="00085113" w:rsidRPr="005C4BC0">
        <w:rPr>
          <w:bCs/>
          <w:color w:val="auto"/>
          <w:lang w:eastAsia="cs-CZ"/>
        </w:rPr>
        <w:t xml:space="preserve">č. 7 </w:t>
      </w:r>
      <w:r w:rsidRPr="005C4BC0">
        <w:rPr>
          <w:bCs/>
          <w:color w:val="auto"/>
          <w:lang w:eastAsia="cs-CZ"/>
        </w:rPr>
        <w:t>k vnútornému predpisu</w:t>
      </w:r>
      <w:r w:rsidRPr="00843D41">
        <w:rPr>
          <w:vertAlign w:val="superscript"/>
          <w:lang w:eastAsia="cs-CZ"/>
        </w:rPr>
        <w:footnoteReference w:id="24"/>
      </w:r>
      <w:r w:rsidRPr="005C4BC0">
        <w:rPr>
          <w:bCs/>
          <w:color w:val="auto"/>
          <w:lang w:eastAsia="cs-CZ"/>
        </w:rPr>
        <w:t xml:space="preserve">. </w:t>
      </w:r>
    </w:p>
    <w:p w:rsidR="008F2DFE" w:rsidRPr="005C4BC0" w:rsidRDefault="008F2DFE" w:rsidP="00C10B0D">
      <w:pPr>
        <w:pStyle w:val="Odsekzoznamu"/>
        <w:numPr>
          <w:ilvl w:val="0"/>
          <w:numId w:val="44"/>
        </w:numPr>
        <w:spacing w:before="120" w:after="0" w:line="240" w:lineRule="auto"/>
        <w:ind w:left="426" w:hanging="426"/>
        <w:jc w:val="both"/>
        <w:rPr>
          <w:bCs/>
          <w:color w:val="auto"/>
          <w:lang w:eastAsia="cs-CZ"/>
        </w:rPr>
      </w:pPr>
      <w:r w:rsidRPr="005C4BC0">
        <w:rPr>
          <w:bCs/>
          <w:color w:val="auto"/>
          <w:lang w:eastAsia="cs-CZ"/>
        </w:rPr>
        <w:t>Prijímateľ je povinný viesť si účtovnú evidenciu o príjmoch a výdavkoch, o majetku, ako aj o záväzkoch vo vzťahu k úradu tak, aby bolo možné zistiť stav a hodnotu majetku nadobudnutého z dotácie podľa tejto zmluvy.</w:t>
      </w:r>
    </w:p>
    <w:p w:rsidR="008F2DFE" w:rsidRPr="005C4BC0" w:rsidRDefault="008F2DFE" w:rsidP="00C10B0D">
      <w:pPr>
        <w:pStyle w:val="Odsekzoznamu"/>
        <w:numPr>
          <w:ilvl w:val="0"/>
          <w:numId w:val="44"/>
        </w:numPr>
        <w:spacing w:before="120" w:after="0" w:line="240" w:lineRule="auto"/>
        <w:ind w:left="426" w:hanging="426"/>
        <w:jc w:val="both"/>
        <w:rPr>
          <w:bCs/>
          <w:color w:val="auto"/>
          <w:lang w:eastAsia="cs-CZ"/>
        </w:rPr>
      </w:pPr>
      <w:r w:rsidRPr="005C4BC0">
        <w:rPr>
          <w:bCs/>
          <w:color w:val="auto"/>
          <w:lang w:eastAsia="cs-CZ"/>
        </w:rPr>
        <w:t>Vyúčtovanie musí obsahovať tieto samostatné časti:</w:t>
      </w:r>
    </w:p>
    <w:p w:rsidR="008F2DFE" w:rsidRPr="005C4BC0" w:rsidRDefault="008F2DFE" w:rsidP="00C10B0D">
      <w:pPr>
        <w:pStyle w:val="Odsekzoznamu"/>
        <w:numPr>
          <w:ilvl w:val="0"/>
          <w:numId w:val="45"/>
        </w:numPr>
        <w:spacing w:after="0" w:line="240" w:lineRule="auto"/>
        <w:jc w:val="both"/>
        <w:rPr>
          <w:bCs/>
          <w:color w:val="auto"/>
          <w:lang w:eastAsia="cs-CZ"/>
        </w:rPr>
      </w:pPr>
      <w:r w:rsidRPr="005C4BC0">
        <w:rPr>
          <w:bCs/>
          <w:color w:val="auto"/>
          <w:lang w:eastAsia="cs-CZ"/>
        </w:rPr>
        <w:t xml:space="preserve">vyúčtovanie poskytnutej dotácie vo forme účtovných dokladov potvrdzujúcich čerpanie dotácie v súlade s účelom určeným v zmluve, </w:t>
      </w:r>
    </w:p>
    <w:p w:rsidR="008F2DFE" w:rsidRPr="005C4BC0" w:rsidRDefault="008F2DFE" w:rsidP="00C10B0D">
      <w:pPr>
        <w:pStyle w:val="Odsekzoznamu"/>
        <w:numPr>
          <w:ilvl w:val="0"/>
          <w:numId w:val="45"/>
        </w:numPr>
        <w:spacing w:after="0" w:line="240" w:lineRule="auto"/>
        <w:jc w:val="both"/>
        <w:rPr>
          <w:bCs/>
          <w:color w:val="auto"/>
          <w:lang w:eastAsia="cs-CZ"/>
        </w:rPr>
      </w:pPr>
      <w:r w:rsidRPr="005C4BC0">
        <w:rPr>
          <w:bCs/>
          <w:color w:val="auto"/>
          <w:lang w:eastAsia="cs-CZ"/>
        </w:rPr>
        <w:lastRenderedPageBreak/>
        <w:t>vyúčtovanie iných finančných prostriedkov, ktoré prijímateľ získal z iných zdrojov vrátane vlastných, ak je to relevantné,</w:t>
      </w:r>
    </w:p>
    <w:p w:rsidR="008F2DFE" w:rsidRPr="005C4BC0" w:rsidRDefault="008F2DFE" w:rsidP="00C10B0D">
      <w:pPr>
        <w:pStyle w:val="Odsekzoznamu"/>
        <w:numPr>
          <w:ilvl w:val="0"/>
          <w:numId w:val="45"/>
        </w:numPr>
        <w:spacing w:after="0" w:line="240" w:lineRule="auto"/>
        <w:jc w:val="both"/>
        <w:rPr>
          <w:bCs/>
          <w:color w:val="auto"/>
          <w:lang w:eastAsia="cs-CZ"/>
        </w:rPr>
      </w:pPr>
      <w:r w:rsidRPr="005C4BC0">
        <w:rPr>
          <w:bCs/>
          <w:color w:val="auto"/>
          <w:lang w:eastAsia="cs-CZ"/>
        </w:rPr>
        <w:t>vecné vyhodnotenie projektu podpísané oprávnenou osobou,</w:t>
      </w:r>
    </w:p>
    <w:p w:rsidR="008F2DFE" w:rsidRPr="005C4BC0" w:rsidRDefault="008F2DFE" w:rsidP="00C10B0D">
      <w:pPr>
        <w:pStyle w:val="Odsekzoznamu"/>
        <w:numPr>
          <w:ilvl w:val="0"/>
          <w:numId w:val="45"/>
        </w:numPr>
        <w:spacing w:after="0" w:line="240" w:lineRule="auto"/>
        <w:jc w:val="both"/>
        <w:rPr>
          <w:color w:val="auto"/>
          <w:lang w:eastAsia="cs-CZ"/>
        </w:rPr>
      </w:pPr>
      <w:r w:rsidRPr="005C4BC0">
        <w:rPr>
          <w:color w:val="auto"/>
          <w:lang w:eastAsia="cs-CZ"/>
        </w:rPr>
        <w:t>čestné vyhlásenie žiadateľa.</w:t>
      </w:r>
    </w:p>
    <w:p w:rsidR="008F2DFE" w:rsidRPr="005C4BC0" w:rsidRDefault="008F2DFE" w:rsidP="00C10B0D">
      <w:pPr>
        <w:pStyle w:val="Odsekzoznamu"/>
        <w:numPr>
          <w:ilvl w:val="0"/>
          <w:numId w:val="44"/>
        </w:numPr>
        <w:spacing w:before="120" w:after="0" w:line="240" w:lineRule="auto"/>
        <w:ind w:left="426" w:hanging="426"/>
        <w:jc w:val="both"/>
        <w:rPr>
          <w:bCs/>
          <w:color w:val="auto"/>
          <w:lang w:eastAsia="cs-CZ"/>
        </w:rPr>
      </w:pPr>
      <w:r w:rsidRPr="005C4BC0">
        <w:rPr>
          <w:color w:val="auto"/>
          <w:lang w:eastAsia="cs-CZ"/>
        </w:rPr>
        <w:t>Vzory dokumentov, ktoré je prijímateľ povinný predložiť poskytovateľovi podľa ods</w:t>
      </w:r>
      <w:r w:rsidR="00CD136E">
        <w:rPr>
          <w:color w:val="auto"/>
          <w:lang w:eastAsia="cs-CZ"/>
        </w:rPr>
        <w:t xml:space="preserve">. </w:t>
      </w:r>
      <w:r w:rsidRPr="005C4BC0">
        <w:rPr>
          <w:color w:val="auto"/>
          <w:lang w:eastAsia="cs-CZ"/>
        </w:rPr>
        <w:t>4</w:t>
      </w:r>
      <w:r w:rsidR="00CD136E">
        <w:rPr>
          <w:color w:val="auto"/>
          <w:lang w:eastAsia="cs-CZ"/>
        </w:rPr>
        <w:t>,</w:t>
      </w:r>
      <w:r w:rsidRPr="005C4BC0">
        <w:rPr>
          <w:color w:val="auto"/>
          <w:lang w:eastAsia="cs-CZ"/>
        </w:rPr>
        <w:t xml:space="preserve"> sú uvedené v prílohách k vnútorného predpisu</w:t>
      </w:r>
      <w:r w:rsidRPr="00843D41">
        <w:rPr>
          <w:vertAlign w:val="superscript"/>
          <w:lang w:eastAsia="cs-CZ"/>
        </w:rPr>
        <w:footnoteReference w:id="25"/>
      </w:r>
      <w:r w:rsidRPr="005C4BC0">
        <w:rPr>
          <w:color w:val="auto"/>
          <w:lang w:eastAsia="cs-CZ"/>
        </w:rPr>
        <w:t>.</w:t>
      </w:r>
    </w:p>
    <w:p w:rsidR="008F2DFE" w:rsidRPr="005C4BC0" w:rsidRDefault="008F2DFE" w:rsidP="00C10B0D">
      <w:pPr>
        <w:pStyle w:val="Odsekzoznamu"/>
        <w:numPr>
          <w:ilvl w:val="0"/>
          <w:numId w:val="44"/>
        </w:numPr>
        <w:spacing w:before="120" w:after="0" w:line="240" w:lineRule="auto"/>
        <w:ind w:left="426" w:hanging="426"/>
        <w:jc w:val="both"/>
        <w:rPr>
          <w:bCs/>
          <w:color w:val="auto"/>
          <w:lang w:eastAsia="cs-CZ"/>
        </w:rPr>
      </w:pPr>
      <w:r w:rsidRPr="005C4BC0">
        <w:rPr>
          <w:color w:val="auto"/>
          <w:lang w:eastAsia="cs-CZ"/>
        </w:rPr>
        <w:t>Poskytnutú dotáciu je prijímateľ povinný použiť do ............ a vyúčtovať bezodkladne po ukončení projektu, najneskôr do .....................</w:t>
      </w:r>
      <w:r w:rsidRPr="005C4BC0">
        <w:rPr>
          <w:bCs/>
          <w:color w:val="auto"/>
          <w:lang w:eastAsia="cs-CZ"/>
        </w:rPr>
        <w:t>. Vyúčtovanie dotácie musí byť podpísané prijímateľom alebo štatutárnym zástupcom prijímateľa, pričom pri dodržaní termínu je rozhodujúci dátum poštovej pečiatky. Správne a včasné vyúčtovanie dotácie je jednou z podmienok pre poskytnutie dotácie v nasledujúcom roku.</w:t>
      </w:r>
    </w:p>
    <w:p w:rsidR="008F2DFE" w:rsidRPr="005C4BC0" w:rsidRDefault="008F2DFE" w:rsidP="00C10B0D">
      <w:pPr>
        <w:pStyle w:val="Odsekzoznamu"/>
        <w:numPr>
          <w:ilvl w:val="0"/>
          <w:numId w:val="44"/>
        </w:numPr>
        <w:spacing w:before="120" w:after="0" w:line="240" w:lineRule="auto"/>
        <w:ind w:left="426" w:hanging="426"/>
        <w:jc w:val="both"/>
        <w:rPr>
          <w:bCs/>
          <w:color w:val="auto"/>
          <w:lang w:eastAsia="cs-CZ"/>
        </w:rPr>
      </w:pPr>
      <w:r w:rsidRPr="005C4BC0">
        <w:rPr>
          <w:color w:val="auto"/>
          <w:lang w:eastAsia="cs-CZ"/>
        </w:rPr>
        <w:t xml:space="preserve">Prijímateľ je povinný odviesť poskytovateľovi </w:t>
      </w:r>
      <w:r w:rsidRPr="005C4BC0">
        <w:rPr>
          <w:iCs/>
          <w:color w:val="auto"/>
          <w:lang w:eastAsia="cs-CZ"/>
        </w:rPr>
        <w:t>všetky výnosy (úroky)</w:t>
      </w:r>
      <w:r w:rsidRPr="005C4BC0">
        <w:rPr>
          <w:color w:val="auto"/>
          <w:lang w:eastAsia="cs-CZ"/>
        </w:rPr>
        <w:t xml:space="preserve"> z dotácie, ktorá bola pripísaná na jeho účet uvedený v záhlaví tejto zmluvy, a to v termíne do 31.1.20XX. Prijímateľ odvedie tieto finančné prostriedky bez vyzvania na účet poskytovateľa </w:t>
      </w:r>
      <w:r w:rsidRPr="005C4BC0">
        <w:rPr>
          <w:iCs/>
          <w:color w:val="auto"/>
          <w:lang w:eastAsia="cs-CZ"/>
        </w:rPr>
        <w:t xml:space="preserve">č. 7000457360/8180 </w:t>
      </w:r>
      <w:r w:rsidRPr="005C4BC0">
        <w:rPr>
          <w:color w:val="auto"/>
          <w:lang w:eastAsia="cs-CZ"/>
        </w:rPr>
        <w:t xml:space="preserve">s uvedením </w:t>
      </w:r>
      <w:proofErr w:type="spellStart"/>
      <w:r w:rsidRPr="005C4BC0">
        <w:rPr>
          <w:color w:val="auto"/>
          <w:lang w:eastAsia="cs-CZ"/>
        </w:rPr>
        <w:t>V-symbolu</w:t>
      </w:r>
      <w:proofErr w:type="spellEnd"/>
      <w:r w:rsidRPr="005C4BC0">
        <w:rPr>
          <w:color w:val="auto"/>
          <w:lang w:eastAsia="cs-CZ"/>
        </w:rPr>
        <w:t xml:space="preserve"> „XX“ a zároveň zašle poskytovateľovi avízo (písomné oznámenie) o platbe do 15 kalendárnych dní odo dňa ich vrátenia, v ktorom uvedie označenie prijímateľa, názov projektu a presnú sumu, ktorú poskytovateľovi odviedol. </w:t>
      </w:r>
      <w:r w:rsidRPr="005C4BC0">
        <w:rPr>
          <w:bCs/>
          <w:color w:val="auto"/>
          <w:lang w:eastAsia="cs-CZ"/>
        </w:rPr>
        <w:t xml:space="preserve">Vzor platobnej inštrukcie je uvedený v prílohe </w:t>
      </w:r>
      <w:r w:rsidR="000D7D03" w:rsidRPr="005C4BC0">
        <w:rPr>
          <w:bCs/>
          <w:color w:val="auto"/>
          <w:lang w:eastAsia="cs-CZ"/>
        </w:rPr>
        <w:t xml:space="preserve">č. 11 </w:t>
      </w:r>
      <w:r w:rsidRPr="005C4BC0">
        <w:rPr>
          <w:bCs/>
          <w:color w:val="auto"/>
          <w:lang w:eastAsia="cs-CZ"/>
        </w:rPr>
        <w:t>k vnútorného predpisu</w:t>
      </w:r>
      <w:r w:rsidRPr="00843D41">
        <w:rPr>
          <w:bCs/>
          <w:vertAlign w:val="superscript"/>
          <w:lang w:eastAsia="cs-CZ"/>
        </w:rPr>
        <w:footnoteReference w:id="26"/>
      </w:r>
      <w:r w:rsidRPr="005C4BC0">
        <w:rPr>
          <w:bCs/>
          <w:color w:val="auto"/>
          <w:lang w:eastAsia="cs-CZ"/>
        </w:rPr>
        <w:t>.</w:t>
      </w:r>
    </w:p>
    <w:p w:rsidR="008F2DFE" w:rsidRPr="005C4BC0" w:rsidRDefault="008F2DFE" w:rsidP="00C10B0D">
      <w:pPr>
        <w:pStyle w:val="Odsekzoznamu"/>
        <w:numPr>
          <w:ilvl w:val="0"/>
          <w:numId w:val="44"/>
        </w:numPr>
        <w:tabs>
          <w:tab w:val="left" w:pos="426"/>
        </w:tabs>
        <w:spacing w:before="120" w:after="0" w:line="240" w:lineRule="auto"/>
        <w:ind w:left="426" w:hanging="426"/>
        <w:jc w:val="both"/>
        <w:rPr>
          <w:color w:val="auto"/>
          <w:lang w:eastAsia="cs-CZ"/>
        </w:rPr>
      </w:pPr>
      <w:r w:rsidRPr="005C4BC0">
        <w:rPr>
          <w:color w:val="auto"/>
          <w:lang w:eastAsia="cs-CZ"/>
        </w:rPr>
        <w:t xml:space="preserve">Prijímateľ je povinný vrátiť úradu finančné prostriedky, ktoré nevyčerpal z celkovej  výšky poskytnutej dotácie do ukončenia kalendárneho roka, v ktorom bola poskytnutá dotácia, a to v termíne do ................ . Prijímateľ vráti tieto finančné prostriedky bez vyzvania na účet úradu </w:t>
      </w:r>
      <w:r w:rsidRPr="005C4BC0">
        <w:rPr>
          <w:iCs/>
          <w:color w:val="auto"/>
          <w:lang w:eastAsia="cs-CZ"/>
        </w:rPr>
        <w:t xml:space="preserve">č. 7000457360/8180 </w:t>
      </w:r>
      <w:r w:rsidRPr="005C4BC0">
        <w:rPr>
          <w:color w:val="auto"/>
          <w:lang w:eastAsia="cs-CZ"/>
        </w:rPr>
        <w:t>s uvedením V- symbolu „XX“ a zároveň zašle úradu avízo (písomné oznámenie) o platbe do 15 kalendárnych dní odo dňa ich vrátenia, v ktorom uvedie označenie prijímateľa, názov projektu a presnú sumu, ktorú úradu vrátil. Vzor platobnej inštrukcie je uvedený v prílohe</w:t>
      </w:r>
      <w:r w:rsidRPr="005C4BC0">
        <w:rPr>
          <w:b/>
          <w:color w:val="auto"/>
          <w:lang w:eastAsia="cs-CZ"/>
        </w:rPr>
        <w:t xml:space="preserve"> </w:t>
      </w:r>
      <w:r w:rsidR="00085113" w:rsidRPr="005C4BC0">
        <w:rPr>
          <w:color w:val="auto"/>
          <w:lang w:eastAsia="cs-CZ"/>
        </w:rPr>
        <w:t>č. 12</w:t>
      </w:r>
      <w:r w:rsidR="00085113" w:rsidRPr="005C4BC0">
        <w:rPr>
          <w:b/>
          <w:color w:val="auto"/>
          <w:lang w:eastAsia="cs-CZ"/>
        </w:rPr>
        <w:t xml:space="preserve"> </w:t>
      </w:r>
      <w:r w:rsidRPr="005C4BC0">
        <w:rPr>
          <w:color w:val="auto"/>
          <w:lang w:eastAsia="cs-CZ"/>
        </w:rPr>
        <w:t>k vnútornému predpisu</w:t>
      </w:r>
      <w:r w:rsidRPr="00843D41">
        <w:rPr>
          <w:vertAlign w:val="superscript"/>
          <w:lang w:eastAsia="cs-CZ"/>
        </w:rPr>
        <w:footnoteReference w:id="27"/>
      </w:r>
      <w:r w:rsidRPr="005C4BC0">
        <w:rPr>
          <w:color w:val="auto"/>
          <w:lang w:eastAsia="cs-CZ"/>
        </w:rPr>
        <w:t>.</w:t>
      </w:r>
    </w:p>
    <w:p w:rsidR="008F2DFE" w:rsidRPr="005C4BC0" w:rsidRDefault="008F2DFE" w:rsidP="00C10B0D">
      <w:pPr>
        <w:pStyle w:val="Odsekzoznamu"/>
        <w:numPr>
          <w:ilvl w:val="0"/>
          <w:numId w:val="44"/>
        </w:numPr>
        <w:tabs>
          <w:tab w:val="left" w:pos="721"/>
        </w:tabs>
        <w:spacing w:after="0" w:line="240" w:lineRule="auto"/>
        <w:ind w:left="426" w:hanging="426"/>
        <w:jc w:val="both"/>
        <w:rPr>
          <w:rFonts w:eastAsiaTheme="minorHAnsi"/>
          <w:color w:val="auto"/>
          <w:lang w:eastAsia="en-US"/>
        </w:rPr>
      </w:pPr>
      <w:r w:rsidRPr="005C4BC0">
        <w:rPr>
          <w:rFonts w:eastAsiaTheme="minorHAnsi"/>
          <w:lang w:eastAsia="en-US"/>
        </w:rPr>
        <w:t>V prípade, že je zrejmé, že termín vyúčtovania stanovený v odseku 6 nebude možné dodržať, je prijímateľ povinný na základe odôvodnenej písomnej žiadosti požiadať úrad o predĺženie termínu vyúčtovania, pričom nový termín vyúčtovania musí byť presne určený. Žiadosť musí byť zaslaná úradu najneskôr 15 dní pred stanoveným termínom vyúčtovania.</w:t>
      </w:r>
    </w:p>
    <w:p w:rsidR="008F2DFE" w:rsidRPr="00843D41" w:rsidRDefault="008F2DFE" w:rsidP="001C2BA8">
      <w:pPr>
        <w:spacing w:before="120" w:after="0" w:line="240" w:lineRule="auto"/>
        <w:ind w:left="23"/>
        <w:jc w:val="center"/>
        <w:rPr>
          <w:b/>
          <w:color w:val="auto"/>
          <w:lang w:eastAsia="cs-CZ"/>
        </w:rPr>
      </w:pPr>
    </w:p>
    <w:p w:rsidR="008F2DFE" w:rsidRPr="00843D41" w:rsidRDefault="008F2DFE" w:rsidP="001C2BA8">
      <w:pPr>
        <w:spacing w:after="0" w:line="240" w:lineRule="auto"/>
        <w:ind w:left="23"/>
        <w:jc w:val="center"/>
        <w:rPr>
          <w:b/>
          <w:color w:val="auto"/>
          <w:lang w:eastAsia="cs-CZ"/>
        </w:rPr>
      </w:pPr>
      <w:r w:rsidRPr="00843D41">
        <w:rPr>
          <w:b/>
          <w:color w:val="auto"/>
          <w:lang w:eastAsia="cs-CZ"/>
        </w:rPr>
        <w:t>Čl. V</w:t>
      </w:r>
    </w:p>
    <w:p w:rsidR="008F2DFE" w:rsidRPr="00843D41" w:rsidRDefault="008F2DFE" w:rsidP="001C2BA8">
      <w:pPr>
        <w:spacing w:after="0" w:line="240" w:lineRule="auto"/>
        <w:ind w:left="23"/>
        <w:jc w:val="center"/>
        <w:rPr>
          <w:b/>
          <w:iCs/>
          <w:color w:val="auto"/>
          <w:lang w:eastAsia="cs-CZ"/>
        </w:rPr>
      </w:pPr>
      <w:r w:rsidRPr="00843D41">
        <w:rPr>
          <w:b/>
          <w:iCs/>
          <w:color w:val="auto"/>
          <w:lang w:eastAsia="cs-CZ"/>
        </w:rPr>
        <w:t>Kontrola</w:t>
      </w:r>
    </w:p>
    <w:p w:rsidR="008F2DFE" w:rsidRPr="00933307" w:rsidRDefault="008F2DFE" w:rsidP="00C10B0D">
      <w:pPr>
        <w:pStyle w:val="Odsekzoznamu"/>
        <w:numPr>
          <w:ilvl w:val="0"/>
          <w:numId w:val="46"/>
        </w:numPr>
        <w:spacing w:before="120" w:after="0" w:line="240" w:lineRule="auto"/>
        <w:ind w:left="426" w:hanging="426"/>
        <w:jc w:val="both"/>
        <w:rPr>
          <w:bCs/>
          <w:color w:val="auto"/>
          <w:lang w:eastAsia="cs-CZ"/>
        </w:rPr>
      </w:pPr>
      <w:r w:rsidRPr="00933307">
        <w:rPr>
          <w:color w:val="auto"/>
          <w:lang w:eastAsia="cs-CZ"/>
        </w:rPr>
        <w:t>Poskytovateľ je oprávnený kedykoľvek vopred, priebežne alebo následne vykonať kontrolu</w:t>
      </w:r>
      <w:r w:rsidRPr="00933307">
        <w:rPr>
          <w:bCs/>
          <w:color w:val="auto"/>
          <w:lang w:eastAsia="cs-CZ"/>
        </w:rPr>
        <w:t xml:space="preserve"> dodržania účelu a podmienok dohodnutých v tejto zmluve, ako aj správnosti vyúčtovania a vecnej realizácie projektu, na ktorý bola poskytnutá dotácia.</w:t>
      </w:r>
    </w:p>
    <w:p w:rsidR="008F2DFE" w:rsidRPr="00933307" w:rsidRDefault="008F2DFE" w:rsidP="00C10B0D">
      <w:pPr>
        <w:pStyle w:val="Odsekzoznamu"/>
        <w:numPr>
          <w:ilvl w:val="0"/>
          <w:numId w:val="46"/>
        </w:numPr>
        <w:spacing w:before="120" w:after="0" w:line="240" w:lineRule="auto"/>
        <w:ind w:left="426" w:hanging="426"/>
        <w:jc w:val="both"/>
        <w:rPr>
          <w:bCs/>
          <w:color w:val="auto"/>
          <w:lang w:eastAsia="cs-CZ"/>
        </w:rPr>
      </w:pPr>
      <w:r w:rsidRPr="00933307">
        <w:rPr>
          <w:color w:val="auto"/>
          <w:lang w:eastAsia="cs-CZ"/>
        </w:rPr>
        <w:t>Poskytovateľ môže požadovať od prijímateľa poskytnutie originálnych dokladov súvisiacich s dotáciou poskytnutou podľa tejto zmluvy k nahliadnutiu v primeranej lehote určenej poskytovateľom.</w:t>
      </w:r>
    </w:p>
    <w:p w:rsidR="008F2DFE" w:rsidRPr="00843D41" w:rsidRDefault="008F2DFE" w:rsidP="00C10B0D">
      <w:pPr>
        <w:pStyle w:val="Odsekzoznamu"/>
        <w:numPr>
          <w:ilvl w:val="0"/>
          <w:numId w:val="46"/>
        </w:numPr>
        <w:spacing w:before="120" w:after="0" w:line="240" w:lineRule="auto"/>
        <w:ind w:left="426" w:hanging="426"/>
        <w:jc w:val="both"/>
      </w:pPr>
      <w:r w:rsidRPr="00843D41">
        <w:t>Ak má poskytovateľ dôvodné podozrenie, že prijímateľ použil dotáciu alebo jej časť spôsobom, ktorý nie je v súlade s ustanoveniami tejto zmluvy, môže vykonať kontrolu priamo na mieste v priestoroch prijímateľa, vrátane vykonania náhodnej kontroly.</w:t>
      </w:r>
    </w:p>
    <w:p w:rsidR="008F2DFE" w:rsidRPr="00843D41" w:rsidRDefault="008F2DFE" w:rsidP="00C10B0D">
      <w:pPr>
        <w:pStyle w:val="Odsekzoznamu"/>
        <w:numPr>
          <w:ilvl w:val="0"/>
          <w:numId w:val="46"/>
        </w:numPr>
        <w:spacing w:before="120" w:after="0" w:line="240" w:lineRule="auto"/>
        <w:ind w:left="426" w:hanging="426"/>
        <w:jc w:val="both"/>
      </w:pPr>
      <w:r w:rsidRPr="00933307">
        <w:rPr>
          <w:color w:val="auto"/>
        </w:rPr>
        <w:t>Vykonaním kontroly podľa odsekov 1 až 3 nie sú dotknuté oprávnenia iných kontrolných orgánov vo vzťahu k prijímateľovi, ktoré vykonávajú kontrolu podľa osobitných predpisov platných v Slovenskej republike, predovšetkým Ministerstva zahraničných vecí a európskych záležitostí Slovenskej republiky, Ministerstva financií Slovenskej republiky a Najvyššieho kontrolného úradu.</w:t>
      </w:r>
    </w:p>
    <w:p w:rsidR="008F2DFE" w:rsidRPr="00843D41" w:rsidRDefault="008F2DFE" w:rsidP="00933307">
      <w:pPr>
        <w:spacing w:before="120" w:after="0" w:line="240" w:lineRule="auto"/>
        <w:ind w:left="426" w:hanging="426"/>
        <w:rPr>
          <w:b/>
          <w:color w:val="auto"/>
          <w:lang w:eastAsia="cs-CZ"/>
        </w:rPr>
      </w:pPr>
    </w:p>
    <w:p w:rsidR="008F2DFE" w:rsidRPr="00843D41" w:rsidRDefault="008F2DFE" w:rsidP="001C2BA8">
      <w:pPr>
        <w:spacing w:after="0" w:line="240" w:lineRule="auto"/>
        <w:ind w:left="23"/>
        <w:jc w:val="center"/>
        <w:rPr>
          <w:b/>
          <w:color w:val="auto"/>
          <w:lang w:eastAsia="cs-CZ"/>
        </w:rPr>
      </w:pPr>
      <w:r w:rsidRPr="00843D41">
        <w:rPr>
          <w:b/>
          <w:color w:val="auto"/>
          <w:lang w:eastAsia="cs-CZ"/>
        </w:rPr>
        <w:t>Čl. VI</w:t>
      </w:r>
    </w:p>
    <w:p w:rsidR="008F2DFE" w:rsidRPr="00843D41" w:rsidRDefault="008F2DFE" w:rsidP="001C2BA8">
      <w:pPr>
        <w:spacing w:after="0" w:line="240" w:lineRule="auto"/>
        <w:ind w:left="23"/>
        <w:jc w:val="center"/>
        <w:rPr>
          <w:iCs/>
          <w:color w:val="auto"/>
          <w:lang w:eastAsia="cs-CZ"/>
        </w:rPr>
      </w:pPr>
      <w:r w:rsidRPr="00843D41">
        <w:rPr>
          <w:b/>
          <w:iCs/>
          <w:color w:val="auto"/>
          <w:lang w:eastAsia="cs-CZ"/>
        </w:rPr>
        <w:lastRenderedPageBreak/>
        <w:t>Sankcie</w:t>
      </w:r>
    </w:p>
    <w:p w:rsidR="008F2DFE" w:rsidRPr="00933307" w:rsidRDefault="008F2DFE" w:rsidP="00C10B0D">
      <w:pPr>
        <w:pStyle w:val="Odsekzoznamu"/>
        <w:numPr>
          <w:ilvl w:val="0"/>
          <w:numId w:val="47"/>
        </w:numPr>
        <w:spacing w:before="120" w:after="0" w:line="240" w:lineRule="auto"/>
        <w:ind w:left="426" w:hanging="426"/>
        <w:jc w:val="both"/>
        <w:rPr>
          <w:color w:val="auto"/>
        </w:rPr>
      </w:pPr>
      <w:r w:rsidRPr="00933307">
        <w:rPr>
          <w:color w:val="auto"/>
        </w:rPr>
        <w:t>Prijímateľ je povinný vrátiť poskytovateľovi finančné prostriedky, ktoré neboli použité na účel dohodnutý v zmluve, alebo boli použité v rozpore so zákonmi, a to vo výške, ktorá mu bude určená a so splatnosťou do 30 kalendárnych dní odo dňa doručenia výzvy na vrátenie finančných prostriedkov.</w:t>
      </w:r>
    </w:p>
    <w:p w:rsidR="008F2DFE" w:rsidRPr="00933307" w:rsidRDefault="008F2DFE" w:rsidP="00C10B0D">
      <w:pPr>
        <w:pStyle w:val="Odsekzoznamu"/>
        <w:numPr>
          <w:ilvl w:val="0"/>
          <w:numId w:val="47"/>
        </w:numPr>
        <w:spacing w:before="120" w:after="0" w:line="240" w:lineRule="auto"/>
        <w:ind w:left="426" w:hanging="426"/>
        <w:jc w:val="both"/>
        <w:rPr>
          <w:bCs/>
          <w:color w:val="auto"/>
        </w:rPr>
      </w:pPr>
      <w:r w:rsidRPr="00843D41">
        <w:t xml:space="preserve">Prijímateľ je povinný vrátiť poskytnuté finančné prostriedky v zmysle odseku 1 na </w:t>
      </w:r>
      <w:r w:rsidRPr="00933307">
        <w:rPr>
          <w:color w:val="auto"/>
        </w:rPr>
        <w:t xml:space="preserve">účet úradu </w:t>
      </w:r>
      <w:r w:rsidRPr="00933307">
        <w:rPr>
          <w:iCs/>
          <w:color w:val="auto"/>
        </w:rPr>
        <w:t xml:space="preserve">č. 7000457360/8180 </w:t>
      </w:r>
      <w:r w:rsidRPr="00933307">
        <w:rPr>
          <w:color w:val="auto"/>
        </w:rPr>
        <w:t>s uvedením V- symbolu „XX“.</w:t>
      </w:r>
      <w:r w:rsidRPr="00843D41">
        <w:t xml:space="preserve"> </w:t>
      </w:r>
      <w:r w:rsidRPr="00933307">
        <w:rPr>
          <w:bCs/>
          <w:color w:val="auto"/>
        </w:rPr>
        <w:t xml:space="preserve">Zároveň je povinný zaslať poskytovateľovi avízo o platbe </w:t>
      </w:r>
      <w:r w:rsidRPr="00933307">
        <w:rPr>
          <w:color w:val="auto"/>
        </w:rPr>
        <w:t>(písomné oznámenie) do 15 kalendárnych dní odo dňa vrátenia finančných prostriedkov, v ktorom uvedie označenie prijímateľa, názov projektu a presnú sumu, ktorú úradu vrátil</w:t>
      </w:r>
      <w:r w:rsidRPr="00843D41">
        <w:t xml:space="preserve">. </w:t>
      </w:r>
      <w:r w:rsidRPr="00933307">
        <w:rPr>
          <w:bCs/>
          <w:color w:val="auto"/>
        </w:rPr>
        <w:t xml:space="preserve">Vzor platobnej inštrukcie je uvedený v prílohe </w:t>
      </w:r>
      <w:r w:rsidR="00085113" w:rsidRPr="00933307">
        <w:rPr>
          <w:bCs/>
          <w:color w:val="auto"/>
        </w:rPr>
        <w:t xml:space="preserve">č. 12 </w:t>
      </w:r>
      <w:r w:rsidRPr="00933307">
        <w:rPr>
          <w:bCs/>
          <w:color w:val="auto"/>
        </w:rPr>
        <w:t>k vnútornému predpisu</w:t>
      </w:r>
      <w:r w:rsidRPr="00843D41">
        <w:rPr>
          <w:bCs/>
          <w:vertAlign w:val="superscript"/>
        </w:rPr>
        <w:footnoteReference w:id="28"/>
      </w:r>
      <w:r w:rsidRPr="00933307">
        <w:rPr>
          <w:bCs/>
          <w:color w:val="auto"/>
        </w:rPr>
        <w:t>.</w:t>
      </w:r>
    </w:p>
    <w:p w:rsidR="008F2DFE" w:rsidRPr="00933307" w:rsidRDefault="008F2DFE" w:rsidP="00C10B0D">
      <w:pPr>
        <w:pStyle w:val="Odsekzoznamu"/>
        <w:numPr>
          <w:ilvl w:val="0"/>
          <w:numId w:val="47"/>
        </w:numPr>
        <w:spacing w:before="120" w:after="0" w:line="240" w:lineRule="auto"/>
        <w:ind w:left="426" w:hanging="426"/>
        <w:jc w:val="both"/>
        <w:rPr>
          <w:bCs/>
          <w:color w:val="auto"/>
        </w:rPr>
      </w:pPr>
      <w:r w:rsidRPr="00933307">
        <w:rPr>
          <w:bCs/>
          <w:color w:val="auto"/>
        </w:rPr>
        <w:t>Ak sa na prijímateľa vzťahuje sankcia podľa odseku 1, môže predseda úradu rozhodnúť o vyradení žiadostí, resp. o neposkytnutí dotácie na iné projekty žiadateľa v tom istom kalendárnom roku, alebo aj na dlhšie obdobie, ak prijímateľ opakovane a/alebo pravidelne porušuje povinnosti vyplývajúce z dotačnej zmluvy.</w:t>
      </w:r>
    </w:p>
    <w:p w:rsidR="008F2DFE" w:rsidRPr="00933307" w:rsidRDefault="008F2DFE" w:rsidP="00C10B0D">
      <w:pPr>
        <w:pStyle w:val="Odsekzoznamu"/>
        <w:numPr>
          <w:ilvl w:val="0"/>
          <w:numId w:val="47"/>
        </w:numPr>
        <w:suppressAutoHyphens/>
        <w:autoSpaceDE w:val="0"/>
        <w:autoSpaceDN w:val="0"/>
        <w:adjustRightInd w:val="0"/>
        <w:spacing w:before="120" w:after="0" w:line="240" w:lineRule="auto"/>
        <w:ind w:left="426" w:hanging="426"/>
        <w:jc w:val="both"/>
        <w:rPr>
          <w:rFonts w:eastAsia="Arial Unicode MS"/>
          <w:color w:val="auto"/>
        </w:rPr>
      </w:pPr>
      <w:r w:rsidRPr="00933307">
        <w:rPr>
          <w:rFonts w:eastAsia="Arial Unicode MS"/>
        </w:rPr>
        <w:t xml:space="preserve">Nárok na náhradu škody prijímateľovi zo strany poskytovateľa nie je ustanovením odsekov 1 až 4 dotknutý. </w:t>
      </w:r>
    </w:p>
    <w:p w:rsidR="008F2DFE" w:rsidRPr="00843D41" w:rsidRDefault="008F2DFE" w:rsidP="001C2BA8">
      <w:pPr>
        <w:spacing w:before="120" w:after="0" w:line="240" w:lineRule="auto"/>
        <w:ind w:left="23"/>
        <w:rPr>
          <w:b/>
          <w:color w:val="auto"/>
          <w:lang w:eastAsia="cs-CZ"/>
        </w:rPr>
      </w:pPr>
    </w:p>
    <w:p w:rsidR="008F2DFE" w:rsidRPr="00843D41" w:rsidRDefault="008F2DFE" w:rsidP="001C2BA8">
      <w:pPr>
        <w:spacing w:after="0" w:line="240" w:lineRule="auto"/>
        <w:ind w:left="23"/>
        <w:jc w:val="center"/>
        <w:rPr>
          <w:b/>
          <w:color w:val="auto"/>
          <w:lang w:eastAsia="cs-CZ"/>
        </w:rPr>
      </w:pPr>
      <w:r w:rsidRPr="00843D41">
        <w:rPr>
          <w:b/>
          <w:color w:val="auto"/>
          <w:lang w:eastAsia="cs-CZ"/>
        </w:rPr>
        <w:t>Čl. VII</w:t>
      </w:r>
    </w:p>
    <w:p w:rsidR="008F2DFE" w:rsidRPr="00843D41" w:rsidRDefault="008F2DFE" w:rsidP="001C2BA8">
      <w:pPr>
        <w:spacing w:after="0" w:line="240" w:lineRule="auto"/>
        <w:ind w:left="23"/>
        <w:jc w:val="center"/>
        <w:rPr>
          <w:iCs/>
          <w:color w:val="auto"/>
          <w:lang w:eastAsia="cs-CZ"/>
        </w:rPr>
      </w:pPr>
      <w:r w:rsidRPr="00843D41">
        <w:rPr>
          <w:b/>
          <w:iCs/>
          <w:color w:val="auto"/>
          <w:lang w:eastAsia="cs-CZ"/>
        </w:rPr>
        <w:t>Spoločné, prechodné a záverečné ustanovenia</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rFonts w:eastAsia="Arial Unicode MS"/>
          <w:color w:val="auto"/>
        </w:rPr>
      </w:pPr>
      <w:r w:rsidRPr="00933307">
        <w:rPr>
          <w:rFonts w:eastAsia="Arial Unicode MS"/>
          <w:color w:val="auto"/>
        </w:rPr>
        <w:t>Všetky platby medzi poskytovateľom a prijímateľom podľa tejto zmluvy prebiehajú v eurách. Zmena kurzu eura voči cudzej mene prijímateľa má vplyv na výšku dotácie uvedenú v eur</w:t>
      </w:r>
      <w:r w:rsidR="00085113" w:rsidRPr="00933307">
        <w:rPr>
          <w:rFonts w:eastAsia="Arial Unicode MS"/>
          <w:color w:val="auto"/>
        </w:rPr>
        <w:t>ách</w:t>
      </w:r>
      <w:r w:rsidRPr="00933307">
        <w:rPr>
          <w:rFonts w:eastAsia="Arial Unicode MS"/>
          <w:color w:val="auto"/>
        </w:rPr>
        <w:t xml:space="preserve"> v čl</w:t>
      </w:r>
      <w:r w:rsidR="00CD136E">
        <w:rPr>
          <w:rFonts w:eastAsia="Arial Unicode MS"/>
          <w:color w:val="auto"/>
        </w:rPr>
        <w:t>ánku</w:t>
      </w:r>
      <w:r w:rsidRPr="00933307">
        <w:rPr>
          <w:rFonts w:eastAsia="Arial Unicode MS"/>
          <w:color w:val="auto"/>
        </w:rPr>
        <w:t xml:space="preserve"> I tejto zmluvy len do výšky kurzových rozdielov uznaných poskytovateľom.</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rFonts w:eastAsia="Arial Unicode MS"/>
          <w:color w:val="auto"/>
        </w:rPr>
      </w:pPr>
      <w:r w:rsidRPr="00933307">
        <w:rPr>
          <w:rFonts w:eastAsia="Arial Unicode MS"/>
          <w:color w:val="auto"/>
        </w:rPr>
        <w:t>Poskytovateľ je oprávnený odstúpiť od tejto zmluvy s okamžitou účinnosťou v prípade závažného alebo opakovaného porušenia povinnosti prijímateľa podľa tejto zmluvy za podmienky, že prijímateľ nevykoná nápravu ani po písomnom upozornení v dodatočne poskytnutej primeranej lehote, ktorá nesmie byť kratšia ako 30 dní. Za závažné porušenie povinnosti prijímateľa sa považuje najmä</w:t>
      </w:r>
      <w:r w:rsidR="00085113" w:rsidRPr="00933307">
        <w:rPr>
          <w:rFonts w:eastAsia="Arial Unicode MS"/>
          <w:color w:val="auto"/>
        </w:rPr>
        <w:t>,</w:t>
      </w:r>
      <w:r w:rsidRPr="00933307">
        <w:rPr>
          <w:rFonts w:eastAsia="Arial Unicode MS"/>
          <w:color w:val="auto"/>
        </w:rPr>
        <w:t xml:space="preserve"> ak:</w:t>
      </w:r>
    </w:p>
    <w:p w:rsidR="008F2DFE" w:rsidRPr="00933307" w:rsidRDefault="008F2DFE" w:rsidP="00C10B0D">
      <w:pPr>
        <w:pStyle w:val="Odsekzoznamu"/>
        <w:numPr>
          <w:ilvl w:val="0"/>
          <w:numId w:val="49"/>
        </w:numPr>
        <w:tabs>
          <w:tab w:val="left" w:pos="-284"/>
          <w:tab w:val="left" w:pos="426"/>
        </w:tabs>
        <w:suppressAutoHyphens/>
        <w:overflowPunct w:val="0"/>
        <w:autoSpaceDE w:val="0"/>
        <w:spacing w:after="0" w:line="240" w:lineRule="auto"/>
        <w:jc w:val="both"/>
        <w:rPr>
          <w:rFonts w:eastAsia="Arial Unicode MS"/>
          <w:color w:val="auto"/>
        </w:rPr>
      </w:pPr>
      <w:r w:rsidRPr="00933307">
        <w:rPr>
          <w:rFonts w:eastAsia="Arial Unicode MS"/>
          <w:color w:val="auto"/>
        </w:rPr>
        <w:t>sa preukáže, že údaje v žiadosti a dokladoch, na základe ktorých poskytovateľ rozhodol o poskytnutí dotácie boli nepravdivé, neúplné, zavádzajúce, pozmenené alebo sfalšované,</w:t>
      </w:r>
    </w:p>
    <w:p w:rsidR="008F2DFE" w:rsidRPr="00933307" w:rsidRDefault="008F2DFE" w:rsidP="00C10B0D">
      <w:pPr>
        <w:pStyle w:val="Odsekzoznamu"/>
        <w:numPr>
          <w:ilvl w:val="0"/>
          <w:numId w:val="49"/>
        </w:numPr>
        <w:tabs>
          <w:tab w:val="left" w:pos="-284"/>
          <w:tab w:val="left" w:pos="426"/>
        </w:tabs>
        <w:suppressAutoHyphens/>
        <w:overflowPunct w:val="0"/>
        <w:autoSpaceDE w:val="0"/>
        <w:spacing w:after="0" w:line="240" w:lineRule="auto"/>
        <w:jc w:val="both"/>
        <w:rPr>
          <w:rFonts w:eastAsia="Arial Unicode MS"/>
          <w:color w:val="auto"/>
        </w:rPr>
      </w:pPr>
      <w:r w:rsidRPr="00933307">
        <w:rPr>
          <w:rFonts w:eastAsia="Arial Unicode MS"/>
          <w:color w:val="auto"/>
        </w:rPr>
        <w:t xml:space="preserve">prijímateľ bezdôvodne pozastaví realizáciu projektu alebo </w:t>
      </w:r>
      <w:r w:rsidR="00085113" w:rsidRPr="00933307">
        <w:rPr>
          <w:rFonts w:eastAsia="Arial Unicode MS"/>
          <w:color w:val="auto"/>
        </w:rPr>
        <w:t xml:space="preserve">projekt </w:t>
      </w:r>
      <w:r w:rsidRPr="00933307">
        <w:rPr>
          <w:rFonts w:eastAsia="Arial Unicode MS"/>
          <w:color w:val="auto"/>
        </w:rPr>
        <w:t>bez súhlasu poskytovateľa nerealizuje v rozsahu podľa článku II tejto zmluvy,</w:t>
      </w:r>
    </w:p>
    <w:p w:rsidR="008F2DFE" w:rsidRPr="00933307" w:rsidRDefault="008F2DFE" w:rsidP="00C10B0D">
      <w:pPr>
        <w:pStyle w:val="Odsekzoznamu"/>
        <w:numPr>
          <w:ilvl w:val="0"/>
          <w:numId w:val="49"/>
        </w:numPr>
        <w:tabs>
          <w:tab w:val="left" w:pos="-284"/>
          <w:tab w:val="left" w:pos="426"/>
        </w:tabs>
        <w:suppressAutoHyphens/>
        <w:overflowPunct w:val="0"/>
        <w:autoSpaceDE w:val="0"/>
        <w:spacing w:after="0" w:line="240" w:lineRule="auto"/>
        <w:jc w:val="both"/>
        <w:rPr>
          <w:rFonts w:eastAsia="Arial Unicode MS"/>
          <w:color w:val="auto"/>
        </w:rPr>
      </w:pPr>
      <w:r w:rsidRPr="00933307">
        <w:rPr>
          <w:rFonts w:eastAsia="Arial Unicode MS"/>
          <w:color w:val="auto"/>
        </w:rPr>
        <w:t>ak sa právoplatne preukáže spáchanie trestného činu v súvislosti s realizáciou projektu,</w:t>
      </w:r>
    </w:p>
    <w:p w:rsidR="008F2DFE" w:rsidRPr="00933307" w:rsidRDefault="008F2DFE" w:rsidP="00C10B0D">
      <w:pPr>
        <w:pStyle w:val="Odsekzoznamu"/>
        <w:numPr>
          <w:ilvl w:val="0"/>
          <w:numId w:val="49"/>
        </w:numPr>
        <w:tabs>
          <w:tab w:val="left" w:pos="-284"/>
          <w:tab w:val="left" w:pos="426"/>
        </w:tabs>
        <w:suppressAutoHyphens/>
        <w:overflowPunct w:val="0"/>
        <w:autoSpaceDE w:val="0"/>
        <w:spacing w:after="0" w:line="240" w:lineRule="auto"/>
        <w:jc w:val="both"/>
        <w:rPr>
          <w:rFonts w:eastAsia="Arial Unicode MS"/>
          <w:color w:val="auto"/>
        </w:rPr>
      </w:pPr>
      <w:r w:rsidRPr="00933307">
        <w:rPr>
          <w:rFonts w:eastAsia="Arial Unicode MS"/>
          <w:color w:val="auto"/>
        </w:rPr>
        <w:t>prijímateľ použije dotáciu alebo jej časť v rozpore s touto zmluvou.</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rFonts w:eastAsia="Arial Unicode MS"/>
          <w:color w:val="auto"/>
        </w:rPr>
      </w:pPr>
      <w:r w:rsidRPr="00933307">
        <w:rPr>
          <w:rFonts w:eastAsia="Arial Unicode MS"/>
          <w:color w:val="auto"/>
        </w:rPr>
        <w:t>Odstúpenie od zmluvy je účinné dňom doručenia písomného oznámenia poskytovateľa o odstúpení od zmluvy prijímateľovi.</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rFonts w:eastAsia="Arial Unicode MS"/>
          <w:bCs/>
          <w:color w:val="auto"/>
        </w:rPr>
      </w:pPr>
      <w:r w:rsidRPr="00933307">
        <w:rPr>
          <w:rFonts w:eastAsia="Arial Unicode MS"/>
          <w:color w:val="auto"/>
        </w:rPr>
        <w:t>Zmluvné strany budú využívať všetky spôsoby komunikácie s cieľom informovať sa operatívne a efektívne o skutočnostiach súvisiacich s touto zmluvou. Úkony smerujúce k zmene a zániku práv a povinností podľa tejto zmluvy musia byť doručené doporučenou poštou.</w:t>
      </w:r>
    </w:p>
    <w:p w:rsidR="008F2DFE" w:rsidRPr="00933307" w:rsidRDefault="008F2DFE" w:rsidP="00C10B0D">
      <w:pPr>
        <w:pStyle w:val="Odsekzoznamu"/>
        <w:numPr>
          <w:ilvl w:val="0"/>
          <w:numId w:val="48"/>
        </w:numPr>
        <w:shd w:val="clear" w:color="auto" w:fill="FFFFFF"/>
        <w:tabs>
          <w:tab w:val="left" w:pos="-284"/>
          <w:tab w:val="left" w:pos="426"/>
        </w:tabs>
        <w:spacing w:before="120" w:after="0" w:line="240" w:lineRule="auto"/>
        <w:ind w:left="426" w:hanging="426"/>
        <w:jc w:val="both"/>
        <w:rPr>
          <w:color w:val="auto"/>
        </w:rPr>
      </w:pPr>
      <w:r w:rsidRPr="00933307">
        <w:rPr>
          <w:color w:val="auto"/>
        </w:rPr>
        <w:t>Táto zmluva sa spravuje právnym poriadkom Slovenskej republiky a súvisiacimi vnútornými predpismi</w:t>
      </w:r>
      <w:r w:rsidRPr="00843D41">
        <w:rPr>
          <w:vertAlign w:val="superscript"/>
        </w:rPr>
        <w:footnoteReference w:id="29"/>
      </w:r>
      <w:r w:rsidRPr="00933307">
        <w:rPr>
          <w:color w:val="auto"/>
        </w:rPr>
        <w:t>. Príslušným súdom na prerokovanie prípadných sporov vyplývajúcich z tejto zmluvy je slovenský súd.</w:t>
      </w:r>
    </w:p>
    <w:p w:rsidR="008F2DFE" w:rsidRPr="00933307" w:rsidRDefault="008F2DFE" w:rsidP="00C10B0D">
      <w:pPr>
        <w:pStyle w:val="Odsekzoznamu"/>
        <w:numPr>
          <w:ilvl w:val="0"/>
          <w:numId w:val="48"/>
        </w:numPr>
        <w:shd w:val="clear" w:color="auto" w:fill="FFFFFF"/>
        <w:tabs>
          <w:tab w:val="left" w:pos="-284"/>
          <w:tab w:val="left" w:pos="426"/>
        </w:tabs>
        <w:spacing w:before="120" w:after="0" w:line="240" w:lineRule="auto"/>
        <w:ind w:left="426" w:hanging="426"/>
        <w:jc w:val="both"/>
        <w:rPr>
          <w:color w:val="auto"/>
        </w:rPr>
      </w:pPr>
      <w:r w:rsidRPr="00933307">
        <w:rPr>
          <w:color w:val="auto"/>
        </w:rPr>
        <w:t xml:space="preserve">Cudzozemská písomnosť, ktorá nie je opatrená overeným prekladom do slovenského alebo českého jazyka s výnimkou českých písomností, ktoré prekladať netreba, doručí sa </w:t>
      </w:r>
      <w:r w:rsidRPr="00933307">
        <w:rPr>
          <w:color w:val="auto"/>
        </w:rPr>
        <w:lastRenderedPageBreak/>
        <w:t xml:space="preserve">poskytovateľovi, ak je ochotný ju prijať. Ak sa vyžaduje úradne overený preklad do slovenského jazyka, prijímateľ je na požiadanie povinný </w:t>
      </w:r>
      <w:r w:rsidR="000255EF" w:rsidRPr="00933307">
        <w:rPr>
          <w:color w:val="auto"/>
        </w:rPr>
        <w:t>ho doložiť</w:t>
      </w:r>
      <w:r w:rsidRPr="00933307">
        <w:rPr>
          <w:color w:val="auto"/>
        </w:rPr>
        <w:t>.</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rFonts w:eastAsia="Arial Unicode MS"/>
        </w:rPr>
      </w:pPr>
      <w:r w:rsidRPr="00933307">
        <w:rPr>
          <w:rFonts w:eastAsia="Arial Unicode MS"/>
          <w:color w:val="auto"/>
        </w:rPr>
        <w:t xml:space="preserve">Ak poskytnutie dotácie súvisí </w:t>
      </w:r>
      <w:r w:rsidRPr="00933307">
        <w:rPr>
          <w:rFonts w:eastAsia="Arial Unicode MS"/>
        </w:rPr>
        <w:t>s vytvorením autorského diela, je povinnosťou prijímateľa, aby boli chránené práva a oprávnené záujmy autora.</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rFonts w:eastAsia="Arial Unicode MS"/>
          <w:color w:val="auto"/>
        </w:rPr>
      </w:pPr>
      <w:r w:rsidRPr="00933307">
        <w:rPr>
          <w:rFonts w:eastAsia="Arial Unicode MS"/>
          <w:color w:val="auto"/>
        </w:rPr>
        <w:t>Túto zmluvu možno meniť alebo dopĺňať len písomnou dohodou zmluvných strán vo forme číslovaných a podpísaných dodatkov</w:t>
      </w:r>
      <w:r w:rsidRPr="00843D41">
        <w:rPr>
          <w:rFonts w:eastAsia="Arial Unicode MS"/>
          <w:vertAlign w:val="superscript"/>
        </w:rPr>
        <w:footnoteReference w:id="30"/>
      </w:r>
      <w:r w:rsidRPr="00933307">
        <w:rPr>
          <w:rFonts w:eastAsia="Arial Unicode MS"/>
          <w:color w:val="auto"/>
        </w:rPr>
        <w:t xml:space="preserve">. </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rFonts w:eastAsia="Arial Unicode MS"/>
          <w:color w:val="auto"/>
        </w:rPr>
      </w:pPr>
      <w:r w:rsidRPr="00933307">
        <w:rPr>
          <w:rFonts w:eastAsia="Arial Unicode MS"/>
          <w:color w:val="auto"/>
        </w:rPr>
        <w:t xml:space="preserve">V prípade, ak sa niektoré ustanovenie tejto zmluvy stane neplatným, neúčinným alebo nevykonateľným, iné ustanovenia zmluvy nie sú tým dotknuté. </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rFonts w:eastAsia="Arial Unicode MS"/>
          <w:color w:val="auto"/>
        </w:rPr>
      </w:pPr>
      <w:r w:rsidRPr="00933307">
        <w:rPr>
          <w:rFonts w:eastAsia="Arial Unicode MS"/>
          <w:color w:val="auto"/>
        </w:rPr>
        <w:t>Zmluvné strany sú povinné navzájom si aktualizovať údaje uvedené v záhlaví tejto zmluvy.</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color w:val="auto"/>
        </w:rPr>
      </w:pPr>
      <w:r w:rsidRPr="00933307">
        <w:rPr>
          <w:color w:val="auto"/>
        </w:rPr>
        <w:t>Prijímateľ je pri informovaní o projekte povinný prezentovať Úrad pre Slovákov žijúcich v zahraničí spôsobom, ktorý je uvedený v prílohe č. 9 smernice o poskytovaní dotácií.</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rFonts w:eastAsia="Arial Unicode MS"/>
          <w:bCs/>
          <w:color w:val="auto"/>
        </w:rPr>
      </w:pPr>
      <w:r w:rsidRPr="00933307">
        <w:rPr>
          <w:rFonts w:eastAsia="Arial Unicode MS"/>
          <w:bCs/>
          <w:color w:val="auto"/>
        </w:rPr>
        <w:t>Zmluvné strany vyhlasujú, že si túto zmluvu prečítali a s jej obsahom súhlasia, že zmluva bola uzatvorená podľa ich pravej a slobodnej vôle, určito, vážne a zrozumiteľne, nie v tiesni ani za inak nápadne nevýhodných podmienok.</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rFonts w:eastAsia="Arial Unicode MS"/>
          <w:bCs/>
          <w:color w:val="auto"/>
        </w:rPr>
      </w:pPr>
      <w:r w:rsidRPr="00933307">
        <w:rPr>
          <w:rFonts w:eastAsia="Arial Unicode MS"/>
          <w:bCs/>
          <w:color w:val="auto"/>
        </w:rPr>
        <w:t>Zmluvné strany vyhlasujú, že ich spôsobilosť a voľnosť uzatvoriť túto zmluvu, ako aj spôsobilosť k súvisiacim právnym úkonom nie je žiadnym spôsobom obmedzená alebo vylúčená a zároveň vyhlasujú, že sa oboznámili s obsahom tejto zmluvy a na znak súhlasu ju podpisujú.</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rFonts w:eastAsia="Arial Unicode MS"/>
          <w:bCs/>
          <w:color w:val="auto"/>
        </w:rPr>
      </w:pPr>
      <w:r w:rsidRPr="00933307">
        <w:rPr>
          <w:rFonts w:eastAsia="Arial Unicode MS"/>
          <w:bCs/>
          <w:color w:val="auto"/>
        </w:rPr>
        <w:t>Táto zmluva je v zmysle § 5a zákona č. 211/2000 Z. z. o slobodnom prístupe k informáciám a o zmene a doplnení niektorých zákonov v znení neskorších predpisov povinne zverejňovanou zmluvou.</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rFonts w:eastAsia="Arial Unicode MS"/>
          <w:color w:val="auto"/>
        </w:rPr>
      </w:pPr>
      <w:r w:rsidRPr="00933307">
        <w:rPr>
          <w:rFonts w:eastAsia="Arial Unicode MS"/>
          <w:color w:val="auto"/>
        </w:rPr>
        <w:t>Táto zmluva nadobúda platnosť dňom podpisu oprávnených zástupcov zmluvných strán a účinnosť dňom nasledujúcim po dni zverejnenia v zmysle odseku 14.</w:t>
      </w:r>
    </w:p>
    <w:p w:rsidR="008F2DFE" w:rsidRPr="00933307" w:rsidRDefault="008F2DFE" w:rsidP="00C10B0D">
      <w:pPr>
        <w:pStyle w:val="Odsekzoznamu"/>
        <w:numPr>
          <w:ilvl w:val="0"/>
          <w:numId w:val="48"/>
        </w:numPr>
        <w:tabs>
          <w:tab w:val="left" w:pos="-284"/>
          <w:tab w:val="left" w:pos="426"/>
        </w:tabs>
        <w:suppressAutoHyphens/>
        <w:overflowPunct w:val="0"/>
        <w:autoSpaceDE w:val="0"/>
        <w:spacing w:before="120" w:after="0" w:line="240" w:lineRule="auto"/>
        <w:ind w:left="426" w:hanging="426"/>
        <w:jc w:val="both"/>
        <w:rPr>
          <w:rFonts w:eastAsia="Arial Unicode MS"/>
          <w:color w:val="auto"/>
        </w:rPr>
      </w:pPr>
      <w:r w:rsidRPr="00933307">
        <w:rPr>
          <w:rFonts w:eastAsia="Arial Unicode MS"/>
          <w:color w:val="auto"/>
        </w:rPr>
        <w:t>Táto zmluva je vyhotovená v štyroch rovnopisoch v slovenskom jazyku, pričom dva rovnopisy dostane poskytovateľ a dva rovnopisy dostane prijímateľ.</w:t>
      </w:r>
    </w:p>
    <w:p w:rsidR="008F2DFE" w:rsidRPr="00843D41" w:rsidRDefault="008F2DFE" w:rsidP="001C2BA8">
      <w:pPr>
        <w:spacing w:before="120" w:after="0" w:line="240" w:lineRule="auto"/>
        <w:ind w:left="23"/>
        <w:jc w:val="both"/>
        <w:rPr>
          <w:color w:val="auto"/>
          <w:lang w:eastAsia="cs-CZ"/>
        </w:rPr>
      </w:pPr>
    </w:p>
    <w:p w:rsidR="008F2DFE" w:rsidRPr="00843D41" w:rsidRDefault="008F2DFE" w:rsidP="001C2BA8">
      <w:pPr>
        <w:spacing w:before="120" w:after="0" w:line="240" w:lineRule="auto"/>
        <w:ind w:left="23"/>
        <w:jc w:val="both"/>
        <w:rPr>
          <w:color w:val="auto"/>
          <w:lang w:eastAsia="cs-CZ"/>
        </w:rPr>
      </w:pPr>
      <w:r w:rsidRPr="00843D41">
        <w:rPr>
          <w:color w:val="auto"/>
          <w:lang w:eastAsia="cs-CZ"/>
        </w:rPr>
        <w:t xml:space="preserve"> V .............................................</w:t>
      </w:r>
      <w:r w:rsidRPr="00843D41">
        <w:rPr>
          <w:color w:val="auto"/>
          <w:lang w:eastAsia="cs-CZ"/>
        </w:rPr>
        <w:tab/>
      </w:r>
      <w:r w:rsidRPr="00843D41">
        <w:rPr>
          <w:color w:val="auto"/>
          <w:lang w:eastAsia="cs-CZ"/>
        </w:rPr>
        <w:tab/>
      </w:r>
      <w:r w:rsidRPr="00843D41">
        <w:rPr>
          <w:color w:val="auto"/>
          <w:lang w:eastAsia="cs-CZ"/>
        </w:rPr>
        <w:tab/>
        <w:t>V Bratislave .................................</w:t>
      </w:r>
    </w:p>
    <w:p w:rsidR="008F2DFE" w:rsidRDefault="008F2DFE" w:rsidP="001C2BA8">
      <w:pPr>
        <w:spacing w:before="120" w:after="0" w:line="240" w:lineRule="auto"/>
        <w:ind w:left="23"/>
        <w:jc w:val="both"/>
        <w:rPr>
          <w:color w:val="auto"/>
          <w:lang w:eastAsia="cs-CZ"/>
        </w:rPr>
      </w:pPr>
    </w:p>
    <w:p w:rsidR="00933307" w:rsidRDefault="00933307" w:rsidP="001C2BA8">
      <w:pPr>
        <w:spacing w:before="120" w:after="0" w:line="240" w:lineRule="auto"/>
        <w:ind w:left="23"/>
        <w:jc w:val="both"/>
        <w:rPr>
          <w:color w:val="auto"/>
          <w:lang w:eastAsia="cs-CZ"/>
        </w:rPr>
      </w:pPr>
    </w:p>
    <w:p w:rsidR="00933307" w:rsidRPr="00843D41" w:rsidRDefault="00933307" w:rsidP="001C2BA8">
      <w:pPr>
        <w:spacing w:before="120" w:after="0" w:line="240" w:lineRule="auto"/>
        <w:ind w:left="23"/>
        <w:jc w:val="both"/>
        <w:rPr>
          <w:color w:val="auto"/>
          <w:lang w:eastAsia="cs-CZ"/>
        </w:rPr>
      </w:pPr>
    </w:p>
    <w:p w:rsidR="008F2DFE" w:rsidRPr="00843D41" w:rsidRDefault="00A52A25" w:rsidP="001C2BA8">
      <w:pPr>
        <w:spacing w:before="120" w:after="0" w:line="240" w:lineRule="auto"/>
        <w:ind w:left="23"/>
        <w:jc w:val="both"/>
        <w:rPr>
          <w:color w:val="auto"/>
          <w:lang w:eastAsia="cs-CZ"/>
        </w:rPr>
      </w:pPr>
      <w:r w:rsidRPr="00843D41">
        <w:rPr>
          <w:color w:val="auto"/>
          <w:lang w:eastAsia="cs-CZ"/>
        </w:rPr>
        <w:t xml:space="preserve">              ------------------                                </w:t>
      </w:r>
      <w:r w:rsidR="009F7825">
        <w:rPr>
          <w:color w:val="auto"/>
          <w:lang w:eastAsia="cs-CZ"/>
        </w:rPr>
        <w:t xml:space="preserve">     </w:t>
      </w:r>
      <w:r w:rsidRPr="00843D41">
        <w:rPr>
          <w:color w:val="auto"/>
          <w:lang w:eastAsia="cs-CZ"/>
        </w:rPr>
        <w:t xml:space="preserve">          ---------------------------------------</w:t>
      </w:r>
    </w:p>
    <w:p w:rsidR="008F2DFE" w:rsidRPr="00843D41" w:rsidRDefault="00933307" w:rsidP="00E63995">
      <w:pPr>
        <w:suppressAutoHyphens/>
        <w:spacing w:after="0" w:line="240" w:lineRule="auto"/>
        <w:ind w:left="23"/>
        <w:rPr>
          <w:rFonts w:eastAsia="Arial Unicode MS"/>
          <w:color w:val="auto"/>
        </w:rPr>
      </w:pPr>
      <w:r>
        <w:rPr>
          <w:rFonts w:eastAsia="Arial Unicode MS"/>
          <w:color w:val="auto"/>
        </w:rPr>
        <w:tab/>
        <w:t xml:space="preserve">      P</w:t>
      </w:r>
      <w:r w:rsidR="008F2DFE" w:rsidRPr="00843D41">
        <w:rPr>
          <w:rFonts w:eastAsia="Arial Unicode MS"/>
          <w:color w:val="auto"/>
        </w:rPr>
        <w:t>rijímateľ</w:t>
      </w:r>
      <w:r w:rsidR="008F2DFE" w:rsidRPr="00843D41">
        <w:rPr>
          <w:rFonts w:eastAsia="Arial Unicode MS"/>
          <w:color w:val="auto"/>
        </w:rPr>
        <w:tab/>
        <w:t xml:space="preserve">                                </w:t>
      </w:r>
      <w:r w:rsidR="009F7825">
        <w:rPr>
          <w:rFonts w:eastAsia="Arial Unicode MS"/>
          <w:color w:val="auto"/>
        </w:rPr>
        <w:tab/>
      </w:r>
      <w:r w:rsidR="009F7825">
        <w:rPr>
          <w:rFonts w:eastAsia="Arial Unicode MS"/>
          <w:color w:val="auto"/>
        </w:rPr>
        <w:tab/>
        <w:t xml:space="preserve">  </w:t>
      </w:r>
      <w:r w:rsidR="009F7825">
        <w:rPr>
          <w:rFonts w:eastAsia="Arial Unicode MS"/>
          <w:color w:val="auto"/>
        </w:rPr>
        <w:tab/>
      </w:r>
      <w:r w:rsidR="009F7825" w:rsidRPr="00843D41">
        <w:rPr>
          <w:rFonts w:eastAsia="Arial Unicode MS"/>
          <w:color w:val="auto"/>
        </w:rPr>
        <w:t xml:space="preserve">RNDr. Igor Furdík             </w:t>
      </w:r>
    </w:p>
    <w:p w:rsidR="008F2DFE" w:rsidRPr="00843D41" w:rsidRDefault="008F2DFE" w:rsidP="00E63995">
      <w:pPr>
        <w:suppressAutoHyphens/>
        <w:spacing w:after="0" w:line="240" w:lineRule="auto"/>
        <w:ind w:left="23"/>
        <w:rPr>
          <w:rFonts w:eastAsia="Arial Unicode MS"/>
          <w:color w:val="auto"/>
        </w:rPr>
      </w:pPr>
      <w:r w:rsidRPr="00843D41">
        <w:rPr>
          <w:rFonts w:eastAsia="Arial Unicode MS"/>
          <w:color w:val="auto"/>
        </w:rPr>
        <w:t xml:space="preserve">            </w:t>
      </w:r>
      <w:r w:rsidRPr="00843D41">
        <w:rPr>
          <w:rFonts w:eastAsia="Arial Unicode MS"/>
          <w:color w:val="auto"/>
        </w:rPr>
        <w:tab/>
      </w:r>
      <w:r w:rsidRPr="00843D41">
        <w:rPr>
          <w:rFonts w:eastAsia="Arial Unicode MS"/>
          <w:color w:val="auto"/>
        </w:rPr>
        <w:tab/>
      </w:r>
      <w:r w:rsidRPr="00843D41">
        <w:rPr>
          <w:rFonts w:eastAsia="Arial Unicode MS"/>
          <w:color w:val="auto"/>
        </w:rPr>
        <w:tab/>
      </w:r>
      <w:r w:rsidRPr="00843D41">
        <w:rPr>
          <w:rFonts w:eastAsia="Arial Unicode MS"/>
          <w:color w:val="auto"/>
        </w:rPr>
        <w:tab/>
        <w:t xml:space="preserve">                                    </w:t>
      </w:r>
      <w:r w:rsidR="009F7825">
        <w:rPr>
          <w:rFonts w:eastAsia="Arial Unicode MS"/>
          <w:color w:val="auto"/>
        </w:rPr>
        <w:tab/>
      </w:r>
      <w:r w:rsidR="009F7825" w:rsidRPr="00843D41">
        <w:rPr>
          <w:rFonts w:eastAsia="Arial Unicode MS"/>
          <w:color w:val="auto"/>
        </w:rPr>
        <w:t>predseda</w:t>
      </w:r>
    </w:p>
    <w:p w:rsidR="009F7825" w:rsidRPr="00843D41" w:rsidRDefault="008F2DFE" w:rsidP="00E63995">
      <w:pPr>
        <w:suppressAutoHyphens/>
        <w:spacing w:after="0" w:line="240" w:lineRule="auto"/>
        <w:ind w:left="23"/>
        <w:rPr>
          <w:rFonts w:eastAsia="Arial Unicode MS"/>
          <w:color w:val="auto"/>
        </w:rPr>
      </w:pPr>
      <w:r w:rsidRPr="00843D41">
        <w:rPr>
          <w:rFonts w:eastAsia="Arial Unicode MS"/>
          <w:color w:val="auto"/>
        </w:rPr>
        <w:t xml:space="preserve">       </w:t>
      </w:r>
      <w:r w:rsidRPr="00843D41">
        <w:rPr>
          <w:rFonts w:eastAsia="Arial Unicode MS"/>
          <w:color w:val="auto"/>
        </w:rPr>
        <w:tab/>
      </w:r>
      <w:r w:rsidRPr="00843D41">
        <w:rPr>
          <w:rFonts w:eastAsia="Arial Unicode MS"/>
          <w:color w:val="auto"/>
        </w:rPr>
        <w:tab/>
      </w:r>
      <w:r w:rsidRPr="00843D41">
        <w:rPr>
          <w:rFonts w:eastAsia="Arial Unicode MS"/>
          <w:color w:val="auto"/>
        </w:rPr>
        <w:tab/>
        <w:t xml:space="preserve">                                     </w:t>
      </w:r>
      <w:r w:rsidRPr="00843D41">
        <w:rPr>
          <w:rFonts w:eastAsia="Arial Unicode MS"/>
          <w:color w:val="auto"/>
        </w:rPr>
        <w:tab/>
        <w:t xml:space="preserve">  </w:t>
      </w:r>
      <w:r w:rsidR="009F7825" w:rsidRPr="00843D41">
        <w:rPr>
          <w:rFonts w:eastAsia="Arial Unicode MS"/>
          <w:bCs/>
          <w:color w:val="auto"/>
        </w:rPr>
        <w:t>Úrad pre Slovákov žijúcich v zahraničí</w:t>
      </w:r>
      <w:r w:rsidR="009F7825" w:rsidRPr="00843D41">
        <w:rPr>
          <w:rFonts w:eastAsia="Arial Unicode MS"/>
          <w:color w:val="auto"/>
        </w:rPr>
        <w:t xml:space="preserve">      </w:t>
      </w:r>
    </w:p>
    <w:p w:rsidR="009F7825" w:rsidRDefault="005703A1" w:rsidP="001C2BA8">
      <w:pPr>
        <w:suppressAutoHyphens/>
        <w:spacing w:before="120" w:after="0" w:line="240" w:lineRule="auto"/>
        <w:ind w:left="23"/>
        <w:rPr>
          <w:rFonts w:eastAsia="Arial Unicode MS"/>
          <w:bCs/>
          <w:color w:val="auto"/>
        </w:rPr>
      </w:pPr>
      <w:r>
        <w:rPr>
          <w:rFonts w:eastAsia="Arial Unicode MS"/>
          <w:color w:val="auto"/>
        </w:rPr>
        <w:tab/>
      </w:r>
      <w:r w:rsidR="009F7825" w:rsidRPr="009F7825">
        <w:rPr>
          <w:rFonts w:eastAsia="Arial Unicode MS"/>
          <w:bCs/>
          <w:color w:val="auto"/>
        </w:rPr>
        <w:t xml:space="preserve"> </w:t>
      </w:r>
    </w:p>
    <w:p w:rsidR="008F2DFE" w:rsidRPr="00843D41" w:rsidRDefault="008F2DFE" w:rsidP="001C2BA8">
      <w:pPr>
        <w:spacing w:after="0" w:line="240" w:lineRule="auto"/>
        <w:ind w:left="23"/>
        <w:rPr>
          <w:rFonts w:eastAsiaTheme="minorHAnsi"/>
          <w:color w:val="auto"/>
          <w:lang w:eastAsia="en-US"/>
        </w:rPr>
      </w:pPr>
    </w:p>
    <w:p w:rsidR="004C196C" w:rsidRPr="00843D41" w:rsidRDefault="004C196C" w:rsidP="001C2BA8">
      <w:pPr>
        <w:spacing w:after="0" w:line="240" w:lineRule="auto"/>
        <w:ind w:left="23"/>
        <w:rPr>
          <w:b/>
          <w:bCs/>
          <w:color w:val="auto"/>
          <w:lang w:eastAsia="cs-CZ"/>
        </w:rPr>
      </w:pPr>
      <w:r w:rsidRPr="00843D41">
        <w:rPr>
          <w:b/>
          <w:bCs/>
          <w:color w:val="auto"/>
          <w:lang w:eastAsia="cs-CZ"/>
        </w:rPr>
        <w:br w:type="page"/>
      </w:r>
    </w:p>
    <w:p w:rsidR="002072F7" w:rsidRPr="00843D41" w:rsidRDefault="002072F7" w:rsidP="001C2BA8">
      <w:pPr>
        <w:spacing w:after="0" w:line="240" w:lineRule="auto"/>
        <w:ind w:left="23"/>
        <w:jc w:val="right"/>
        <w:rPr>
          <w:bCs/>
          <w:color w:val="auto"/>
          <w:lang w:eastAsia="cs-CZ"/>
        </w:rPr>
      </w:pPr>
      <w:r w:rsidRPr="00843D41">
        <w:rPr>
          <w:bCs/>
          <w:color w:val="auto"/>
          <w:lang w:eastAsia="cs-CZ"/>
        </w:rPr>
        <w:lastRenderedPageBreak/>
        <w:t>Príloha č. 6</w:t>
      </w:r>
    </w:p>
    <w:p w:rsidR="002072F7" w:rsidRPr="00843D41" w:rsidRDefault="002072F7" w:rsidP="001C2BA8">
      <w:pPr>
        <w:suppressAutoHyphens/>
        <w:spacing w:after="0" w:line="240" w:lineRule="auto"/>
        <w:ind w:left="23"/>
        <w:jc w:val="right"/>
        <w:rPr>
          <w:rFonts w:eastAsia="Arial Unicode MS"/>
          <w:color w:val="auto"/>
        </w:rPr>
      </w:pPr>
      <w:r w:rsidRPr="00843D41">
        <w:rPr>
          <w:rFonts w:eastAsia="Arial Unicode MS"/>
          <w:iCs/>
          <w:color w:val="auto"/>
        </w:rPr>
        <w:t>k vnútornému predpisu</w:t>
      </w:r>
      <w:r w:rsidR="007617F0" w:rsidRPr="00843D41">
        <w:t xml:space="preserve"> </w:t>
      </w:r>
      <w:r w:rsidR="007617F0" w:rsidRPr="00843D41">
        <w:rPr>
          <w:rFonts w:eastAsia="Arial Unicode MS"/>
          <w:iCs/>
          <w:color w:val="auto"/>
        </w:rPr>
        <w:t xml:space="preserve">ÚSŽZ  </w:t>
      </w:r>
      <w:r w:rsidRPr="00843D41">
        <w:rPr>
          <w:rFonts w:eastAsia="Arial Unicode MS"/>
          <w:iCs/>
          <w:color w:val="auto"/>
        </w:rPr>
        <w:t>č.</w:t>
      </w:r>
      <w:r w:rsidR="000255EF" w:rsidRPr="00843D41">
        <w:rPr>
          <w:rFonts w:eastAsia="Arial Unicode MS"/>
          <w:iCs/>
          <w:color w:val="auto"/>
        </w:rPr>
        <w:t xml:space="preserve"> 38/2012</w:t>
      </w:r>
      <w:r w:rsidRPr="00843D41">
        <w:rPr>
          <w:rFonts w:eastAsia="Arial Unicode MS"/>
          <w:iCs/>
          <w:color w:val="auto"/>
        </w:rPr>
        <w:t xml:space="preserve"> </w:t>
      </w:r>
    </w:p>
    <w:p w:rsidR="002072F7" w:rsidRPr="00843D41" w:rsidRDefault="002072F7" w:rsidP="001C2BA8">
      <w:pPr>
        <w:suppressAutoHyphens/>
        <w:spacing w:after="0" w:line="240" w:lineRule="auto"/>
        <w:ind w:left="23"/>
        <w:jc w:val="center"/>
        <w:rPr>
          <w:rFonts w:eastAsia="Arial Unicode MS"/>
          <w:b/>
          <w:color w:val="auto"/>
        </w:rPr>
      </w:pPr>
    </w:p>
    <w:p w:rsidR="002072F7" w:rsidRPr="00843D41" w:rsidRDefault="002072F7" w:rsidP="001C2BA8">
      <w:pPr>
        <w:keepNext/>
        <w:keepLines/>
        <w:tabs>
          <w:tab w:val="left" w:pos="720"/>
        </w:tabs>
        <w:spacing w:after="0" w:line="240" w:lineRule="auto"/>
        <w:ind w:left="23"/>
        <w:jc w:val="center"/>
        <w:outlineLvl w:val="0"/>
        <w:rPr>
          <w:b/>
          <w:snapToGrid w:val="0"/>
        </w:rPr>
      </w:pPr>
      <w:r w:rsidRPr="00843D41">
        <w:rPr>
          <w:b/>
          <w:snapToGrid w:val="0"/>
        </w:rPr>
        <w:t>D O D A T O K</w:t>
      </w:r>
    </w:p>
    <w:p w:rsidR="002072F7" w:rsidRPr="00843D41" w:rsidRDefault="002072F7" w:rsidP="001C2BA8">
      <w:pPr>
        <w:keepNext/>
        <w:keepLines/>
        <w:tabs>
          <w:tab w:val="left" w:pos="720"/>
        </w:tabs>
        <w:spacing w:after="0" w:line="240" w:lineRule="auto"/>
        <w:ind w:left="23"/>
        <w:jc w:val="center"/>
        <w:outlineLvl w:val="0"/>
        <w:rPr>
          <w:b/>
          <w:snapToGrid w:val="0"/>
        </w:rPr>
      </w:pPr>
      <w:r w:rsidRPr="00843D41">
        <w:rPr>
          <w:b/>
          <w:snapToGrid w:val="0"/>
        </w:rPr>
        <w:t>k zmluve</w:t>
      </w:r>
    </w:p>
    <w:p w:rsidR="002072F7" w:rsidRPr="00843D41" w:rsidRDefault="002072F7" w:rsidP="001C2BA8">
      <w:pPr>
        <w:suppressAutoHyphens/>
        <w:spacing w:after="0" w:line="240" w:lineRule="auto"/>
        <w:ind w:left="23"/>
        <w:jc w:val="center"/>
        <w:rPr>
          <w:rFonts w:eastAsia="Arial Unicode MS"/>
          <w:b/>
          <w:bCs/>
          <w:color w:val="auto"/>
          <w:lang w:eastAsia="cs-CZ"/>
        </w:rPr>
      </w:pPr>
      <w:r w:rsidRPr="00843D41">
        <w:rPr>
          <w:rFonts w:eastAsia="Arial Unicode MS"/>
          <w:b/>
          <w:bCs/>
          <w:color w:val="auto"/>
          <w:lang w:eastAsia="cs-CZ"/>
        </w:rPr>
        <w:t>č. XX/KK/RRRR</w:t>
      </w:r>
    </w:p>
    <w:p w:rsidR="002072F7" w:rsidRPr="00843D41" w:rsidRDefault="002072F7" w:rsidP="001C2BA8">
      <w:pPr>
        <w:suppressAutoHyphens/>
        <w:spacing w:after="0" w:line="240" w:lineRule="auto"/>
        <w:ind w:left="23"/>
        <w:jc w:val="center"/>
        <w:rPr>
          <w:rFonts w:eastAsia="Arial Unicode MS"/>
          <w:b/>
          <w:color w:val="auto"/>
        </w:rPr>
      </w:pPr>
      <w:r w:rsidRPr="00843D41">
        <w:rPr>
          <w:rFonts w:eastAsia="Arial Unicode MS"/>
          <w:b/>
          <w:iCs/>
          <w:color w:val="auto"/>
        </w:rPr>
        <w:t>o poskytovaní dotácií v pôsobnosti Úradu pre Slovákov žijúcich v zahraničí</w:t>
      </w:r>
      <w:r w:rsidRPr="00843D41">
        <w:rPr>
          <w:rFonts w:eastAsia="Arial Unicode MS"/>
          <w:b/>
          <w:color w:val="auto"/>
        </w:rPr>
        <w:t xml:space="preserve"> </w:t>
      </w:r>
    </w:p>
    <w:p w:rsidR="002072F7" w:rsidRPr="00843D41" w:rsidRDefault="002072F7" w:rsidP="001C2BA8">
      <w:pPr>
        <w:suppressAutoHyphens/>
        <w:spacing w:after="0" w:line="240" w:lineRule="auto"/>
        <w:ind w:left="23"/>
        <w:jc w:val="center"/>
        <w:rPr>
          <w:rFonts w:eastAsia="Arial Unicode MS"/>
          <w:b/>
          <w:bCs/>
          <w:color w:val="auto"/>
          <w:lang w:eastAsia="cs-CZ"/>
        </w:rPr>
      </w:pPr>
      <w:r w:rsidRPr="00843D41">
        <w:rPr>
          <w:rFonts w:eastAsia="Arial Unicode MS"/>
          <w:b/>
          <w:color w:val="auto"/>
        </w:rPr>
        <w:t>z rozpočtu Úradu pre Slovákov žijúcich v zahraničí</w:t>
      </w:r>
    </w:p>
    <w:p w:rsidR="002072F7" w:rsidRPr="00843D41" w:rsidRDefault="002072F7" w:rsidP="001C2BA8">
      <w:pPr>
        <w:spacing w:before="120" w:after="0" w:line="240" w:lineRule="auto"/>
        <w:ind w:left="23"/>
        <w:jc w:val="both"/>
        <w:rPr>
          <w:color w:val="auto"/>
          <w:lang w:eastAsia="cs-CZ"/>
        </w:rPr>
      </w:pPr>
      <w:r w:rsidRPr="00843D41">
        <w:rPr>
          <w:color w:val="auto"/>
          <w:lang w:eastAsia="cs-CZ"/>
        </w:rPr>
        <w:t xml:space="preserve">uzatvorený podľa § 51 a </w:t>
      </w:r>
      <w:proofErr w:type="spellStart"/>
      <w:r w:rsidRPr="00843D41">
        <w:rPr>
          <w:color w:val="auto"/>
          <w:lang w:eastAsia="cs-CZ"/>
        </w:rPr>
        <w:t>nasl</w:t>
      </w:r>
      <w:proofErr w:type="spellEnd"/>
      <w:r w:rsidRPr="00843D41">
        <w:rPr>
          <w:color w:val="auto"/>
          <w:lang w:eastAsia="cs-CZ"/>
        </w:rPr>
        <w:t>. Občianskeho zákonníka, § 5 a § 6 zákona</w:t>
      </w:r>
      <w:r w:rsidRPr="00843D41">
        <w:rPr>
          <w:iCs/>
          <w:color w:val="auto"/>
          <w:lang w:eastAsia="cs-CZ"/>
        </w:rPr>
        <w:t xml:space="preserve"> č. 474/2005 Z. z. o Slovákoch žijúcich v zahraničí a o zmene a doplnení niektorých zákonov a § 8a zákona č. 523/2004 Z. z. o rozpočtových pravidlách verejnej správy a o zmene a doplnení niektorých zákonov </w:t>
      </w:r>
      <w:r w:rsidRPr="00843D41">
        <w:rPr>
          <w:bCs/>
          <w:color w:val="auto"/>
          <w:lang w:eastAsia="cs-CZ"/>
        </w:rPr>
        <w:t>(ďalej len „dodatok“)</w:t>
      </w:r>
    </w:p>
    <w:p w:rsidR="002072F7" w:rsidRPr="00843D41" w:rsidRDefault="002072F7" w:rsidP="001C2BA8">
      <w:pPr>
        <w:spacing w:before="120" w:after="0" w:line="240" w:lineRule="auto"/>
        <w:ind w:left="23"/>
        <w:jc w:val="both"/>
        <w:rPr>
          <w:b/>
          <w:color w:val="auto"/>
          <w:lang w:eastAsia="cs-CZ"/>
        </w:rPr>
      </w:pPr>
    </w:p>
    <w:p w:rsidR="002072F7" w:rsidRPr="00843D41" w:rsidRDefault="002072F7" w:rsidP="001C2BA8">
      <w:pPr>
        <w:spacing w:after="0" w:line="240" w:lineRule="auto"/>
        <w:ind w:left="23"/>
        <w:jc w:val="center"/>
        <w:rPr>
          <w:b/>
          <w:color w:val="auto"/>
          <w:lang w:eastAsia="cs-CZ"/>
        </w:rPr>
      </w:pPr>
      <w:r w:rsidRPr="00843D41">
        <w:rPr>
          <w:b/>
          <w:color w:val="auto"/>
          <w:lang w:eastAsia="cs-CZ"/>
        </w:rPr>
        <w:t>m e d z i</w:t>
      </w:r>
    </w:p>
    <w:p w:rsidR="002072F7" w:rsidRPr="00843D41" w:rsidRDefault="002072F7" w:rsidP="001C2BA8">
      <w:pPr>
        <w:spacing w:after="0" w:line="240" w:lineRule="auto"/>
        <w:ind w:left="23"/>
        <w:jc w:val="both"/>
        <w:rPr>
          <w:b/>
          <w:color w:val="auto"/>
          <w:lang w:eastAsia="cs-CZ"/>
        </w:rPr>
      </w:pPr>
    </w:p>
    <w:p w:rsidR="002072F7" w:rsidRPr="00843D41" w:rsidRDefault="002072F7" w:rsidP="001C2BA8">
      <w:pPr>
        <w:spacing w:after="0" w:line="240" w:lineRule="auto"/>
        <w:ind w:left="23"/>
        <w:jc w:val="both"/>
        <w:rPr>
          <w:b/>
          <w:color w:val="auto"/>
          <w:lang w:eastAsia="cs-CZ"/>
        </w:rPr>
      </w:pPr>
      <w:r w:rsidRPr="00843D41">
        <w:rPr>
          <w:color w:val="auto"/>
          <w:lang w:eastAsia="cs-CZ"/>
        </w:rPr>
        <w:t>Názov:</w:t>
      </w:r>
      <w:r w:rsidRPr="00843D41">
        <w:rPr>
          <w:color w:val="auto"/>
          <w:lang w:eastAsia="cs-CZ"/>
        </w:rPr>
        <w:tab/>
      </w:r>
      <w:r w:rsidRPr="00843D41">
        <w:rPr>
          <w:color w:val="auto"/>
          <w:lang w:eastAsia="cs-CZ"/>
        </w:rPr>
        <w:tab/>
      </w:r>
      <w:r w:rsidRPr="00843D41">
        <w:rPr>
          <w:bCs/>
          <w:color w:val="auto"/>
          <w:lang w:eastAsia="cs-CZ"/>
        </w:rPr>
        <w:t>Úrad pre Slovákov žijúcich v zahraničí</w:t>
      </w:r>
    </w:p>
    <w:p w:rsidR="002072F7" w:rsidRPr="00843D41" w:rsidRDefault="002072F7" w:rsidP="001C2BA8">
      <w:pPr>
        <w:spacing w:after="0" w:line="240" w:lineRule="auto"/>
        <w:ind w:left="23"/>
        <w:jc w:val="both"/>
        <w:rPr>
          <w:bCs/>
          <w:color w:val="auto"/>
          <w:lang w:eastAsia="cs-CZ"/>
        </w:rPr>
      </w:pPr>
      <w:r w:rsidRPr="00843D41">
        <w:rPr>
          <w:bCs/>
          <w:color w:val="auto"/>
          <w:lang w:eastAsia="cs-CZ"/>
        </w:rPr>
        <w:t>Sídlo:</w:t>
      </w:r>
      <w:r w:rsidRPr="00843D41">
        <w:rPr>
          <w:bCs/>
          <w:color w:val="auto"/>
          <w:lang w:eastAsia="cs-CZ"/>
        </w:rPr>
        <w:tab/>
      </w:r>
      <w:r w:rsidRPr="00843D41">
        <w:rPr>
          <w:bCs/>
          <w:color w:val="auto"/>
          <w:lang w:eastAsia="cs-CZ"/>
        </w:rPr>
        <w:tab/>
      </w:r>
      <w:r w:rsidRPr="00843D41">
        <w:rPr>
          <w:bCs/>
          <w:color w:val="auto"/>
          <w:lang w:eastAsia="cs-CZ"/>
        </w:rPr>
        <w:tab/>
        <w:t>Radlinského 13, 817 80 Bratislava 15, Slovenská republika</w:t>
      </w:r>
    </w:p>
    <w:p w:rsidR="002072F7" w:rsidRPr="00843D41" w:rsidRDefault="002072F7" w:rsidP="001C2BA8">
      <w:pPr>
        <w:spacing w:after="0" w:line="240" w:lineRule="auto"/>
        <w:ind w:left="23"/>
        <w:jc w:val="both"/>
        <w:rPr>
          <w:color w:val="auto"/>
          <w:lang w:eastAsia="cs-CZ"/>
        </w:rPr>
      </w:pPr>
      <w:r w:rsidRPr="00843D41">
        <w:rPr>
          <w:color w:val="auto"/>
          <w:lang w:eastAsia="cs-CZ"/>
        </w:rPr>
        <w:t>Zastúpený:</w:t>
      </w:r>
      <w:r w:rsidRPr="00843D41">
        <w:rPr>
          <w:color w:val="auto"/>
          <w:lang w:eastAsia="cs-CZ"/>
        </w:rPr>
        <w:tab/>
      </w:r>
      <w:r w:rsidRPr="00843D41">
        <w:rPr>
          <w:color w:val="auto"/>
          <w:lang w:eastAsia="cs-CZ"/>
        </w:rPr>
        <w:tab/>
      </w:r>
      <w:r w:rsidRPr="00843D41">
        <w:rPr>
          <w:rFonts w:eastAsia="Arial Unicode MS"/>
        </w:rPr>
        <w:t>RNDr. Igor Furdík</w:t>
      </w:r>
      <w:r w:rsidRPr="00843D41">
        <w:rPr>
          <w:color w:val="auto"/>
          <w:lang w:eastAsia="cs-CZ"/>
        </w:rPr>
        <w:t>, predseda</w:t>
      </w:r>
    </w:p>
    <w:p w:rsidR="002072F7" w:rsidRPr="00843D41" w:rsidRDefault="002072F7" w:rsidP="001C2BA8">
      <w:pPr>
        <w:spacing w:after="0" w:line="240" w:lineRule="auto"/>
        <w:ind w:left="23"/>
        <w:jc w:val="both"/>
        <w:rPr>
          <w:color w:val="auto"/>
          <w:lang w:eastAsia="cs-CZ"/>
        </w:rPr>
      </w:pPr>
      <w:r w:rsidRPr="00843D41">
        <w:rPr>
          <w:color w:val="auto"/>
          <w:lang w:eastAsia="cs-CZ"/>
        </w:rPr>
        <w:t>IČO:</w:t>
      </w:r>
      <w:r w:rsidRPr="00843D41">
        <w:rPr>
          <w:color w:val="auto"/>
          <w:lang w:eastAsia="cs-CZ"/>
        </w:rPr>
        <w:tab/>
      </w:r>
      <w:r w:rsidRPr="00843D41">
        <w:rPr>
          <w:color w:val="auto"/>
          <w:lang w:eastAsia="cs-CZ"/>
        </w:rPr>
        <w:tab/>
      </w:r>
      <w:r w:rsidRPr="00843D41">
        <w:rPr>
          <w:color w:val="auto"/>
          <w:lang w:eastAsia="cs-CZ"/>
        </w:rPr>
        <w:tab/>
        <w:t>30798868</w:t>
      </w:r>
    </w:p>
    <w:p w:rsidR="002072F7" w:rsidRPr="00843D41" w:rsidRDefault="002072F7" w:rsidP="001C2BA8">
      <w:pPr>
        <w:spacing w:after="0" w:line="240" w:lineRule="auto"/>
        <w:ind w:left="23"/>
        <w:jc w:val="both"/>
        <w:rPr>
          <w:color w:val="auto"/>
          <w:lang w:eastAsia="cs-CZ"/>
        </w:rPr>
      </w:pPr>
      <w:r w:rsidRPr="00843D41">
        <w:rPr>
          <w:bCs/>
          <w:color w:val="auto"/>
          <w:lang w:eastAsia="cs-CZ"/>
        </w:rPr>
        <w:t>(ďalej len „</w:t>
      </w:r>
      <w:r w:rsidRPr="00843D41">
        <w:rPr>
          <w:b/>
          <w:bCs/>
          <w:color w:val="auto"/>
          <w:lang w:eastAsia="cs-CZ"/>
        </w:rPr>
        <w:t>poskytovateľ</w:t>
      </w:r>
      <w:r w:rsidRPr="00843D41">
        <w:rPr>
          <w:bCs/>
          <w:color w:val="auto"/>
          <w:lang w:eastAsia="cs-CZ"/>
        </w:rPr>
        <w:t>“)</w:t>
      </w:r>
    </w:p>
    <w:p w:rsidR="002072F7" w:rsidRPr="00843D41" w:rsidRDefault="002072F7" w:rsidP="001C2BA8">
      <w:pPr>
        <w:spacing w:before="120" w:after="0" w:line="240" w:lineRule="auto"/>
        <w:ind w:left="23"/>
        <w:jc w:val="center"/>
        <w:rPr>
          <w:b/>
          <w:color w:val="auto"/>
          <w:lang w:eastAsia="cs-CZ"/>
        </w:rPr>
      </w:pPr>
      <w:r w:rsidRPr="00843D41">
        <w:rPr>
          <w:b/>
          <w:color w:val="auto"/>
          <w:lang w:eastAsia="cs-CZ"/>
        </w:rPr>
        <w:t>a</w:t>
      </w:r>
    </w:p>
    <w:p w:rsidR="002072F7" w:rsidRPr="00843D41" w:rsidRDefault="002072F7" w:rsidP="001C2BA8">
      <w:pPr>
        <w:spacing w:after="0" w:line="240" w:lineRule="auto"/>
        <w:ind w:left="23"/>
        <w:jc w:val="center"/>
        <w:rPr>
          <w:b/>
          <w:color w:val="auto"/>
          <w:lang w:eastAsia="cs-CZ"/>
        </w:rPr>
      </w:pPr>
    </w:p>
    <w:p w:rsidR="002072F7" w:rsidRPr="00843D41" w:rsidRDefault="002072F7" w:rsidP="001C2BA8">
      <w:pPr>
        <w:tabs>
          <w:tab w:val="left" w:pos="2145"/>
        </w:tabs>
        <w:spacing w:after="0" w:line="240" w:lineRule="auto"/>
        <w:ind w:left="23"/>
        <w:jc w:val="both"/>
        <w:rPr>
          <w:b/>
          <w:i/>
          <w:color w:val="auto"/>
          <w:u w:val="single"/>
          <w:lang w:eastAsia="cs-CZ"/>
        </w:rPr>
      </w:pPr>
      <w:r w:rsidRPr="00843D41">
        <w:rPr>
          <w:b/>
          <w:i/>
          <w:color w:val="auto"/>
          <w:u w:val="single"/>
          <w:lang w:eastAsia="cs-CZ"/>
        </w:rPr>
        <w:t xml:space="preserve">Alternatíva A – prijímateľ je právnickou osobou </w:t>
      </w:r>
    </w:p>
    <w:p w:rsidR="002072F7" w:rsidRPr="00843D41" w:rsidRDefault="002072F7" w:rsidP="001C2BA8">
      <w:pPr>
        <w:tabs>
          <w:tab w:val="left" w:pos="2145"/>
        </w:tabs>
        <w:spacing w:after="0" w:line="240" w:lineRule="auto"/>
        <w:ind w:left="23"/>
        <w:jc w:val="both"/>
        <w:rPr>
          <w:b/>
          <w:color w:val="auto"/>
          <w:lang w:eastAsia="cs-CZ"/>
        </w:rPr>
      </w:pPr>
      <w:r w:rsidRPr="00843D41">
        <w:rPr>
          <w:color w:val="auto"/>
          <w:lang w:eastAsia="cs-CZ"/>
        </w:rPr>
        <w:t>Názov:</w:t>
      </w:r>
    </w:p>
    <w:p w:rsidR="002072F7" w:rsidRPr="00843D41" w:rsidRDefault="002072F7" w:rsidP="001C2BA8">
      <w:pPr>
        <w:tabs>
          <w:tab w:val="left" w:pos="2100"/>
        </w:tabs>
        <w:spacing w:after="0" w:line="240" w:lineRule="auto"/>
        <w:ind w:left="23"/>
        <w:jc w:val="both"/>
        <w:rPr>
          <w:color w:val="auto"/>
          <w:lang w:eastAsia="cs-CZ"/>
        </w:rPr>
      </w:pPr>
      <w:r w:rsidRPr="00843D41">
        <w:rPr>
          <w:color w:val="auto"/>
          <w:lang w:eastAsia="cs-CZ"/>
        </w:rPr>
        <w:t>Sídlo:</w:t>
      </w:r>
    </w:p>
    <w:p w:rsidR="002072F7" w:rsidRPr="00843D41" w:rsidRDefault="002072F7" w:rsidP="001C2BA8">
      <w:pPr>
        <w:spacing w:after="0" w:line="240" w:lineRule="auto"/>
        <w:ind w:left="23"/>
        <w:jc w:val="both"/>
        <w:rPr>
          <w:color w:val="auto"/>
          <w:lang w:eastAsia="cs-CZ"/>
        </w:rPr>
      </w:pPr>
      <w:r w:rsidRPr="00843D41">
        <w:rPr>
          <w:color w:val="auto"/>
          <w:lang w:eastAsia="cs-CZ"/>
        </w:rPr>
        <w:t>Registrácia:</w:t>
      </w:r>
    </w:p>
    <w:p w:rsidR="002072F7" w:rsidRPr="00843D41" w:rsidRDefault="002072F7" w:rsidP="001C2BA8">
      <w:pPr>
        <w:tabs>
          <w:tab w:val="left" w:pos="2145"/>
        </w:tabs>
        <w:spacing w:after="0" w:line="240" w:lineRule="auto"/>
        <w:ind w:left="23"/>
        <w:jc w:val="both"/>
        <w:rPr>
          <w:color w:val="auto"/>
          <w:lang w:eastAsia="cs-CZ"/>
        </w:rPr>
      </w:pPr>
      <w:r w:rsidRPr="00843D41">
        <w:rPr>
          <w:color w:val="auto"/>
          <w:lang w:eastAsia="cs-CZ"/>
        </w:rPr>
        <w:t>Bankové spojenie:</w:t>
      </w:r>
    </w:p>
    <w:p w:rsidR="002072F7" w:rsidRPr="00843D41" w:rsidRDefault="002072F7" w:rsidP="001C2BA8">
      <w:pPr>
        <w:tabs>
          <w:tab w:val="left" w:pos="2145"/>
        </w:tabs>
        <w:spacing w:after="0" w:line="240" w:lineRule="auto"/>
        <w:ind w:left="23"/>
        <w:jc w:val="both"/>
        <w:rPr>
          <w:color w:val="auto"/>
          <w:lang w:eastAsia="cs-CZ"/>
        </w:rPr>
      </w:pPr>
      <w:r w:rsidRPr="00843D41">
        <w:rPr>
          <w:color w:val="auto"/>
          <w:lang w:eastAsia="cs-CZ"/>
        </w:rPr>
        <w:t>Názov účtu:</w:t>
      </w:r>
    </w:p>
    <w:p w:rsidR="002072F7" w:rsidRPr="00843D41" w:rsidRDefault="002072F7" w:rsidP="001C2BA8">
      <w:pPr>
        <w:tabs>
          <w:tab w:val="left" w:pos="2145"/>
        </w:tabs>
        <w:spacing w:after="0" w:line="240" w:lineRule="auto"/>
        <w:ind w:left="23"/>
        <w:jc w:val="both"/>
        <w:rPr>
          <w:color w:val="auto"/>
          <w:lang w:eastAsia="cs-CZ"/>
        </w:rPr>
      </w:pPr>
      <w:r w:rsidRPr="00843D41">
        <w:rPr>
          <w:color w:val="auto"/>
          <w:lang w:eastAsia="cs-CZ"/>
        </w:rPr>
        <w:t>Číslo účtu :</w:t>
      </w:r>
    </w:p>
    <w:p w:rsidR="00864913" w:rsidRPr="00843D41" w:rsidRDefault="00864913" w:rsidP="001C2BA8">
      <w:pPr>
        <w:tabs>
          <w:tab w:val="left" w:pos="2100"/>
        </w:tabs>
        <w:spacing w:after="0" w:line="240" w:lineRule="auto"/>
        <w:ind w:left="23"/>
        <w:jc w:val="both"/>
        <w:rPr>
          <w:color w:val="auto"/>
          <w:lang w:eastAsia="cs-CZ"/>
        </w:rPr>
      </w:pPr>
      <w:r w:rsidRPr="00843D41">
        <w:rPr>
          <w:color w:val="auto"/>
          <w:lang w:eastAsia="cs-CZ"/>
        </w:rPr>
        <w:t>numerický kód – IBAN:</w:t>
      </w:r>
    </w:p>
    <w:p w:rsidR="00864913" w:rsidRPr="00843D41" w:rsidRDefault="00864913" w:rsidP="001C2BA8">
      <w:pPr>
        <w:tabs>
          <w:tab w:val="left" w:pos="2100"/>
        </w:tabs>
        <w:spacing w:after="0" w:line="240" w:lineRule="auto"/>
        <w:ind w:left="23"/>
        <w:jc w:val="both"/>
        <w:rPr>
          <w:color w:val="auto"/>
          <w:lang w:eastAsia="cs-CZ"/>
        </w:rPr>
      </w:pPr>
      <w:r w:rsidRPr="00843D41">
        <w:rPr>
          <w:color w:val="auto"/>
          <w:lang w:eastAsia="cs-CZ"/>
        </w:rPr>
        <w:t>SWIFT kód:</w:t>
      </w:r>
    </w:p>
    <w:p w:rsidR="002072F7" w:rsidRPr="00843D41" w:rsidRDefault="002072F7" w:rsidP="001C2BA8">
      <w:pPr>
        <w:spacing w:after="0" w:line="240" w:lineRule="auto"/>
        <w:ind w:left="23"/>
        <w:jc w:val="both"/>
        <w:rPr>
          <w:i/>
          <w:color w:val="auto"/>
          <w:lang w:eastAsia="cs-CZ"/>
        </w:rPr>
      </w:pPr>
      <w:r w:rsidRPr="00843D41">
        <w:rPr>
          <w:i/>
          <w:color w:val="auto"/>
          <w:lang w:eastAsia="cs-CZ"/>
        </w:rPr>
        <w:t>Štatutárny orgán</w:t>
      </w:r>
    </w:p>
    <w:p w:rsidR="002072F7" w:rsidRPr="00843D41" w:rsidRDefault="002072F7" w:rsidP="001C2BA8">
      <w:pPr>
        <w:tabs>
          <w:tab w:val="left" w:pos="2145"/>
        </w:tabs>
        <w:spacing w:after="0" w:line="240" w:lineRule="auto"/>
        <w:ind w:left="23"/>
        <w:jc w:val="both"/>
        <w:rPr>
          <w:color w:val="auto"/>
          <w:lang w:eastAsia="cs-CZ"/>
        </w:rPr>
      </w:pPr>
      <w:r w:rsidRPr="00843D41">
        <w:rPr>
          <w:color w:val="auto"/>
          <w:lang w:eastAsia="cs-CZ"/>
        </w:rPr>
        <w:t>Meno a priezvisko:</w:t>
      </w:r>
      <w:r w:rsidRPr="00843D41">
        <w:rPr>
          <w:color w:val="auto"/>
          <w:lang w:eastAsia="cs-CZ"/>
        </w:rPr>
        <w:tab/>
      </w:r>
    </w:p>
    <w:p w:rsidR="002072F7" w:rsidRPr="00843D41" w:rsidRDefault="002072F7" w:rsidP="001C2BA8">
      <w:pPr>
        <w:tabs>
          <w:tab w:val="left" w:pos="2145"/>
        </w:tabs>
        <w:spacing w:after="0" w:line="240" w:lineRule="auto"/>
        <w:ind w:left="23"/>
        <w:jc w:val="both"/>
        <w:rPr>
          <w:color w:val="auto"/>
          <w:lang w:eastAsia="cs-CZ"/>
        </w:rPr>
      </w:pPr>
      <w:r w:rsidRPr="00843D41">
        <w:rPr>
          <w:color w:val="auto"/>
          <w:lang w:eastAsia="cs-CZ"/>
        </w:rPr>
        <w:t>Dátum narodenia:</w:t>
      </w:r>
    </w:p>
    <w:p w:rsidR="002072F7" w:rsidRPr="00843D41" w:rsidRDefault="002072F7" w:rsidP="001C2BA8">
      <w:pPr>
        <w:tabs>
          <w:tab w:val="left" w:pos="2145"/>
        </w:tabs>
        <w:spacing w:after="0" w:line="240" w:lineRule="auto"/>
        <w:ind w:left="23"/>
        <w:jc w:val="both"/>
        <w:rPr>
          <w:color w:val="auto"/>
          <w:lang w:eastAsia="cs-CZ"/>
        </w:rPr>
      </w:pPr>
      <w:r w:rsidRPr="00843D41">
        <w:rPr>
          <w:color w:val="auto"/>
          <w:lang w:eastAsia="cs-CZ"/>
        </w:rPr>
        <w:t>Štátna príslušnosť:</w:t>
      </w:r>
    </w:p>
    <w:p w:rsidR="002072F7" w:rsidRPr="00843D41" w:rsidRDefault="002072F7" w:rsidP="001C2BA8">
      <w:pPr>
        <w:tabs>
          <w:tab w:val="left" w:pos="2175"/>
        </w:tabs>
        <w:spacing w:after="0" w:line="240" w:lineRule="auto"/>
        <w:ind w:left="23"/>
        <w:jc w:val="both"/>
        <w:rPr>
          <w:color w:val="auto"/>
          <w:lang w:eastAsia="cs-CZ"/>
        </w:rPr>
      </w:pPr>
      <w:r w:rsidRPr="00843D41">
        <w:rPr>
          <w:color w:val="auto"/>
          <w:lang w:eastAsia="cs-CZ"/>
        </w:rPr>
        <w:t>Adresa pobytu:</w:t>
      </w:r>
    </w:p>
    <w:p w:rsidR="002072F7" w:rsidRPr="00843D41" w:rsidRDefault="002072F7" w:rsidP="001C2BA8">
      <w:pPr>
        <w:tabs>
          <w:tab w:val="left" w:pos="2175"/>
        </w:tabs>
        <w:spacing w:before="120" w:after="0" w:line="240" w:lineRule="auto"/>
        <w:ind w:left="23"/>
        <w:jc w:val="both"/>
        <w:rPr>
          <w:color w:val="auto"/>
          <w:lang w:eastAsia="cs-CZ"/>
        </w:rPr>
      </w:pPr>
      <w:r w:rsidRPr="00843D41">
        <w:rPr>
          <w:b/>
          <w:i/>
          <w:color w:val="auto"/>
          <w:u w:val="single"/>
          <w:lang w:eastAsia="cs-CZ"/>
        </w:rPr>
        <w:t xml:space="preserve">Alternatíva B – prijímateľ je fyzickou osobou </w:t>
      </w:r>
    </w:p>
    <w:p w:rsidR="002072F7" w:rsidRPr="00843D41" w:rsidRDefault="002072F7" w:rsidP="001C2BA8">
      <w:pPr>
        <w:tabs>
          <w:tab w:val="left" w:pos="2145"/>
        </w:tabs>
        <w:spacing w:after="0" w:line="240" w:lineRule="auto"/>
        <w:ind w:left="23"/>
        <w:jc w:val="both"/>
        <w:rPr>
          <w:b/>
          <w:color w:val="auto"/>
          <w:lang w:eastAsia="cs-CZ"/>
        </w:rPr>
      </w:pPr>
      <w:r w:rsidRPr="00843D41">
        <w:rPr>
          <w:color w:val="auto"/>
          <w:lang w:eastAsia="cs-CZ"/>
        </w:rPr>
        <w:t>Meno a priezvisko:</w:t>
      </w:r>
      <w:r w:rsidRPr="00843D41">
        <w:rPr>
          <w:color w:val="auto"/>
          <w:lang w:eastAsia="cs-CZ"/>
        </w:rPr>
        <w:tab/>
      </w:r>
    </w:p>
    <w:p w:rsidR="002072F7" w:rsidRPr="00843D41" w:rsidRDefault="002072F7" w:rsidP="001C2BA8">
      <w:pPr>
        <w:tabs>
          <w:tab w:val="left" w:pos="2145"/>
        </w:tabs>
        <w:spacing w:after="0" w:line="240" w:lineRule="auto"/>
        <w:ind w:left="23"/>
        <w:jc w:val="both"/>
        <w:rPr>
          <w:color w:val="auto"/>
          <w:lang w:eastAsia="cs-CZ"/>
        </w:rPr>
      </w:pPr>
      <w:r w:rsidRPr="00843D41">
        <w:rPr>
          <w:color w:val="auto"/>
          <w:lang w:eastAsia="cs-CZ"/>
        </w:rPr>
        <w:t>Dátum narodenia:</w:t>
      </w:r>
    </w:p>
    <w:p w:rsidR="002072F7" w:rsidRPr="00843D41" w:rsidRDefault="002072F7" w:rsidP="001C2BA8">
      <w:pPr>
        <w:tabs>
          <w:tab w:val="left" w:pos="2145"/>
        </w:tabs>
        <w:spacing w:after="0" w:line="240" w:lineRule="auto"/>
        <w:ind w:left="23"/>
        <w:jc w:val="both"/>
        <w:rPr>
          <w:color w:val="auto"/>
          <w:lang w:eastAsia="cs-CZ"/>
        </w:rPr>
      </w:pPr>
      <w:r w:rsidRPr="00843D41">
        <w:rPr>
          <w:color w:val="auto"/>
          <w:lang w:eastAsia="cs-CZ"/>
        </w:rPr>
        <w:t>Štátna príslušnosť:</w:t>
      </w:r>
    </w:p>
    <w:p w:rsidR="002072F7" w:rsidRPr="00843D41" w:rsidRDefault="002072F7" w:rsidP="001C2BA8">
      <w:pPr>
        <w:tabs>
          <w:tab w:val="left" w:pos="2145"/>
        </w:tabs>
        <w:spacing w:after="0" w:line="240" w:lineRule="auto"/>
        <w:ind w:left="23"/>
        <w:jc w:val="both"/>
        <w:rPr>
          <w:color w:val="auto"/>
          <w:lang w:eastAsia="cs-CZ"/>
        </w:rPr>
      </w:pPr>
      <w:r w:rsidRPr="00843D41">
        <w:rPr>
          <w:color w:val="auto"/>
          <w:lang w:eastAsia="cs-CZ"/>
        </w:rPr>
        <w:t>Adresa pobytu:</w:t>
      </w:r>
    </w:p>
    <w:p w:rsidR="002072F7" w:rsidRPr="00843D41" w:rsidRDefault="002072F7" w:rsidP="001C2BA8">
      <w:pPr>
        <w:tabs>
          <w:tab w:val="left" w:pos="2145"/>
        </w:tabs>
        <w:spacing w:after="0" w:line="240" w:lineRule="auto"/>
        <w:ind w:left="23"/>
        <w:jc w:val="both"/>
        <w:rPr>
          <w:color w:val="auto"/>
          <w:lang w:eastAsia="cs-CZ"/>
        </w:rPr>
      </w:pPr>
      <w:r w:rsidRPr="00843D41">
        <w:rPr>
          <w:color w:val="auto"/>
          <w:lang w:eastAsia="cs-CZ"/>
        </w:rPr>
        <w:t>Bankové spojenie:</w:t>
      </w:r>
    </w:p>
    <w:p w:rsidR="002072F7" w:rsidRPr="00843D41" w:rsidRDefault="002072F7" w:rsidP="001C2BA8">
      <w:pPr>
        <w:tabs>
          <w:tab w:val="left" w:pos="2145"/>
        </w:tabs>
        <w:spacing w:after="0" w:line="240" w:lineRule="auto"/>
        <w:ind w:left="23"/>
        <w:jc w:val="both"/>
        <w:rPr>
          <w:color w:val="auto"/>
          <w:lang w:eastAsia="cs-CZ"/>
        </w:rPr>
      </w:pPr>
      <w:r w:rsidRPr="00843D41">
        <w:rPr>
          <w:color w:val="auto"/>
          <w:lang w:eastAsia="cs-CZ"/>
        </w:rPr>
        <w:t>Názov účtu:</w:t>
      </w:r>
    </w:p>
    <w:p w:rsidR="002072F7" w:rsidRPr="00843D41" w:rsidRDefault="002072F7" w:rsidP="001C2BA8">
      <w:pPr>
        <w:tabs>
          <w:tab w:val="left" w:pos="2145"/>
        </w:tabs>
        <w:spacing w:after="0" w:line="240" w:lineRule="auto"/>
        <w:ind w:left="23"/>
        <w:jc w:val="both"/>
        <w:rPr>
          <w:color w:val="auto"/>
          <w:lang w:eastAsia="cs-CZ"/>
        </w:rPr>
      </w:pPr>
      <w:r w:rsidRPr="00843D41">
        <w:rPr>
          <w:color w:val="auto"/>
          <w:lang w:eastAsia="cs-CZ"/>
        </w:rPr>
        <w:t>Číslo účtu :</w:t>
      </w:r>
    </w:p>
    <w:p w:rsidR="00864913" w:rsidRPr="00843D41" w:rsidRDefault="00864913" w:rsidP="001C2BA8">
      <w:pPr>
        <w:tabs>
          <w:tab w:val="left" w:pos="2100"/>
        </w:tabs>
        <w:spacing w:after="0" w:line="240" w:lineRule="auto"/>
        <w:ind w:left="23"/>
        <w:jc w:val="both"/>
        <w:rPr>
          <w:color w:val="auto"/>
          <w:lang w:eastAsia="cs-CZ"/>
        </w:rPr>
      </w:pPr>
      <w:r w:rsidRPr="00843D41">
        <w:rPr>
          <w:color w:val="auto"/>
          <w:lang w:eastAsia="cs-CZ"/>
        </w:rPr>
        <w:t>numerický kód – IBAN:</w:t>
      </w:r>
    </w:p>
    <w:p w:rsidR="00864913" w:rsidRPr="00843D41" w:rsidRDefault="00864913" w:rsidP="001C2BA8">
      <w:pPr>
        <w:tabs>
          <w:tab w:val="left" w:pos="2100"/>
        </w:tabs>
        <w:spacing w:after="0" w:line="240" w:lineRule="auto"/>
        <w:ind w:left="23"/>
        <w:jc w:val="both"/>
        <w:rPr>
          <w:color w:val="auto"/>
          <w:lang w:eastAsia="cs-CZ"/>
        </w:rPr>
      </w:pPr>
      <w:r w:rsidRPr="00843D41">
        <w:rPr>
          <w:color w:val="auto"/>
          <w:lang w:eastAsia="cs-CZ"/>
        </w:rPr>
        <w:t>SWIFT kód:</w:t>
      </w:r>
    </w:p>
    <w:p w:rsidR="002072F7" w:rsidRPr="00843D41" w:rsidRDefault="002072F7" w:rsidP="001C2BA8">
      <w:pPr>
        <w:tabs>
          <w:tab w:val="left" w:pos="2175"/>
        </w:tabs>
        <w:spacing w:after="0" w:line="240" w:lineRule="auto"/>
        <w:ind w:left="23"/>
        <w:jc w:val="both"/>
        <w:rPr>
          <w:color w:val="auto"/>
          <w:lang w:eastAsia="cs-CZ"/>
        </w:rPr>
      </w:pPr>
      <w:r w:rsidRPr="00843D41">
        <w:rPr>
          <w:color w:val="auto"/>
          <w:lang w:eastAsia="cs-CZ"/>
        </w:rPr>
        <w:t>(ďalej len „</w:t>
      </w:r>
      <w:r w:rsidRPr="00843D41">
        <w:rPr>
          <w:b/>
          <w:color w:val="auto"/>
          <w:lang w:eastAsia="cs-CZ"/>
        </w:rPr>
        <w:t>prijímateľ</w:t>
      </w:r>
      <w:r w:rsidRPr="00843D41">
        <w:rPr>
          <w:color w:val="auto"/>
          <w:lang w:eastAsia="cs-CZ"/>
        </w:rPr>
        <w:t>“)</w:t>
      </w:r>
    </w:p>
    <w:p w:rsidR="002072F7" w:rsidRPr="00843D41" w:rsidRDefault="002072F7" w:rsidP="001C2BA8">
      <w:pPr>
        <w:tabs>
          <w:tab w:val="left" w:pos="2175"/>
        </w:tabs>
        <w:spacing w:after="0" w:line="240" w:lineRule="auto"/>
        <w:ind w:left="23"/>
        <w:jc w:val="both"/>
        <w:rPr>
          <w:color w:val="auto"/>
          <w:lang w:eastAsia="cs-CZ"/>
        </w:rPr>
      </w:pPr>
      <w:r w:rsidRPr="00843D41">
        <w:rPr>
          <w:color w:val="auto"/>
          <w:lang w:eastAsia="cs-CZ"/>
        </w:rPr>
        <w:t>(ďalej spoločne len „</w:t>
      </w:r>
      <w:r w:rsidRPr="00843D41">
        <w:rPr>
          <w:b/>
          <w:color w:val="auto"/>
          <w:lang w:eastAsia="cs-CZ"/>
        </w:rPr>
        <w:t>zmluvné strany</w:t>
      </w:r>
      <w:r w:rsidRPr="00843D41">
        <w:rPr>
          <w:color w:val="auto"/>
          <w:lang w:eastAsia="cs-CZ"/>
        </w:rPr>
        <w:t>“)</w:t>
      </w:r>
    </w:p>
    <w:p w:rsidR="007617F0" w:rsidRPr="00843D41" w:rsidRDefault="007617F0" w:rsidP="001C2BA8">
      <w:pPr>
        <w:spacing w:before="120" w:after="0" w:line="240" w:lineRule="auto"/>
        <w:ind w:left="23"/>
        <w:jc w:val="center"/>
        <w:rPr>
          <w:b/>
          <w:color w:val="auto"/>
          <w:lang w:eastAsia="cs-CZ"/>
        </w:rPr>
      </w:pPr>
    </w:p>
    <w:p w:rsidR="002072F7" w:rsidRPr="00843D41" w:rsidRDefault="002072F7" w:rsidP="001C2BA8">
      <w:pPr>
        <w:spacing w:before="120" w:after="0" w:line="240" w:lineRule="auto"/>
        <w:ind w:left="23"/>
        <w:jc w:val="center"/>
        <w:rPr>
          <w:b/>
          <w:color w:val="auto"/>
          <w:lang w:eastAsia="cs-CZ"/>
        </w:rPr>
      </w:pPr>
      <w:r w:rsidRPr="00843D41">
        <w:rPr>
          <w:b/>
          <w:color w:val="auto"/>
          <w:lang w:eastAsia="cs-CZ"/>
        </w:rPr>
        <w:t>Čl. I</w:t>
      </w:r>
    </w:p>
    <w:p w:rsidR="002072F7" w:rsidRPr="00843D41" w:rsidRDefault="002072F7" w:rsidP="001C2BA8">
      <w:pPr>
        <w:spacing w:before="120" w:after="0" w:line="240" w:lineRule="auto"/>
        <w:ind w:left="23"/>
        <w:jc w:val="both"/>
        <w:rPr>
          <w:bCs/>
          <w:color w:val="auto"/>
          <w:lang w:eastAsia="cs-CZ"/>
        </w:rPr>
      </w:pPr>
      <w:r w:rsidRPr="00843D41">
        <w:rPr>
          <w:bCs/>
          <w:color w:val="auto"/>
          <w:lang w:eastAsia="cs-CZ"/>
        </w:rPr>
        <w:lastRenderedPageBreak/>
        <w:t xml:space="preserve">Zmluvné strany sa formou tohto dodatku dohodli na nasledujúcich zmenách a doplneniach uvedenej zmluvy: </w:t>
      </w:r>
    </w:p>
    <w:p w:rsidR="002072F7" w:rsidRPr="00843D41" w:rsidRDefault="002072F7" w:rsidP="001C2BA8">
      <w:pPr>
        <w:spacing w:before="120" w:after="0" w:line="240" w:lineRule="auto"/>
        <w:ind w:left="23"/>
        <w:jc w:val="both"/>
        <w:rPr>
          <w:bCs/>
          <w:color w:val="auto"/>
          <w:lang w:eastAsia="cs-CZ"/>
        </w:rPr>
      </w:pPr>
      <w:r w:rsidRPr="00843D41">
        <w:rPr>
          <w:bCs/>
          <w:color w:val="auto"/>
          <w:lang w:eastAsia="cs-CZ"/>
        </w:rPr>
        <w:t>1) ................................</w:t>
      </w:r>
    </w:p>
    <w:p w:rsidR="002072F7" w:rsidRPr="00843D41" w:rsidRDefault="002072F7" w:rsidP="001C2BA8">
      <w:pPr>
        <w:spacing w:before="120" w:after="0" w:line="240" w:lineRule="auto"/>
        <w:ind w:left="23"/>
        <w:jc w:val="both"/>
        <w:rPr>
          <w:bCs/>
          <w:color w:val="auto"/>
          <w:lang w:eastAsia="cs-CZ"/>
        </w:rPr>
      </w:pPr>
      <w:r w:rsidRPr="00843D41">
        <w:rPr>
          <w:bCs/>
          <w:color w:val="auto"/>
          <w:lang w:eastAsia="cs-CZ"/>
        </w:rPr>
        <w:t>2) ................................</w:t>
      </w:r>
    </w:p>
    <w:p w:rsidR="002072F7" w:rsidRPr="00843D41" w:rsidRDefault="002072F7" w:rsidP="001C2BA8">
      <w:pPr>
        <w:spacing w:before="120" w:after="0" w:line="240" w:lineRule="auto"/>
        <w:ind w:left="23"/>
        <w:jc w:val="both"/>
        <w:rPr>
          <w:bCs/>
          <w:color w:val="auto"/>
          <w:lang w:eastAsia="cs-CZ"/>
        </w:rPr>
      </w:pPr>
      <w:r w:rsidRPr="00843D41">
        <w:rPr>
          <w:bCs/>
          <w:color w:val="auto"/>
          <w:lang w:eastAsia="cs-CZ"/>
        </w:rPr>
        <w:t>3) ................................</w:t>
      </w:r>
    </w:p>
    <w:p w:rsidR="002072F7" w:rsidRPr="00843D41" w:rsidRDefault="002072F7" w:rsidP="001C2BA8">
      <w:pPr>
        <w:tabs>
          <w:tab w:val="left" w:pos="360"/>
          <w:tab w:val="left" w:pos="426"/>
        </w:tabs>
        <w:suppressAutoHyphens/>
        <w:overflowPunct w:val="0"/>
        <w:autoSpaceDE w:val="0"/>
        <w:spacing w:before="120" w:after="0" w:line="240" w:lineRule="auto"/>
        <w:ind w:left="23"/>
        <w:jc w:val="both"/>
        <w:rPr>
          <w:rFonts w:eastAsia="Arial Unicode MS"/>
          <w:bCs/>
          <w:color w:val="auto"/>
        </w:rPr>
      </w:pPr>
    </w:p>
    <w:p w:rsidR="002072F7" w:rsidRPr="00843D41" w:rsidRDefault="002072F7" w:rsidP="001C2BA8">
      <w:pPr>
        <w:spacing w:before="120" w:after="0" w:line="240" w:lineRule="auto"/>
        <w:ind w:left="23"/>
        <w:jc w:val="center"/>
        <w:rPr>
          <w:b/>
          <w:color w:val="auto"/>
          <w:lang w:eastAsia="cs-CZ"/>
        </w:rPr>
      </w:pPr>
      <w:r w:rsidRPr="00843D41">
        <w:rPr>
          <w:b/>
          <w:color w:val="auto"/>
          <w:lang w:eastAsia="cs-CZ"/>
        </w:rPr>
        <w:t>Čl. II</w:t>
      </w:r>
    </w:p>
    <w:p w:rsidR="002072F7" w:rsidRPr="005703A1" w:rsidRDefault="002072F7" w:rsidP="00C10B0D">
      <w:pPr>
        <w:pStyle w:val="Odsekzoznamu"/>
        <w:numPr>
          <w:ilvl w:val="0"/>
          <w:numId w:val="30"/>
        </w:numPr>
        <w:tabs>
          <w:tab w:val="left" w:pos="0"/>
          <w:tab w:val="left" w:pos="426"/>
        </w:tabs>
        <w:suppressAutoHyphens/>
        <w:overflowPunct w:val="0"/>
        <w:autoSpaceDE w:val="0"/>
        <w:spacing w:before="120" w:after="0" w:line="240" w:lineRule="auto"/>
        <w:ind w:left="426" w:hanging="426"/>
        <w:jc w:val="both"/>
        <w:rPr>
          <w:rFonts w:eastAsia="Arial Unicode MS"/>
          <w:color w:val="auto"/>
        </w:rPr>
      </w:pPr>
      <w:r w:rsidRPr="005703A1">
        <w:rPr>
          <w:rFonts w:eastAsia="Arial Unicode MS"/>
          <w:color w:val="auto"/>
        </w:rPr>
        <w:t>Ostatné ustanovenia zmluvy zostávajú týmto nedotknuté.</w:t>
      </w:r>
    </w:p>
    <w:p w:rsidR="002072F7" w:rsidRPr="005703A1" w:rsidRDefault="002072F7" w:rsidP="00C10B0D">
      <w:pPr>
        <w:pStyle w:val="Odsekzoznamu"/>
        <w:numPr>
          <w:ilvl w:val="0"/>
          <w:numId w:val="30"/>
        </w:numPr>
        <w:tabs>
          <w:tab w:val="left" w:pos="0"/>
          <w:tab w:val="left" w:pos="426"/>
        </w:tabs>
        <w:suppressAutoHyphens/>
        <w:overflowPunct w:val="0"/>
        <w:autoSpaceDE w:val="0"/>
        <w:spacing w:before="120" w:after="0" w:line="240" w:lineRule="auto"/>
        <w:ind w:left="426" w:hanging="426"/>
        <w:jc w:val="both"/>
        <w:rPr>
          <w:rFonts w:eastAsia="Arial Unicode MS"/>
          <w:bCs/>
          <w:color w:val="auto"/>
        </w:rPr>
      </w:pPr>
      <w:r w:rsidRPr="005703A1">
        <w:rPr>
          <w:rFonts w:eastAsia="Arial Unicode MS"/>
          <w:bCs/>
          <w:color w:val="auto"/>
        </w:rPr>
        <w:t>Zmluvné strany vyhlasujú, že si tento dodatok prečítali a s jeho obsahom súhlasia, že dodatok bola uzatvorený podľa ich pravej a slobodnej vôle, určito, vážne a zrozumiteľne, nie v tiesni ani za inak nápadne nevýhodných podmienok.</w:t>
      </w:r>
    </w:p>
    <w:p w:rsidR="002072F7" w:rsidRPr="005703A1" w:rsidRDefault="002072F7" w:rsidP="00C10B0D">
      <w:pPr>
        <w:pStyle w:val="Odsekzoznamu"/>
        <w:numPr>
          <w:ilvl w:val="0"/>
          <w:numId w:val="30"/>
        </w:numPr>
        <w:tabs>
          <w:tab w:val="left" w:pos="0"/>
          <w:tab w:val="left" w:pos="426"/>
        </w:tabs>
        <w:suppressAutoHyphens/>
        <w:overflowPunct w:val="0"/>
        <w:autoSpaceDE w:val="0"/>
        <w:spacing w:before="120" w:after="0" w:line="240" w:lineRule="auto"/>
        <w:ind w:left="426" w:hanging="426"/>
        <w:jc w:val="both"/>
        <w:rPr>
          <w:rFonts w:eastAsia="Arial Unicode MS"/>
          <w:bCs/>
          <w:color w:val="auto"/>
        </w:rPr>
      </w:pPr>
      <w:r w:rsidRPr="005703A1">
        <w:rPr>
          <w:rFonts w:eastAsia="Arial Unicode MS"/>
          <w:bCs/>
          <w:color w:val="auto"/>
        </w:rPr>
        <w:t>Zmluvné strany vyhlasujú, že ich spôsobilosť a voľnosť uzatvoriť tento dodatok, ako aj spôsobilosť k súvisiacim právnym úkonom, nie je žiadnym spôsobom obmedzená alebo vylúčená a zároveň vyhlasujú, že sa oboznámili s obsahom tohto dodatku a na znak súhlasu ho podpisujú.</w:t>
      </w:r>
    </w:p>
    <w:p w:rsidR="002072F7" w:rsidRPr="005703A1" w:rsidRDefault="002072F7" w:rsidP="00C10B0D">
      <w:pPr>
        <w:pStyle w:val="Odsekzoznamu"/>
        <w:numPr>
          <w:ilvl w:val="0"/>
          <w:numId w:val="30"/>
        </w:numPr>
        <w:tabs>
          <w:tab w:val="left" w:pos="0"/>
          <w:tab w:val="left" w:pos="426"/>
        </w:tabs>
        <w:suppressAutoHyphens/>
        <w:overflowPunct w:val="0"/>
        <w:autoSpaceDE w:val="0"/>
        <w:spacing w:before="120" w:after="0" w:line="240" w:lineRule="auto"/>
        <w:ind w:left="426" w:hanging="426"/>
        <w:jc w:val="both"/>
        <w:rPr>
          <w:rFonts w:eastAsia="Arial Unicode MS"/>
          <w:bCs/>
          <w:color w:val="auto"/>
        </w:rPr>
      </w:pPr>
      <w:r w:rsidRPr="005703A1">
        <w:rPr>
          <w:rFonts w:eastAsia="Arial Unicode MS"/>
          <w:bCs/>
          <w:color w:val="auto"/>
        </w:rPr>
        <w:t>Tento dodatok je v zmysle § 5a zákona č. 211/2000 Z. z. o slobodnom prístupe k informáciám a o zmene a doplnení niektorých zákonov v znení neskorších predpisov povinne zverejňovanou zmluvou.</w:t>
      </w:r>
    </w:p>
    <w:p w:rsidR="002072F7" w:rsidRPr="005703A1" w:rsidRDefault="002072F7" w:rsidP="00C10B0D">
      <w:pPr>
        <w:pStyle w:val="Odsekzoznamu"/>
        <w:numPr>
          <w:ilvl w:val="0"/>
          <w:numId w:val="30"/>
        </w:numPr>
        <w:tabs>
          <w:tab w:val="left" w:pos="0"/>
          <w:tab w:val="left" w:pos="426"/>
        </w:tabs>
        <w:suppressAutoHyphens/>
        <w:overflowPunct w:val="0"/>
        <w:autoSpaceDE w:val="0"/>
        <w:spacing w:before="120" w:after="0" w:line="240" w:lineRule="auto"/>
        <w:ind w:left="426" w:hanging="426"/>
        <w:jc w:val="both"/>
        <w:rPr>
          <w:rFonts w:eastAsia="Arial Unicode MS"/>
          <w:color w:val="auto"/>
        </w:rPr>
      </w:pPr>
      <w:r w:rsidRPr="005703A1">
        <w:rPr>
          <w:rFonts w:eastAsia="Arial Unicode MS"/>
          <w:color w:val="auto"/>
        </w:rPr>
        <w:t xml:space="preserve">Tento dodatok nadobúda platnosť dňom podpisu oprávnených zástupcov zmluvných strán a účinnosť dňom nasledujúcim po dni zverejnenia v zmysle zákona uvedeného v odseku 4. </w:t>
      </w:r>
    </w:p>
    <w:p w:rsidR="002072F7" w:rsidRPr="005703A1" w:rsidRDefault="002072F7" w:rsidP="00C10B0D">
      <w:pPr>
        <w:pStyle w:val="Odsekzoznamu"/>
        <w:numPr>
          <w:ilvl w:val="0"/>
          <w:numId w:val="30"/>
        </w:numPr>
        <w:tabs>
          <w:tab w:val="left" w:pos="0"/>
          <w:tab w:val="left" w:pos="426"/>
        </w:tabs>
        <w:suppressAutoHyphens/>
        <w:overflowPunct w:val="0"/>
        <w:autoSpaceDE w:val="0"/>
        <w:spacing w:before="120" w:after="0" w:line="240" w:lineRule="auto"/>
        <w:ind w:left="426" w:hanging="426"/>
        <w:jc w:val="both"/>
        <w:rPr>
          <w:rFonts w:eastAsia="Arial Unicode MS"/>
          <w:color w:val="auto"/>
        </w:rPr>
      </w:pPr>
      <w:r w:rsidRPr="005703A1">
        <w:rPr>
          <w:rFonts w:eastAsia="Arial Unicode MS"/>
          <w:color w:val="auto"/>
        </w:rPr>
        <w:t>Tento dodatok tvorí neoddeliteľnú súčasť zmluvy a je vyhotovený v štyroch rovnopisoch v slovenskom jazyku, pričom dva rovnopisy dostane poskytovateľ a dva rovnopisy dostane prijímateľ.</w:t>
      </w:r>
    </w:p>
    <w:p w:rsidR="002072F7" w:rsidRPr="00843D41" w:rsidRDefault="002072F7" w:rsidP="005703A1">
      <w:pPr>
        <w:tabs>
          <w:tab w:val="left" w:pos="0"/>
        </w:tabs>
        <w:spacing w:before="120" w:after="0" w:line="240" w:lineRule="auto"/>
        <w:ind w:left="426" w:hanging="426"/>
        <w:jc w:val="both"/>
        <w:rPr>
          <w:color w:val="auto"/>
          <w:lang w:eastAsia="cs-CZ"/>
        </w:rPr>
      </w:pPr>
    </w:p>
    <w:p w:rsidR="002072F7" w:rsidRPr="00843D41" w:rsidRDefault="002072F7" w:rsidP="001C2BA8">
      <w:pPr>
        <w:spacing w:before="120" w:after="0" w:line="240" w:lineRule="auto"/>
        <w:ind w:left="23"/>
        <w:jc w:val="both"/>
        <w:rPr>
          <w:color w:val="auto"/>
          <w:lang w:eastAsia="cs-CZ"/>
        </w:rPr>
      </w:pPr>
    </w:p>
    <w:p w:rsidR="002072F7" w:rsidRPr="00843D41" w:rsidRDefault="002072F7" w:rsidP="001C2BA8">
      <w:pPr>
        <w:spacing w:before="120" w:after="0" w:line="240" w:lineRule="auto"/>
        <w:ind w:left="23"/>
        <w:jc w:val="both"/>
        <w:rPr>
          <w:color w:val="auto"/>
          <w:lang w:eastAsia="cs-CZ"/>
        </w:rPr>
      </w:pPr>
      <w:r w:rsidRPr="00843D41">
        <w:rPr>
          <w:color w:val="auto"/>
          <w:lang w:eastAsia="cs-CZ"/>
        </w:rPr>
        <w:t>V .............................................</w:t>
      </w:r>
      <w:r w:rsidRPr="00843D41">
        <w:rPr>
          <w:color w:val="auto"/>
          <w:lang w:eastAsia="cs-CZ"/>
        </w:rPr>
        <w:tab/>
      </w:r>
      <w:r w:rsidRPr="00843D41">
        <w:rPr>
          <w:color w:val="auto"/>
          <w:lang w:eastAsia="cs-CZ"/>
        </w:rPr>
        <w:tab/>
      </w:r>
      <w:r w:rsidRPr="00843D41">
        <w:rPr>
          <w:color w:val="auto"/>
          <w:lang w:eastAsia="cs-CZ"/>
        </w:rPr>
        <w:tab/>
        <w:t>V Bratislave .................................</w:t>
      </w:r>
    </w:p>
    <w:p w:rsidR="002072F7" w:rsidRPr="00843D41" w:rsidRDefault="002072F7" w:rsidP="001C2BA8">
      <w:pPr>
        <w:spacing w:before="120" w:after="0" w:line="240" w:lineRule="auto"/>
        <w:ind w:left="23"/>
        <w:jc w:val="both"/>
        <w:rPr>
          <w:color w:val="auto"/>
          <w:lang w:eastAsia="cs-CZ"/>
        </w:rPr>
      </w:pPr>
    </w:p>
    <w:p w:rsidR="002072F7" w:rsidRPr="00843D41" w:rsidRDefault="002072F7" w:rsidP="001C2BA8">
      <w:pPr>
        <w:spacing w:before="120" w:after="0" w:line="240" w:lineRule="auto"/>
        <w:ind w:left="23"/>
        <w:jc w:val="both"/>
        <w:rPr>
          <w:color w:val="auto"/>
          <w:lang w:eastAsia="cs-CZ"/>
        </w:rPr>
      </w:pPr>
    </w:p>
    <w:p w:rsidR="002072F7" w:rsidRPr="00843D41" w:rsidRDefault="00A52A25" w:rsidP="001C2BA8">
      <w:pPr>
        <w:spacing w:before="120" w:after="0" w:line="240" w:lineRule="auto"/>
        <w:ind w:left="23"/>
        <w:jc w:val="both"/>
        <w:rPr>
          <w:color w:val="auto"/>
          <w:lang w:eastAsia="cs-CZ"/>
        </w:rPr>
      </w:pPr>
      <w:r w:rsidRPr="00843D41">
        <w:rPr>
          <w:color w:val="auto"/>
          <w:lang w:eastAsia="cs-CZ"/>
        </w:rPr>
        <w:t xml:space="preserve">    -----------------------</w:t>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t>--------------------------------------------</w:t>
      </w:r>
    </w:p>
    <w:p w:rsidR="002072F7" w:rsidRPr="00843D41" w:rsidRDefault="002B5299" w:rsidP="002B5299">
      <w:pPr>
        <w:suppressAutoHyphens/>
        <w:spacing w:after="0" w:line="240" w:lineRule="auto"/>
        <w:ind w:left="23"/>
        <w:rPr>
          <w:rFonts w:eastAsia="Arial Unicode MS"/>
          <w:color w:val="auto"/>
        </w:rPr>
      </w:pPr>
      <w:r>
        <w:rPr>
          <w:rFonts w:eastAsia="Arial Unicode MS"/>
          <w:color w:val="auto"/>
        </w:rPr>
        <w:tab/>
        <w:t>P</w:t>
      </w:r>
      <w:r w:rsidR="002072F7" w:rsidRPr="00843D41">
        <w:rPr>
          <w:rFonts w:eastAsia="Arial Unicode MS"/>
          <w:color w:val="auto"/>
        </w:rPr>
        <w:t xml:space="preserve">rijímateľ         </w:t>
      </w:r>
      <w:r w:rsidR="002072F7" w:rsidRPr="00843D41">
        <w:rPr>
          <w:rFonts w:eastAsia="Arial Unicode MS"/>
          <w:color w:val="auto"/>
        </w:rPr>
        <w:tab/>
      </w:r>
      <w:r w:rsidR="002072F7" w:rsidRPr="00843D41">
        <w:rPr>
          <w:rFonts w:eastAsia="Arial Unicode MS"/>
          <w:color w:val="auto"/>
        </w:rPr>
        <w:tab/>
      </w:r>
      <w:r w:rsidR="002072F7" w:rsidRPr="00843D41">
        <w:rPr>
          <w:rFonts w:eastAsia="Arial Unicode MS"/>
          <w:color w:val="auto"/>
        </w:rPr>
        <w:tab/>
        <w:t xml:space="preserve">          </w:t>
      </w:r>
      <w:r w:rsidR="000509F2">
        <w:rPr>
          <w:rFonts w:eastAsia="Arial Unicode MS"/>
          <w:color w:val="auto"/>
        </w:rPr>
        <w:tab/>
      </w:r>
      <w:r w:rsidR="000509F2">
        <w:rPr>
          <w:rFonts w:eastAsia="Arial Unicode MS"/>
          <w:color w:val="auto"/>
        </w:rPr>
        <w:tab/>
      </w:r>
      <w:r w:rsidR="000509F2" w:rsidRPr="00843D41">
        <w:rPr>
          <w:rFonts w:eastAsia="Arial Unicode MS"/>
        </w:rPr>
        <w:t xml:space="preserve">RNDr. Igor Furdík  </w:t>
      </w:r>
      <w:r w:rsidR="000509F2" w:rsidRPr="00843D41">
        <w:rPr>
          <w:rFonts w:eastAsia="Arial Unicode MS"/>
          <w:color w:val="auto"/>
        </w:rPr>
        <w:t xml:space="preserve">   </w:t>
      </w:r>
    </w:p>
    <w:p w:rsidR="002072F7" w:rsidRPr="000509F2" w:rsidRDefault="002072F7" w:rsidP="002B5299">
      <w:pPr>
        <w:suppressAutoHyphens/>
        <w:spacing w:after="0" w:line="240" w:lineRule="auto"/>
        <w:ind w:left="23"/>
        <w:rPr>
          <w:rFonts w:eastAsia="Arial Unicode MS"/>
          <w:color w:val="auto"/>
        </w:rPr>
      </w:pPr>
      <w:r w:rsidRPr="00843D41">
        <w:rPr>
          <w:rFonts w:eastAsia="Arial Unicode MS"/>
          <w:color w:val="auto"/>
        </w:rPr>
        <w:t xml:space="preserve">            </w:t>
      </w:r>
      <w:r w:rsidRPr="00843D41">
        <w:rPr>
          <w:rFonts w:eastAsia="Arial Unicode MS"/>
          <w:color w:val="auto"/>
        </w:rPr>
        <w:tab/>
      </w:r>
      <w:r w:rsidRPr="00843D41">
        <w:rPr>
          <w:rFonts w:eastAsia="Arial Unicode MS"/>
          <w:color w:val="auto"/>
        </w:rPr>
        <w:tab/>
      </w:r>
      <w:r w:rsidRPr="00843D41">
        <w:rPr>
          <w:rFonts w:eastAsia="Arial Unicode MS"/>
          <w:color w:val="auto"/>
        </w:rPr>
        <w:tab/>
      </w:r>
      <w:r w:rsidRPr="00843D41">
        <w:rPr>
          <w:rFonts w:eastAsia="Arial Unicode MS"/>
          <w:color w:val="auto"/>
        </w:rPr>
        <w:tab/>
        <w:t xml:space="preserve">                                   </w:t>
      </w:r>
      <w:r w:rsidR="000509F2">
        <w:rPr>
          <w:rFonts w:eastAsia="Arial Unicode MS"/>
          <w:color w:val="auto"/>
        </w:rPr>
        <w:tab/>
      </w:r>
      <w:r w:rsidR="000509F2">
        <w:rPr>
          <w:rFonts w:eastAsia="Arial Unicode MS"/>
          <w:color w:val="auto"/>
        </w:rPr>
        <w:tab/>
      </w:r>
      <w:r w:rsidR="000509F2" w:rsidRPr="000509F2">
        <w:rPr>
          <w:rFonts w:eastAsia="Arial Unicode MS"/>
          <w:bCs/>
        </w:rPr>
        <w:t>predseda</w:t>
      </w:r>
    </w:p>
    <w:p w:rsidR="000509F2" w:rsidRPr="00843D41" w:rsidRDefault="002072F7" w:rsidP="000509F2">
      <w:pPr>
        <w:spacing w:after="0" w:line="240" w:lineRule="auto"/>
        <w:ind w:left="23"/>
      </w:pPr>
      <w:r w:rsidRPr="00843D41">
        <w:rPr>
          <w:rFonts w:eastAsia="Arial Unicode MS"/>
          <w:b/>
          <w:bCs/>
        </w:rPr>
        <w:t xml:space="preserve">       </w:t>
      </w:r>
      <w:r w:rsidR="000509F2">
        <w:rPr>
          <w:rFonts w:eastAsia="Arial Unicode MS"/>
          <w:b/>
          <w:bCs/>
        </w:rPr>
        <w:tab/>
      </w:r>
      <w:r w:rsidR="000509F2">
        <w:rPr>
          <w:rFonts w:eastAsia="Arial Unicode MS"/>
          <w:b/>
          <w:bCs/>
        </w:rPr>
        <w:tab/>
      </w:r>
      <w:r w:rsidR="000509F2">
        <w:rPr>
          <w:rFonts w:eastAsia="Arial Unicode MS"/>
          <w:b/>
          <w:bCs/>
        </w:rPr>
        <w:tab/>
      </w:r>
      <w:r w:rsidR="000509F2">
        <w:rPr>
          <w:rFonts w:eastAsia="Arial Unicode MS"/>
          <w:b/>
          <w:bCs/>
        </w:rPr>
        <w:tab/>
      </w:r>
      <w:r w:rsidR="000509F2">
        <w:rPr>
          <w:rFonts w:eastAsia="Arial Unicode MS"/>
          <w:b/>
          <w:bCs/>
        </w:rPr>
        <w:tab/>
      </w:r>
      <w:r w:rsidR="000509F2">
        <w:rPr>
          <w:rFonts w:eastAsia="Arial Unicode MS"/>
          <w:b/>
          <w:bCs/>
        </w:rPr>
        <w:tab/>
      </w:r>
      <w:r w:rsidR="000509F2">
        <w:rPr>
          <w:rFonts w:eastAsia="Arial Unicode MS"/>
          <w:b/>
          <w:bCs/>
        </w:rPr>
        <w:tab/>
      </w:r>
      <w:r w:rsidRPr="00843D41">
        <w:rPr>
          <w:rFonts w:eastAsia="Arial Unicode MS"/>
          <w:b/>
          <w:bCs/>
        </w:rPr>
        <w:t xml:space="preserve"> </w:t>
      </w:r>
      <w:r w:rsidR="000509F2" w:rsidRPr="00843D41">
        <w:rPr>
          <w:rFonts w:eastAsia="Arial Unicode MS"/>
          <w:bCs/>
          <w:color w:val="auto"/>
        </w:rPr>
        <w:t>Úrad pre Slovákov žijúcich v zahraničí</w:t>
      </w:r>
      <w:r w:rsidR="000509F2" w:rsidRPr="00843D41">
        <w:rPr>
          <w:rFonts w:eastAsia="Arial Unicode MS"/>
          <w:color w:val="auto"/>
        </w:rPr>
        <w:t xml:space="preserve">   </w:t>
      </w:r>
    </w:p>
    <w:p w:rsidR="002072F7" w:rsidRPr="00843D41" w:rsidRDefault="002072F7" w:rsidP="002B5299">
      <w:pPr>
        <w:pStyle w:val="Style38"/>
        <w:shd w:val="clear" w:color="auto" w:fill="auto"/>
        <w:spacing w:after="0" w:line="240" w:lineRule="auto"/>
        <w:ind w:left="23"/>
        <w:jc w:val="left"/>
        <w:rPr>
          <w:rFonts w:ascii="Times New Roman" w:eastAsia="Arial Unicode MS" w:hAnsi="Times New Roman"/>
          <w:b w:val="0"/>
          <w:bCs w:val="0"/>
          <w:sz w:val="24"/>
          <w:szCs w:val="24"/>
        </w:rPr>
      </w:pPr>
      <w:r w:rsidRPr="00843D41">
        <w:rPr>
          <w:rFonts w:ascii="Times New Roman" w:eastAsia="Arial Unicode MS" w:hAnsi="Times New Roman"/>
          <w:b w:val="0"/>
          <w:bCs w:val="0"/>
          <w:sz w:val="24"/>
          <w:szCs w:val="24"/>
        </w:rPr>
        <w:tab/>
      </w:r>
      <w:r w:rsidRPr="00843D41">
        <w:rPr>
          <w:rFonts w:ascii="Times New Roman" w:eastAsia="Arial Unicode MS" w:hAnsi="Times New Roman"/>
          <w:b w:val="0"/>
          <w:bCs w:val="0"/>
          <w:sz w:val="24"/>
          <w:szCs w:val="24"/>
        </w:rPr>
        <w:tab/>
      </w:r>
      <w:r w:rsidRPr="00843D41">
        <w:rPr>
          <w:rFonts w:ascii="Times New Roman" w:eastAsia="Arial Unicode MS" w:hAnsi="Times New Roman"/>
          <w:b w:val="0"/>
          <w:bCs w:val="0"/>
          <w:sz w:val="24"/>
          <w:szCs w:val="24"/>
        </w:rPr>
        <w:tab/>
      </w:r>
      <w:r w:rsidRPr="00843D41">
        <w:rPr>
          <w:rFonts w:ascii="Times New Roman" w:eastAsia="Arial Unicode MS" w:hAnsi="Times New Roman"/>
          <w:b w:val="0"/>
          <w:bCs w:val="0"/>
          <w:sz w:val="24"/>
          <w:szCs w:val="24"/>
        </w:rPr>
        <w:tab/>
      </w:r>
      <w:r w:rsidRPr="00843D41">
        <w:rPr>
          <w:rFonts w:ascii="Times New Roman" w:eastAsia="Arial Unicode MS" w:hAnsi="Times New Roman"/>
          <w:b w:val="0"/>
          <w:bCs w:val="0"/>
          <w:sz w:val="24"/>
          <w:szCs w:val="24"/>
        </w:rPr>
        <w:tab/>
      </w:r>
      <w:r w:rsidRPr="00843D41">
        <w:rPr>
          <w:rFonts w:ascii="Times New Roman" w:eastAsia="Arial Unicode MS" w:hAnsi="Times New Roman"/>
          <w:b w:val="0"/>
          <w:bCs w:val="0"/>
          <w:sz w:val="24"/>
          <w:szCs w:val="24"/>
        </w:rPr>
        <w:tab/>
        <w:t xml:space="preserve">  </w:t>
      </w:r>
      <w:r w:rsidRPr="00843D41">
        <w:rPr>
          <w:rFonts w:ascii="Times New Roman" w:eastAsia="Arial Unicode MS" w:hAnsi="Times New Roman"/>
          <w:b w:val="0"/>
          <w:bCs w:val="0"/>
          <w:sz w:val="24"/>
          <w:szCs w:val="24"/>
        </w:rPr>
        <w:tab/>
      </w:r>
      <w:r w:rsidRPr="00843D41">
        <w:rPr>
          <w:rFonts w:ascii="Times New Roman" w:eastAsia="Arial Unicode MS" w:hAnsi="Times New Roman"/>
          <w:b w:val="0"/>
          <w:bCs w:val="0"/>
          <w:sz w:val="24"/>
          <w:szCs w:val="24"/>
        </w:rPr>
        <w:tab/>
        <w:t xml:space="preserve">       </w:t>
      </w:r>
    </w:p>
    <w:p w:rsidR="00417CD2" w:rsidRPr="00843D41" w:rsidRDefault="00417CD2" w:rsidP="001C2BA8">
      <w:pPr>
        <w:pStyle w:val="Style38"/>
        <w:shd w:val="clear" w:color="auto" w:fill="auto"/>
        <w:spacing w:after="0" w:line="240" w:lineRule="auto"/>
        <w:ind w:left="23"/>
        <w:jc w:val="left"/>
        <w:rPr>
          <w:rFonts w:ascii="Times New Roman" w:eastAsia="Arial Unicode MS" w:hAnsi="Times New Roman"/>
          <w:bCs w:val="0"/>
          <w:sz w:val="24"/>
          <w:szCs w:val="24"/>
        </w:rPr>
      </w:pPr>
    </w:p>
    <w:p w:rsidR="00417CD2" w:rsidRPr="00843D41" w:rsidRDefault="00417CD2" w:rsidP="001C2BA8">
      <w:pPr>
        <w:pStyle w:val="Style38"/>
        <w:shd w:val="clear" w:color="auto" w:fill="auto"/>
        <w:spacing w:after="0" w:line="240" w:lineRule="auto"/>
        <w:ind w:left="23"/>
        <w:jc w:val="left"/>
        <w:rPr>
          <w:rFonts w:ascii="Times New Roman" w:eastAsia="Arial Unicode MS" w:hAnsi="Times New Roman"/>
          <w:bCs w:val="0"/>
          <w:sz w:val="24"/>
          <w:szCs w:val="24"/>
        </w:rPr>
      </w:pPr>
    </w:p>
    <w:p w:rsidR="00CA3201" w:rsidRPr="00843D41" w:rsidRDefault="00CA3201" w:rsidP="001C2BA8">
      <w:pPr>
        <w:spacing w:after="0" w:line="240" w:lineRule="auto"/>
        <w:ind w:left="23"/>
        <w:rPr>
          <w:rFonts w:eastAsia="Arial Unicode MS"/>
          <w:b/>
          <w:color w:val="auto"/>
          <w:lang w:eastAsia="en-US"/>
        </w:rPr>
      </w:pPr>
      <w:r w:rsidRPr="00843D41">
        <w:rPr>
          <w:rFonts w:eastAsia="Arial Unicode MS"/>
          <w:bCs/>
        </w:rPr>
        <w:br w:type="page"/>
      </w:r>
    </w:p>
    <w:p w:rsidR="002072F7" w:rsidRPr="00843D41" w:rsidRDefault="002072F7" w:rsidP="001C2BA8">
      <w:pPr>
        <w:spacing w:after="0" w:line="240" w:lineRule="auto"/>
        <w:ind w:left="23"/>
        <w:jc w:val="right"/>
        <w:rPr>
          <w:bCs/>
          <w:lang w:eastAsia="cs-CZ"/>
        </w:rPr>
      </w:pPr>
      <w:r w:rsidRPr="00843D41">
        <w:rPr>
          <w:bCs/>
          <w:lang w:eastAsia="cs-CZ"/>
        </w:rPr>
        <w:lastRenderedPageBreak/>
        <w:t>Príloha č. 7</w:t>
      </w:r>
    </w:p>
    <w:p w:rsidR="002072F7" w:rsidRPr="00843D41" w:rsidRDefault="002072F7" w:rsidP="001C2BA8">
      <w:pPr>
        <w:spacing w:after="0" w:line="240" w:lineRule="auto"/>
        <w:ind w:left="23"/>
        <w:jc w:val="right"/>
      </w:pPr>
      <w:r w:rsidRPr="00843D41">
        <w:rPr>
          <w:iCs/>
        </w:rPr>
        <w:t>k vnútornému predpisu</w:t>
      </w:r>
      <w:r w:rsidR="007617F0" w:rsidRPr="00843D41">
        <w:t xml:space="preserve"> </w:t>
      </w:r>
      <w:r w:rsidR="007617F0" w:rsidRPr="00843D41">
        <w:rPr>
          <w:iCs/>
        </w:rPr>
        <w:t xml:space="preserve">ÚSŽZ </w:t>
      </w:r>
      <w:r w:rsidRPr="00843D41">
        <w:rPr>
          <w:iCs/>
        </w:rPr>
        <w:t>č.</w:t>
      </w:r>
      <w:r w:rsidR="000255EF" w:rsidRPr="00843D41">
        <w:t xml:space="preserve"> </w:t>
      </w:r>
      <w:r w:rsidR="000255EF" w:rsidRPr="00843D41">
        <w:rPr>
          <w:iCs/>
        </w:rPr>
        <w:t xml:space="preserve">38/2012 </w:t>
      </w:r>
      <w:r w:rsidRPr="00843D41">
        <w:rPr>
          <w:iCs/>
        </w:rPr>
        <w:t xml:space="preserve"> </w:t>
      </w:r>
    </w:p>
    <w:p w:rsidR="00537B51" w:rsidRDefault="00537B51" w:rsidP="001C2BA8">
      <w:pPr>
        <w:spacing w:before="120" w:after="0" w:line="240" w:lineRule="auto"/>
        <w:ind w:left="23"/>
        <w:jc w:val="center"/>
        <w:rPr>
          <w:b/>
        </w:rPr>
      </w:pPr>
    </w:p>
    <w:p w:rsidR="002072F7" w:rsidRPr="00843D41" w:rsidRDefault="002072F7" w:rsidP="001C2BA8">
      <w:pPr>
        <w:spacing w:before="120" w:after="0" w:line="240" w:lineRule="auto"/>
        <w:ind w:left="23"/>
        <w:jc w:val="center"/>
        <w:rPr>
          <w:b/>
        </w:rPr>
      </w:pPr>
      <w:r w:rsidRPr="00843D41">
        <w:rPr>
          <w:b/>
        </w:rPr>
        <w:t>Požiadavky na vyúčtovanie dotácie</w:t>
      </w:r>
    </w:p>
    <w:p w:rsidR="00537B51" w:rsidRDefault="00537B51" w:rsidP="001C2BA8">
      <w:pPr>
        <w:spacing w:after="0" w:line="240" w:lineRule="auto"/>
        <w:ind w:left="23"/>
        <w:jc w:val="center"/>
        <w:rPr>
          <w:b/>
        </w:rPr>
      </w:pPr>
    </w:p>
    <w:p w:rsidR="002072F7" w:rsidRPr="00843D41" w:rsidRDefault="002072F7" w:rsidP="001C2BA8">
      <w:pPr>
        <w:spacing w:after="0" w:line="240" w:lineRule="auto"/>
        <w:ind w:left="23"/>
        <w:jc w:val="center"/>
        <w:rPr>
          <w:b/>
        </w:rPr>
      </w:pPr>
      <w:r w:rsidRPr="00843D41">
        <w:rPr>
          <w:b/>
        </w:rPr>
        <w:t>§ 1</w:t>
      </w:r>
    </w:p>
    <w:p w:rsidR="002072F7" w:rsidRPr="00843D41" w:rsidRDefault="002072F7" w:rsidP="001C2BA8">
      <w:pPr>
        <w:spacing w:after="0" w:line="240" w:lineRule="auto"/>
        <w:ind w:left="23"/>
        <w:jc w:val="center"/>
        <w:rPr>
          <w:b/>
        </w:rPr>
      </w:pPr>
      <w:r w:rsidRPr="00843D41">
        <w:rPr>
          <w:b/>
        </w:rPr>
        <w:t>Základné pravidlá</w:t>
      </w:r>
    </w:p>
    <w:p w:rsidR="002072F7" w:rsidRPr="00843D41" w:rsidRDefault="002072F7" w:rsidP="00C10B0D">
      <w:pPr>
        <w:pStyle w:val="Odsekzoznamu"/>
        <w:numPr>
          <w:ilvl w:val="0"/>
          <w:numId w:val="31"/>
        </w:numPr>
        <w:spacing w:before="240" w:after="0" w:line="240" w:lineRule="auto"/>
        <w:ind w:left="426" w:hanging="426"/>
        <w:jc w:val="both"/>
      </w:pPr>
      <w:r w:rsidRPr="00843D41">
        <w:t>Prijímateľ je povinný viesť si účtovnú evidenciu na vyúčtovanie poskytnutej dotácie aspoň v rozsahu ustanovenom touto prílohou. Predmetom vedenia účtovnej evidencie je evidencia o:</w:t>
      </w:r>
    </w:p>
    <w:p w:rsidR="002072F7" w:rsidRPr="00843D41" w:rsidRDefault="002072F7" w:rsidP="00C10B0D">
      <w:pPr>
        <w:pStyle w:val="Odsekzoznamu"/>
        <w:numPr>
          <w:ilvl w:val="0"/>
          <w:numId w:val="32"/>
        </w:numPr>
        <w:spacing w:after="0" w:line="240" w:lineRule="auto"/>
      </w:pPr>
      <w:r w:rsidRPr="00843D41">
        <w:t>stave a pohybe majetku,</w:t>
      </w:r>
    </w:p>
    <w:p w:rsidR="002072F7" w:rsidRPr="00843D41" w:rsidRDefault="002072F7" w:rsidP="00C10B0D">
      <w:pPr>
        <w:pStyle w:val="Odsekzoznamu"/>
        <w:numPr>
          <w:ilvl w:val="0"/>
          <w:numId w:val="32"/>
        </w:numPr>
        <w:spacing w:after="0" w:line="240" w:lineRule="auto"/>
      </w:pPr>
      <w:r w:rsidRPr="00843D41">
        <w:t>stave a pohybe záväzkov,</w:t>
      </w:r>
    </w:p>
    <w:p w:rsidR="002072F7" w:rsidRPr="00843D41" w:rsidRDefault="002072F7" w:rsidP="00C10B0D">
      <w:pPr>
        <w:pStyle w:val="Odsekzoznamu"/>
        <w:numPr>
          <w:ilvl w:val="0"/>
          <w:numId w:val="32"/>
        </w:numPr>
        <w:spacing w:after="0" w:line="240" w:lineRule="auto"/>
      </w:pPr>
      <w:r w:rsidRPr="00843D41">
        <w:t>príjmoch,</w:t>
      </w:r>
    </w:p>
    <w:p w:rsidR="002072F7" w:rsidRPr="00843D41" w:rsidRDefault="002072F7" w:rsidP="00C10B0D">
      <w:pPr>
        <w:pStyle w:val="Odsekzoznamu"/>
        <w:numPr>
          <w:ilvl w:val="0"/>
          <w:numId w:val="32"/>
        </w:numPr>
        <w:spacing w:after="0" w:line="240" w:lineRule="auto"/>
      </w:pPr>
      <w:r w:rsidRPr="00843D41">
        <w:t>výdavkoch,</w:t>
      </w:r>
    </w:p>
    <w:p w:rsidR="002072F7" w:rsidRPr="00843D41" w:rsidRDefault="002072F7" w:rsidP="00C10B0D">
      <w:pPr>
        <w:pStyle w:val="Odsekzoznamu"/>
        <w:numPr>
          <w:ilvl w:val="0"/>
          <w:numId w:val="31"/>
        </w:numPr>
        <w:spacing w:before="120" w:after="0" w:line="240" w:lineRule="auto"/>
        <w:ind w:left="426" w:hanging="426"/>
      </w:pPr>
      <w:r w:rsidRPr="00843D41">
        <w:t>Na účely tejto prílohy smernice sa rozumie:</w:t>
      </w:r>
    </w:p>
    <w:p w:rsidR="002072F7" w:rsidRPr="00843D41" w:rsidRDefault="002072F7" w:rsidP="00C10B0D">
      <w:pPr>
        <w:pStyle w:val="Odsekzoznamu"/>
        <w:numPr>
          <w:ilvl w:val="0"/>
          <w:numId w:val="33"/>
        </w:numPr>
        <w:spacing w:after="0" w:line="240" w:lineRule="auto"/>
        <w:jc w:val="both"/>
      </w:pPr>
      <w:r w:rsidRPr="00843D41">
        <w:t>majetkom sú tie aktíva prijímateľa, ktoré sú výsledkom minulých udalostí, je takmer isté, že v budúcnosti zvýšia ekonomické úžitky prijímateľa,</w:t>
      </w:r>
    </w:p>
    <w:p w:rsidR="002072F7" w:rsidRPr="00843D41" w:rsidRDefault="002072F7" w:rsidP="00C10B0D">
      <w:pPr>
        <w:pStyle w:val="Odsekzoznamu"/>
        <w:numPr>
          <w:ilvl w:val="0"/>
          <w:numId w:val="33"/>
        </w:numPr>
        <w:spacing w:after="0" w:line="240" w:lineRule="auto"/>
        <w:jc w:val="both"/>
      </w:pPr>
      <w:r w:rsidRPr="00843D41">
        <w:t>záväzkom existujúca povinnosť prijímateľa, ktorá vznikla z minulých udalostí, je pravdepodobné, že v budúcnosti zníži ekonomické úžitky prijímateľa,</w:t>
      </w:r>
    </w:p>
    <w:p w:rsidR="002072F7" w:rsidRPr="00843D41" w:rsidRDefault="002072F7" w:rsidP="00C10B0D">
      <w:pPr>
        <w:pStyle w:val="Odsekzoznamu"/>
        <w:numPr>
          <w:ilvl w:val="0"/>
          <w:numId w:val="33"/>
        </w:numPr>
        <w:spacing w:after="0" w:line="240" w:lineRule="auto"/>
        <w:jc w:val="both"/>
      </w:pPr>
      <w:r w:rsidRPr="00843D41">
        <w:t>príjmom prírastok peňažných prostriedkov alebo prírastok ekvivalentov peňažných prostriedkov prijímateľa,</w:t>
      </w:r>
    </w:p>
    <w:p w:rsidR="002072F7" w:rsidRPr="00843D41" w:rsidRDefault="002072F7" w:rsidP="00C10B0D">
      <w:pPr>
        <w:pStyle w:val="Odsekzoznamu"/>
        <w:numPr>
          <w:ilvl w:val="0"/>
          <w:numId w:val="33"/>
        </w:numPr>
        <w:spacing w:after="0" w:line="240" w:lineRule="auto"/>
        <w:jc w:val="both"/>
      </w:pPr>
      <w:r w:rsidRPr="00843D41">
        <w:t>výdavkom úbytok peňažných prostriedkov alebo úbytok ekvivalentov peňažných prostriedkov prijímateľa,</w:t>
      </w:r>
    </w:p>
    <w:p w:rsidR="002072F7" w:rsidRPr="00843D41" w:rsidRDefault="002072F7" w:rsidP="00C10B0D">
      <w:pPr>
        <w:pStyle w:val="Odsekzoznamu"/>
        <w:numPr>
          <w:ilvl w:val="0"/>
          <w:numId w:val="31"/>
        </w:numPr>
        <w:spacing w:before="120" w:after="0" w:line="240" w:lineRule="auto"/>
        <w:ind w:left="426" w:hanging="426"/>
        <w:jc w:val="both"/>
      </w:pPr>
      <w:r w:rsidRPr="00843D41">
        <w:t>Prijímateľ môže poveriť vedením svojej účtovnej evidencie aj inú právnickú osobu alebo fyzickú osobu. Poverením sa prijímateľ nezbavuje zodpovednosti za vedenie účtovnej evidencie a za preukázateľnosť vedenia tejto evidencie v rozsahu podľa tejto prílohy.</w:t>
      </w:r>
    </w:p>
    <w:p w:rsidR="002072F7" w:rsidRPr="00843D41" w:rsidRDefault="002072F7" w:rsidP="00C10B0D">
      <w:pPr>
        <w:pStyle w:val="Odsekzoznamu"/>
        <w:numPr>
          <w:ilvl w:val="0"/>
          <w:numId w:val="31"/>
        </w:numPr>
        <w:spacing w:before="120" w:after="0" w:line="240" w:lineRule="auto"/>
        <w:ind w:left="426" w:hanging="426"/>
        <w:jc w:val="both"/>
      </w:pPr>
      <w:r w:rsidRPr="00843D41">
        <w:t>Prijímateľ je povinný doložiť účtovné prípady účtovnými dokladmi podľa § 2.</w:t>
      </w:r>
    </w:p>
    <w:p w:rsidR="002072F7" w:rsidRPr="00843D41" w:rsidRDefault="002072F7" w:rsidP="00C10B0D">
      <w:pPr>
        <w:pStyle w:val="Odsekzoznamu"/>
        <w:numPr>
          <w:ilvl w:val="0"/>
          <w:numId w:val="31"/>
        </w:numPr>
        <w:spacing w:before="120" w:after="0" w:line="240" w:lineRule="auto"/>
        <w:ind w:left="426" w:hanging="426"/>
        <w:jc w:val="both"/>
      </w:pPr>
      <w:r w:rsidRPr="00843D41">
        <w:t>Prijímateľ je povinný inventarizovať majetok a záväzky podľa § 3.</w:t>
      </w:r>
    </w:p>
    <w:p w:rsidR="002072F7" w:rsidRPr="00843D41" w:rsidRDefault="002072F7" w:rsidP="00C10B0D">
      <w:pPr>
        <w:pStyle w:val="Odsekzoznamu"/>
        <w:numPr>
          <w:ilvl w:val="0"/>
          <w:numId w:val="31"/>
        </w:numPr>
        <w:spacing w:before="120" w:after="0" w:line="240" w:lineRule="auto"/>
        <w:ind w:left="426" w:hanging="426"/>
        <w:jc w:val="both"/>
      </w:pPr>
      <w:r w:rsidRPr="00843D41">
        <w:t>Prijímateľ je povinný viesť si účtovnú evidenciu správne, preukázateľne, zrozumiteľne a spôsobom zaručujúcim trvalosť účtovných záznamov.</w:t>
      </w:r>
    </w:p>
    <w:p w:rsidR="002072F7" w:rsidRPr="00843D41" w:rsidRDefault="002072F7" w:rsidP="00C10B0D">
      <w:pPr>
        <w:pStyle w:val="Odsekzoznamu"/>
        <w:numPr>
          <w:ilvl w:val="0"/>
          <w:numId w:val="31"/>
        </w:numPr>
        <w:spacing w:before="120" w:after="0" w:line="240" w:lineRule="auto"/>
        <w:ind w:left="426" w:hanging="426"/>
        <w:jc w:val="both"/>
      </w:pPr>
      <w:r w:rsidRPr="00843D41">
        <w:t>Majetok a záväzky vyjadrené v cudzej mene prepočítava prijímateľ na eurá referenčným výmenným kurzom určeným a vyhláseným Európskou centrálnou bankou alebo Národnou bankou Slovenska v deň predchádzajúci dňu uskutočnenia účtovného prípadu (ďalej len „referenčný kurz“).</w:t>
      </w:r>
    </w:p>
    <w:p w:rsidR="002072F7" w:rsidRPr="00843D41" w:rsidRDefault="002072F7" w:rsidP="00537B51">
      <w:pPr>
        <w:spacing w:before="120" w:after="0" w:line="240" w:lineRule="auto"/>
        <w:ind w:left="426" w:hanging="426"/>
        <w:jc w:val="both"/>
      </w:pPr>
    </w:p>
    <w:p w:rsidR="002072F7" w:rsidRPr="00537B51" w:rsidRDefault="002072F7" w:rsidP="00537B51">
      <w:pPr>
        <w:spacing w:after="0" w:line="240" w:lineRule="auto"/>
        <w:jc w:val="center"/>
        <w:rPr>
          <w:b/>
        </w:rPr>
      </w:pPr>
      <w:r w:rsidRPr="00537B51">
        <w:rPr>
          <w:b/>
        </w:rPr>
        <w:t>§ 2</w:t>
      </w:r>
    </w:p>
    <w:p w:rsidR="002072F7" w:rsidRPr="00537B51" w:rsidRDefault="002072F7" w:rsidP="00537B51">
      <w:pPr>
        <w:spacing w:after="0" w:line="240" w:lineRule="auto"/>
        <w:jc w:val="center"/>
        <w:rPr>
          <w:b/>
        </w:rPr>
      </w:pPr>
      <w:r w:rsidRPr="00537B51">
        <w:rPr>
          <w:b/>
        </w:rPr>
        <w:t>Účtovný doklad</w:t>
      </w:r>
    </w:p>
    <w:p w:rsidR="002072F7" w:rsidRPr="00843D41" w:rsidRDefault="002072F7" w:rsidP="00537B51">
      <w:pPr>
        <w:spacing w:before="120" w:after="0" w:line="240" w:lineRule="auto"/>
        <w:jc w:val="both"/>
      </w:pPr>
      <w:r w:rsidRPr="00843D41">
        <w:t>Účtovný doklad je preukázateľný účtovný záznam, ktorý musí obsahovať:</w:t>
      </w:r>
    </w:p>
    <w:p w:rsidR="002072F7" w:rsidRPr="00843D41" w:rsidRDefault="002072F7" w:rsidP="00C10B0D">
      <w:pPr>
        <w:pStyle w:val="Odsekzoznamu"/>
        <w:numPr>
          <w:ilvl w:val="0"/>
          <w:numId w:val="34"/>
        </w:numPr>
        <w:spacing w:after="0" w:line="240" w:lineRule="auto"/>
      </w:pPr>
      <w:r w:rsidRPr="00843D41">
        <w:t>slovné a číselné označenie účtovného dokladu,</w:t>
      </w:r>
    </w:p>
    <w:p w:rsidR="002072F7" w:rsidRPr="00843D41" w:rsidRDefault="002072F7" w:rsidP="00C10B0D">
      <w:pPr>
        <w:pStyle w:val="Odsekzoznamu"/>
        <w:numPr>
          <w:ilvl w:val="0"/>
          <w:numId w:val="34"/>
        </w:numPr>
        <w:spacing w:after="0" w:line="240" w:lineRule="auto"/>
      </w:pPr>
      <w:r w:rsidRPr="00843D41">
        <w:t>obsah účtovného prípadu a označenie jeho účastníkov,</w:t>
      </w:r>
    </w:p>
    <w:p w:rsidR="002072F7" w:rsidRPr="00843D41" w:rsidRDefault="002072F7" w:rsidP="00C10B0D">
      <w:pPr>
        <w:pStyle w:val="Odsekzoznamu"/>
        <w:numPr>
          <w:ilvl w:val="0"/>
          <w:numId w:val="34"/>
        </w:numPr>
        <w:spacing w:after="0" w:line="240" w:lineRule="auto"/>
      </w:pPr>
      <w:r w:rsidRPr="00843D41">
        <w:t>peňažnú sumu alebo údaj o cene za mernú jednotku a vyjadrenie množstva,</w:t>
      </w:r>
    </w:p>
    <w:p w:rsidR="002072F7" w:rsidRPr="00843D41" w:rsidRDefault="002072F7" w:rsidP="00C10B0D">
      <w:pPr>
        <w:pStyle w:val="Odsekzoznamu"/>
        <w:numPr>
          <w:ilvl w:val="0"/>
          <w:numId w:val="34"/>
        </w:numPr>
        <w:spacing w:after="0" w:line="240" w:lineRule="auto"/>
      </w:pPr>
      <w:r w:rsidRPr="00843D41">
        <w:t>dátum vyhotovenia účtovného dokladu,</w:t>
      </w:r>
    </w:p>
    <w:p w:rsidR="002072F7" w:rsidRPr="00843D41" w:rsidRDefault="002072F7" w:rsidP="00C10B0D">
      <w:pPr>
        <w:pStyle w:val="Odsekzoznamu"/>
        <w:numPr>
          <w:ilvl w:val="0"/>
          <w:numId w:val="34"/>
        </w:numPr>
        <w:spacing w:after="0" w:line="240" w:lineRule="auto"/>
        <w:jc w:val="both"/>
      </w:pPr>
      <w:r w:rsidRPr="00843D41">
        <w:t>dátum uskutočnenia účtovného prípadu, ak nie je zhodný s dátumom vyhotovenia,</w:t>
      </w:r>
    </w:p>
    <w:p w:rsidR="002072F7" w:rsidRPr="00843D41" w:rsidRDefault="002072F7" w:rsidP="00C10B0D">
      <w:pPr>
        <w:pStyle w:val="Odsekzoznamu"/>
        <w:numPr>
          <w:ilvl w:val="0"/>
          <w:numId w:val="34"/>
        </w:numPr>
        <w:spacing w:after="0" w:line="240" w:lineRule="auto"/>
        <w:jc w:val="both"/>
      </w:pPr>
      <w:r w:rsidRPr="00843D41">
        <w:t>podpisový záznam osoby (§ 5 ods. 8) zodpovednej za účtovný prípad u prijímateľa a podpisový záznam osoby zodpovednej za jeho zaúčtovanie, ak nejde o tú istú osobu.</w:t>
      </w:r>
    </w:p>
    <w:p w:rsidR="002072F7" w:rsidRPr="00843D41" w:rsidRDefault="002072F7" w:rsidP="00537B51">
      <w:pPr>
        <w:spacing w:before="120" w:after="0" w:line="240" w:lineRule="auto"/>
        <w:ind w:left="426" w:hanging="426"/>
      </w:pPr>
    </w:p>
    <w:p w:rsidR="002072F7" w:rsidRPr="00537B51" w:rsidRDefault="002072F7" w:rsidP="00537B51">
      <w:pPr>
        <w:spacing w:after="0" w:line="240" w:lineRule="auto"/>
        <w:ind w:left="360"/>
        <w:jc w:val="center"/>
        <w:rPr>
          <w:b/>
        </w:rPr>
      </w:pPr>
      <w:r w:rsidRPr="00537B51">
        <w:rPr>
          <w:b/>
        </w:rPr>
        <w:t>§ 3</w:t>
      </w:r>
    </w:p>
    <w:p w:rsidR="002072F7" w:rsidRPr="00537B51" w:rsidRDefault="002072F7" w:rsidP="00537B51">
      <w:pPr>
        <w:spacing w:after="0" w:line="240" w:lineRule="auto"/>
        <w:ind w:left="360"/>
        <w:jc w:val="center"/>
        <w:rPr>
          <w:b/>
        </w:rPr>
      </w:pPr>
      <w:r w:rsidRPr="00537B51">
        <w:rPr>
          <w:b/>
        </w:rPr>
        <w:t>Inventarizácia</w:t>
      </w:r>
    </w:p>
    <w:p w:rsidR="002072F7" w:rsidRPr="00843D41" w:rsidRDefault="002072F7" w:rsidP="00C10B0D">
      <w:pPr>
        <w:pStyle w:val="Odsekzoznamu"/>
        <w:numPr>
          <w:ilvl w:val="0"/>
          <w:numId w:val="35"/>
        </w:numPr>
        <w:spacing w:before="120" w:after="0" w:line="240" w:lineRule="auto"/>
        <w:ind w:left="426" w:hanging="426"/>
        <w:jc w:val="both"/>
      </w:pPr>
      <w:r w:rsidRPr="00843D41">
        <w:t>Inventarizáciou prijímateľ overuje, či stav majetku a záväzkov v účtovnej evidencii zodpovedá skutočnosti.</w:t>
      </w:r>
    </w:p>
    <w:p w:rsidR="002072F7" w:rsidRPr="00843D41" w:rsidRDefault="002072F7" w:rsidP="00C10B0D">
      <w:pPr>
        <w:pStyle w:val="Odsekzoznamu"/>
        <w:numPr>
          <w:ilvl w:val="0"/>
          <w:numId w:val="35"/>
        </w:numPr>
        <w:spacing w:before="120" w:after="0" w:line="240" w:lineRule="auto"/>
        <w:ind w:left="426" w:hanging="426"/>
        <w:jc w:val="both"/>
      </w:pPr>
      <w:r w:rsidRPr="00843D41">
        <w:lastRenderedPageBreak/>
        <w:t>Inventarizáciu majetku vykonáva prijímateľ raz za 5 rokov, a to ku koncu príslušného kalendárneho roka.</w:t>
      </w:r>
    </w:p>
    <w:p w:rsidR="002072F7" w:rsidRPr="00843D41" w:rsidRDefault="002072F7" w:rsidP="00537B51">
      <w:pPr>
        <w:spacing w:before="120" w:after="0" w:line="240" w:lineRule="auto"/>
        <w:jc w:val="center"/>
        <w:rPr>
          <w:b/>
          <w:bCs/>
        </w:rPr>
      </w:pPr>
    </w:p>
    <w:p w:rsidR="002072F7" w:rsidRPr="00537B51" w:rsidRDefault="002072F7" w:rsidP="00537B51">
      <w:pPr>
        <w:spacing w:after="0" w:line="240" w:lineRule="auto"/>
        <w:jc w:val="center"/>
        <w:rPr>
          <w:b/>
          <w:bCs/>
        </w:rPr>
      </w:pPr>
      <w:r w:rsidRPr="00537B51">
        <w:rPr>
          <w:b/>
          <w:bCs/>
        </w:rPr>
        <w:t>§ 4</w:t>
      </w:r>
    </w:p>
    <w:p w:rsidR="002072F7" w:rsidRPr="00537B51" w:rsidRDefault="002072F7" w:rsidP="00537B51">
      <w:pPr>
        <w:spacing w:after="0" w:line="240" w:lineRule="auto"/>
        <w:jc w:val="center"/>
        <w:rPr>
          <w:b/>
          <w:bCs/>
        </w:rPr>
      </w:pPr>
      <w:r w:rsidRPr="00537B51">
        <w:rPr>
          <w:b/>
          <w:bCs/>
        </w:rPr>
        <w:t>Faktúra</w:t>
      </w:r>
    </w:p>
    <w:p w:rsidR="002072F7" w:rsidRPr="00843D41" w:rsidRDefault="002072F7" w:rsidP="00C10B0D">
      <w:pPr>
        <w:pStyle w:val="Odsekzoznamu"/>
        <w:numPr>
          <w:ilvl w:val="0"/>
          <w:numId w:val="36"/>
        </w:numPr>
        <w:spacing w:before="120" w:after="0" w:line="240" w:lineRule="auto"/>
        <w:jc w:val="both"/>
      </w:pPr>
      <w:r w:rsidRPr="00843D41">
        <w:t>Faktúra musí obsahovať:</w:t>
      </w:r>
    </w:p>
    <w:p w:rsidR="002072F7" w:rsidRPr="00843D41" w:rsidRDefault="002072F7" w:rsidP="00C10B0D">
      <w:pPr>
        <w:pStyle w:val="Odsekzoznamu"/>
        <w:numPr>
          <w:ilvl w:val="0"/>
          <w:numId w:val="37"/>
        </w:numPr>
        <w:spacing w:after="0" w:line="240" w:lineRule="auto"/>
        <w:jc w:val="both"/>
      </w:pPr>
      <w:r w:rsidRPr="00843D41">
        <w:t>identifikačné údaje poskytovateľa služby alebo tovaru,</w:t>
      </w:r>
    </w:p>
    <w:p w:rsidR="002072F7" w:rsidRPr="00843D41" w:rsidRDefault="002072F7" w:rsidP="00C10B0D">
      <w:pPr>
        <w:pStyle w:val="Odsekzoznamu"/>
        <w:numPr>
          <w:ilvl w:val="0"/>
          <w:numId w:val="37"/>
        </w:numPr>
        <w:spacing w:after="0" w:line="240" w:lineRule="auto"/>
        <w:jc w:val="both"/>
      </w:pPr>
      <w:r w:rsidRPr="00843D41">
        <w:t xml:space="preserve">identifikačné údaje prijímateľa služby alebo tovaru, </w:t>
      </w:r>
    </w:p>
    <w:p w:rsidR="002072F7" w:rsidRPr="00843D41" w:rsidRDefault="002072F7" w:rsidP="00C10B0D">
      <w:pPr>
        <w:pStyle w:val="Odsekzoznamu"/>
        <w:numPr>
          <w:ilvl w:val="0"/>
          <w:numId w:val="37"/>
        </w:numPr>
        <w:spacing w:after="0" w:line="240" w:lineRule="auto"/>
        <w:jc w:val="both"/>
      </w:pPr>
      <w:r w:rsidRPr="00843D41">
        <w:t>poradové číslo faktúry,</w:t>
      </w:r>
    </w:p>
    <w:p w:rsidR="002072F7" w:rsidRPr="00843D41" w:rsidRDefault="002072F7" w:rsidP="00C10B0D">
      <w:pPr>
        <w:pStyle w:val="Odsekzoznamu"/>
        <w:numPr>
          <w:ilvl w:val="0"/>
          <w:numId w:val="37"/>
        </w:numPr>
        <w:spacing w:after="0" w:line="240" w:lineRule="auto"/>
        <w:jc w:val="both"/>
      </w:pPr>
      <w:r w:rsidRPr="00843D41">
        <w:t>dátum dodania tovaru alebo služby,</w:t>
      </w:r>
    </w:p>
    <w:p w:rsidR="002072F7" w:rsidRPr="00843D41" w:rsidRDefault="002072F7" w:rsidP="00C10B0D">
      <w:pPr>
        <w:pStyle w:val="Odsekzoznamu"/>
        <w:numPr>
          <w:ilvl w:val="0"/>
          <w:numId w:val="37"/>
        </w:numPr>
        <w:spacing w:after="0" w:line="240" w:lineRule="auto"/>
        <w:jc w:val="both"/>
      </w:pPr>
      <w:r w:rsidRPr="00843D41">
        <w:t>dátum vyhotovenia faktúry,</w:t>
      </w:r>
    </w:p>
    <w:p w:rsidR="002072F7" w:rsidRPr="00843D41" w:rsidRDefault="002072F7" w:rsidP="00C10B0D">
      <w:pPr>
        <w:pStyle w:val="Odsekzoznamu"/>
        <w:numPr>
          <w:ilvl w:val="0"/>
          <w:numId w:val="37"/>
        </w:numPr>
        <w:spacing w:after="0" w:line="240" w:lineRule="auto"/>
        <w:jc w:val="both"/>
      </w:pPr>
      <w:r w:rsidRPr="00843D41">
        <w:t>množstvo a druh dodaného tovaru alebo rozsah a druh dodanej služby,</w:t>
      </w:r>
    </w:p>
    <w:p w:rsidR="002072F7" w:rsidRPr="00843D41" w:rsidRDefault="002072F7" w:rsidP="00C10B0D">
      <w:pPr>
        <w:pStyle w:val="Odsekzoznamu"/>
        <w:numPr>
          <w:ilvl w:val="0"/>
          <w:numId w:val="37"/>
        </w:numPr>
        <w:spacing w:after="0" w:line="240" w:lineRule="auto"/>
        <w:jc w:val="both"/>
      </w:pPr>
      <w:r w:rsidRPr="00843D41">
        <w:t>základ dane, jednotkovú cenu bez dane  a celkovú cenu tovaru alebo cenu služby.</w:t>
      </w:r>
    </w:p>
    <w:p w:rsidR="002072F7" w:rsidRPr="00843D41" w:rsidRDefault="002072F7" w:rsidP="00C10B0D">
      <w:pPr>
        <w:pStyle w:val="Odsekzoznamu"/>
        <w:numPr>
          <w:ilvl w:val="0"/>
          <w:numId w:val="36"/>
        </w:numPr>
        <w:spacing w:before="120" w:after="0" w:line="240" w:lineRule="auto"/>
        <w:jc w:val="both"/>
      </w:pPr>
      <w:r w:rsidRPr="00843D41">
        <w:t>Za faktúru sa považuje aj:</w:t>
      </w:r>
    </w:p>
    <w:p w:rsidR="002072F7" w:rsidRPr="00843D41" w:rsidRDefault="002072F7" w:rsidP="00C10B0D">
      <w:pPr>
        <w:pStyle w:val="Odsekzoznamu"/>
        <w:numPr>
          <w:ilvl w:val="0"/>
          <w:numId w:val="38"/>
        </w:numPr>
        <w:spacing w:after="0" w:line="240" w:lineRule="auto"/>
        <w:jc w:val="both"/>
      </w:pPr>
      <w:r w:rsidRPr="00843D41">
        <w:t>dohoda o platbách nájomného, ktorá je súčasťou nájomnej zmluvy, ak obsahuje údaje podľa odseku 1,</w:t>
      </w:r>
    </w:p>
    <w:p w:rsidR="002072F7" w:rsidRPr="00843D41" w:rsidRDefault="002072F7" w:rsidP="00C10B0D">
      <w:pPr>
        <w:pStyle w:val="Odsekzoznamu"/>
        <w:numPr>
          <w:ilvl w:val="0"/>
          <w:numId w:val="38"/>
        </w:numPr>
        <w:spacing w:after="0" w:line="240" w:lineRule="auto"/>
        <w:jc w:val="both"/>
      </w:pPr>
      <w:r w:rsidRPr="00843D41">
        <w:t xml:space="preserve">dohoda o platbách, ktorá je súčasťou zmluvy o dodaní elektriny, plynu, vody, tepla, ak dohoda o platbách pokrýva obdobie na ktoré sa poskytuje dotácia </w:t>
      </w:r>
    </w:p>
    <w:p w:rsidR="002072F7" w:rsidRPr="00843D41" w:rsidRDefault="002072F7" w:rsidP="00C10B0D">
      <w:pPr>
        <w:pStyle w:val="Odsekzoznamu"/>
        <w:numPr>
          <w:ilvl w:val="0"/>
          <w:numId w:val="38"/>
        </w:numPr>
        <w:spacing w:after="0" w:line="240" w:lineRule="auto"/>
        <w:jc w:val="both"/>
      </w:pPr>
      <w:r w:rsidRPr="00843D41">
        <w:t>cestovný lístok verejnej hromadnej dopravy osôb,  ktorý obsahuje obchodné meno prevádzkovateľa, dátum vyhotovenia a cenu vrátane dane s odôvodnením,</w:t>
      </w:r>
    </w:p>
    <w:p w:rsidR="002072F7" w:rsidRPr="00843D41" w:rsidRDefault="002072F7" w:rsidP="00C10B0D">
      <w:pPr>
        <w:pStyle w:val="Odsekzoznamu"/>
        <w:numPr>
          <w:ilvl w:val="0"/>
          <w:numId w:val="38"/>
        </w:numPr>
        <w:spacing w:after="0" w:line="240" w:lineRule="auto"/>
        <w:jc w:val="both"/>
      </w:pPr>
      <w:r w:rsidRPr="00843D41">
        <w:t>doklad o zaplatení za užívanie diaľnic, ktorý obsahuje obchodné meno dodávateľa služby, dátum predaja nálepky, cenu vrátane dane a sumu dane s odôvodnením.</w:t>
      </w:r>
    </w:p>
    <w:p w:rsidR="002072F7" w:rsidRPr="00843D41" w:rsidRDefault="002072F7" w:rsidP="00C10B0D">
      <w:pPr>
        <w:pStyle w:val="Odsekzoznamu"/>
        <w:numPr>
          <w:ilvl w:val="0"/>
          <w:numId w:val="36"/>
        </w:numPr>
        <w:spacing w:before="120" w:after="0" w:line="240" w:lineRule="auto"/>
        <w:jc w:val="both"/>
      </w:pPr>
      <w:r w:rsidRPr="00843D41">
        <w:t>Za faktúru sa považuje aj doklad vyhotovený elektronickou registračnou pokladnicou, ktorý musí obsahovať údaje podľa odseku 1 s výnimkou údaja podľa odseku 1 písm. b) a s výnimkou jednotkovej ceny podľa odseku 1 písm. g).</w:t>
      </w:r>
    </w:p>
    <w:p w:rsidR="002072F7" w:rsidRPr="00843D41" w:rsidRDefault="002072F7" w:rsidP="00C10B0D">
      <w:pPr>
        <w:pStyle w:val="Odsekzoznamu"/>
        <w:numPr>
          <w:ilvl w:val="0"/>
          <w:numId w:val="36"/>
        </w:numPr>
        <w:spacing w:before="120" w:after="0" w:line="240" w:lineRule="auto"/>
        <w:jc w:val="both"/>
      </w:pPr>
      <w:r w:rsidRPr="00843D41">
        <w:t>Ak je faktúra vyhotovená alebo prijatá v cudzom jazyku, je platiteľ povinný zabezpečiť jej preklad do slovenského jazyka. Preklad nemusí byť overený.</w:t>
      </w:r>
    </w:p>
    <w:p w:rsidR="002072F7" w:rsidRPr="00843D41" w:rsidRDefault="002072F7" w:rsidP="00C10B0D">
      <w:pPr>
        <w:pStyle w:val="Odsekzoznamu"/>
        <w:numPr>
          <w:ilvl w:val="0"/>
          <w:numId w:val="36"/>
        </w:numPr>
        <w:spacing w:before="120" w:after="0" w:line="240" w:lineRule="auto"/>
        <w:jc w:val="both"/>
      </w:pPr>
      <w:r w:rsidRPr="00843D41">
        <w:t xml:space="preserve">Faktúra môže byť poslaná písomne alebo so súhlasom zákazníka môže byť poslaná alebo sprístupnená elektronicky, pričom za správnosť zodpovedá prijímateľ dotácie. </w:t>
      </w:r>
    </w:p>
    <w:p w:rsidR="002072F7" w:rsidRPr="00843D41" w:rsidRDefault="002072F7" w:rsidP="00C10B0D">
      <w:pPr>
        <w:pStyle w:val="Odsekzoznamu"/>
        <w:numPr>
          <w:ilvl w:val="0"/>
          <w:numId w:val="36"/>
        </w:numPr>
        <w:spacing w:before="120" w:after="0" w:line="240" w:lineRule="auto"/>
        <w:jc w:val="both"/>
      </w:pPr>
      <w:r w:rsidRPr="00843D41">
        <w:t xml:space="preserve">Za správny doklad sa považuje aj súhrnná faktúra s rozpisom. </w:t>
      </w:r>
    </w:p>
    <w:p w:rsidR="002072F7" w:rsidRPr="00843D41" w:rsidRDefault="002072F7" w:rsidP="00C10B0D">
      <w:pPr>
        <w:pStyle w:val="Odsekzoznamu"/>
        <w:numPr>
          <w:ilvl w:val="0"/>
          <w:numId w:val="36"/>
        </w:numPr>
        <w:spacing w:before="120" w:after="0" w:line="240" w:lineRule="auto"/>
        <w:jc w:val="both"/>
      </w:pPr>
      <w:r w:rsidRPr="00843D41">
        <w:t>Platiteľ je povinný uchovávať kópie faktúr a originály všetkých faktúr po dobu desiatich rokov nasledujúcich po roku, ktorého sa týkajú.</w:t>
      </w:r>
    </w:p>
    <w:p w:rsidR="002072F7" w:rsidRPr="00843D41" w:rsidRDefault="002072F7" w:rsidP="00537B51">
      <w:pPr>
        <w:spacing w:after="0" w:line="240" w:lineRule="auto"/>
        <w:jc w:val="center"/>
        <w:rPr>
          <w:b/>
          <w:bCs/>
        </w:rPr>
      </w:pPr>
    </w:p>
    <w:p w:rsidR="002072F7" w:rsidRPr="00843D41" w:rsidRDefault="002072F7" w:rsidP="00537B51">
      <w:pPr>
        <w:spacing w:after="0" w:line="240" w:lineRule="auto"/>
        <w:jc w:val="center"/>
        <w:rPr>
          <w:b/>
          <w:bCs/>
        </w:rPr>
      </w:pPr>
    </w:p>
    <w:p w:rsidR="002072F7" w:rsidRPr="00537B51" w:rsidRDefault="002072F7" w:rsidP="00537B51">
      <w:pPr>
        <w:spacing w:after="0" w:line="240" w:lineRule="auto"/>
        <w:jc w:val="center"/>
        <w:rPr>
          <w:b/>
          <w:bCs/>
        </w:rPr>
      </w:pPr>
      <w:r w:rsidRPr="00537B51">
        <w:rPr>
          <w:b/>
          <w:bCs/>
        </w:rPr>
        <w:t>§ 5</w:t>
      </w:r>
    </w:p>
    <w:p w:rsidR="002072F7" w:rsidRPr="00537B51" w:rsidRDefault="002072F7" w:rsidP="00537B51">
      <w:pPr>
        <w:spacing w:after="0" w:line="240" w:lineRule="auto"/>
        <w:jc w:val="center"/>
        <w:rPr>
          <w:b/>
        </w:rPr>
      </w:pPr>
      <w:r w:rsidRPr="00537B51">
        <w:rPr>
          <w:b/>
        </w:rPr>
        <w:t>Požiadavky na vyúčtovanie dotácie</w:t>
      </w:r>
    </w:p>
    <w:p w:rsidR="002072F7" w:rsidRPr="006E4BB3" w:rsidRDefault="002072F7" w:rsidP="00C10B0D">
      <w:pPr>
        <w:pStyle w:val="Odsekzoznamu"/>
        <w:numPr>
          <w:ilvl w:val="0"/>
          <w:numId w:val="39"/>
        </w:numPr>
        <w:spacing w:before="240" w:after="0" w:line="240" w:lineRule="auto"/>
        <w:ind w:left="426" w:hanging="426"/>
        <w:jc w:val="both"/>
        <w:rPr>
          <w:iCs/>
          <w:lang w:eastAsia="cs-CZ"/>
        </w:rPr>
      </w:pPr>
      <w:r w:rsidRPr="006E4BB3">
        <w:rPr>
          <w:iCs/>
          <w:lang w:eastAsia="cs-CZ"/>
        </w:rPr>
        <w:t>Vyúčtovanie dotácie obsahuje:</w:t>
      </w:r>
    </w:p>
    <w:p w:rsidR="002072F7" w:rsidRPr="006E4BB3" w:rsidRDefault="002072F7" w:rsidP="00C10B0D">
      <w:pPr>
        <w:pStyle w:val="Odsekzoznamu"/>
        <w:numPr>
          <w:ilvl w:val="0"/>
          <w:numId w:val="40"/>
        </w:numPr>
        <w:spacing w:after="0" w:line="240" w:lineRule="auto"/>
        <w:jc w:val="both"/>
        <w:rPr>
          <w:bCs/>
          <w:lang w:eastAsia="cs-CZ"/>
        </w:rPr>
      </w:pPr>
      <w:r w:rsidRPr="006E4BB3">
        <w:rPr>
          <w:bCs/>
          <w:lang w:eastAsia="cs-CZ"/>
        </w:rPr>
        <w:t>písomný prehľad a čitateľné fotokópie dokladov preukazujúcich použitie dotácie, napr. daňový doklad (faktúra, pokladničný doklad), kúpnu zmluvu, zmluvu o dielo, objednávky, dodacie listy, doklad o zaradení zakúpeného majetku, výpis z účtu a pod.,</w:t>
      </w:r>
    </w:p>
    <w:p w:rsidR="002072F7" w:rsidRPr="00843D41" w:rsidRDefault="002072F7" w:rsidP="00C10B0D">
      <w:pPr>
        <w:pStyle w:val="Odsekzoznamu"/>
        <w:numPr>
          <w:ilvl w:val="0"/>
          <w:numId w:val="40"/>
        </w:numPr>
        <w:spacing w:after="0" w:line="240" w:lineRule="auto"/>
        <w:jc w:val="both"/>
      </w:pPr>
      <w:r w:rsidRPr="00843D41">
        <w:rPr>
          <w:lang w:eastAsia="cs-CZ"/>
        </w:rPr>
        <w:t>kompletný výpis z bankového účtu, na ktorý bola dotácia poskytnutá</w:t>
      </w:r>
      <w:r w:rsidRPr="006E4BB3">
        <w:rPr>
          <w:b/>
          <w:lang w:eastAsia="cs-CZ"/>
        </w:rPr>
        <w:t>,</w:t>
      </w:r>
      <w:r w:rsidRPr="00843D41">
        <w:t xml:space="preserve"> tak, aby boli zrejmé všetky pohyby na takýchto účtoch, ako aj úroky na účte, kurzové rozdiely, poplatky za vedenie účtu a konečný zostatok na účte.</w:t>
      </w:r>
    </w:p>
    <w:p w:rsidR="002072F7" w:rsidRPr="006E4BB3" w:rsidRDefault="002072F7" w:rsidP="00C10B0D">
      <w:pPr>
        <w:pStyle w:val="Odsekzoznamu"/>
        <w:numPr>
          <w:ilvl w:val="0"/>
          <w:numId w:val="40"/>
        </w:numPr>
        <w:spacing w:after="0" w:line="240" w:lineRule="auto"/>
        <w:jc w:val="both"/>
        <w:rPr>
          <w:bCs/>
          <w:lang w:eastAsia="cs-CZ"/>
        </w:rPr>
      </w:pPr>
      <w:r w:rsidRPr="006E4BB3">
        <w:rPr>
          <w:bCs/>
          <w:lang w:eastAsia="cs-CZ"/>
        </w:rPr>
        <w:t>celkov</w:t>
      </w:r>
      <w:r w:rsidR="006E4BB3">
        <w:rPr>
          <w:bCs/>
          <w:lang w:eastAsia="cs-CZ"/>
        </w:rPr>
        <w:t>ú</w:t>
      </w:r>
      <w:r w:rsidRPr="006E4BB3">
        <w:rPr>
          <w:bCs/>
          <w:lang w:eastAsia="cs-CZ"/>
        </w:rPr>
        <w:t xml:space="preserve"> rekapitulácia výdavkov</w:t>
      </w:r>
      <w:r w:rsidRPr="00843D41">
        <w:rPr>
          <w:vertAlign w:val="superscript"/>
          <w:lang w:eastAsia="cs-CZ"/>
        </w:rPr>
        <w:footnoteReference w:id="31"/>
      </w:r>
      <w:r w:rsidRPr="006E4BB3">
        <w:rPr>
          <w:bCs/>
          <w:lang w:eastAsia="cs-CZ"/>
        </w:rPr>
        <w:t>,</w:t>
      </w:r>
    </w:p>
    <w:p w:rsidR="002072F7" w:rsidRPr="006E4BB3" w:rsidRDefault="002072F7" w:rsidP="00C10B0D">
      <w:pPr>
        <w:pStyle w:val="Odsekzoznamu"/>
        <w:numPr>
          <w:ilvl w:val="0"/>
          <w:numId w:val="40"/>
        </w:numPr>
        <w:spacing w:after="0" w:line="240" w:lineRule="auto"/>
        <w:jc w:val="both"/>
        <w:rPr>
          <w:bCs/>
          <w:lang w:eastAsia="cs-CZ"/>
        </w:rPr>
      </w:pPr>
      <w:r w:rsidRPr="006E4BB3">
        <w:rPr>
          <w:bCs/>
          <w:lang w:eastAsia="cs-CZ"/>
        </w:rPr>
        <w:t>vyčíslenie výšky celkovej vyčerpanej sumy z poskytnutej dotácie,</w:t>
      </w:r>
    </w:p>
    <w:p w:rsidR="002072F7" w:rsidRPr="00843D41" w:rsidRDefault="002072F7" w:rsidP="00C10B0D">
      <w:pPr>
        <w:pStyle w:val="Odsekzoznamu"/>
        <w:numPr>
          <w:ilvl w:val="0"/>
          <w:numId w:val="39"/>
        </w:numPr>
        <w:spacing w:before="120" w:after="0" w:line="240" w:lineRule="auto"/>
        <w:ind w:left="426" w:hanging="426"/>
        <w:jc w:val="both"/>
      </w:pPr>
      <w:r w:rsidRPr="00843D41">
        <w:lastRenderedPageBreak/>
        <w:t>Ak bola dotácia poskytnutá na vydanie periodickej alebo neperiodickej publikácie, prijímateľ spolu s vecným vyhodnotením projektu zašle poskytovateľovi aspoň 5 exemplárov takejto publikácie zdarma.</w:t>
      </w:r>
    </w:p>
    <w:p w:rsidR="002072F7" w:rsidRPr="00843D41" w:rsidRDefault="002072F7" w:rsidP="00C10B0D">
      <w:pPr>
        <w:pStyle w:val="Odsekzoznamu"/>
        <w:numPr>
          <w:ilvl w:val="0"/>
          <w:numId w:val="39"/>
        </w:numPr>
        <w:spacing w:before="120" w:after="0" w:line="240" w:lineRule="auto"/>
        <w:ind w:left="426" w:hanging="426"/>
        <w:jc w:val="both"/>
      </w:pPr>
      <w:r w:rsidRPr="00843D41">
        <w:t>Ak bola dotácia poskytnutá na audiovizuálne dielo, prijímateľ spolu s vecným vyhodnotením projektu zašle poskytovateľovi aspoň 2 kusy takéhoto diela zdarma.</w:t>
      </w:r>
    </w:p>
    <w:p w:rsidR="002072F7" w:rsidRPr="00843D41" w:rsidRDefault="002072F7" w:rsidP="00C10B0D">
      <w:pPr>
        <w:pStyle w:val="Odsekzoznamu"/>
        <w:numPr>
          <w:ilvl w:val="0"/>
          <w:numId w:val="39"/>
        </w:numPr>
        <w:spacing w:before="120" w:after="0" w:line="240" w:lineRule="auto"/>
        <w:ind w:left="426" w:hanging="426"/>
        <w:jc w:val="both"/>
      </w:pPr>
      <w:r w:rsidRPr="00843D41">
        <w:t>Ak prijímateľ pred poukázaním dotácie na jeho účet uvedený v záhlaví dotačnej zmluvy uhrádzal z vlastných prostriedkov výdavky, na ktoré sa vzťahuje dotácia, prostredníctvom iného účtu, zašle poskytovateľovi v rámci vyúčtovania výpis z účtu týkajúci sa aspoň tých položiek (záznamov na účte), ktoré sa týkajú dotácie a boli refundované na niektorý z bankových účtov, na ktorom sa vedie dotácia.</w:t>
      </w:r>
    </w:p>
    <w:p w:rsidR="002072F7" w:rsidRPr="00843D41" w:rsidRDefault="002072F7" w:rsidP="00C10B0D">
      <w:pPr>
        <w:pStyle w:val="Odsekzoznamu"/>
        <w:numPr>
          <w:ilvl w:val="0"/>
          <w:numId w:val="39"/>
        </w:numPr>
        <w:spacing w:before="120" w:after="0" w:line="240" w:lineRule="auto"/>
        <w:ind w:left="426" w:hanging="426"/>
        <w:jc w:val="both"/>
      </w:pPr>
      <w:r w:rsidRPr="00843D41">
        <w:t>Ku každej faktúre pripojí prijímateľ príslušnú objednávku alebo zmluvu, na základe ktorých bola faktúra vystavená, v prípade ak nimi disponuje.</w:t>
      </w:r>
    </w:p>
    <w:p w:rsidR="002072F7" w:rsidRPr="00843D41" w:rsidRDefault="002072F7" w:rsidP="00C10B0D">
      <w:pPr>
        <w:pStyle w:val="Odsekzoznamu"/>
        <w:numPr>
          <w:ilvl w:val="0"/>
          <w:numId w:val="39"/>
        </w:numPr>
        <w:spacing w:before="120" w:after="0" w:line="240" w:lineRule="auto"/>
        <w:ind w:left="426" w:hanging="426"/>
        <w:jc w:val="both"/>
      </w:pPr>
      <w:r w:rsidRPr="00843D41">
        <w:t xml:space="preserve">Pri úhrade cestovného leteckou prepravou prijímateľ predloží rekapituláciu, ktorá zahŕňa aspoň cenu letenky, meno a priezvisko cestujúceho, účel letu, potvrdenie leteckej spoločnosti o úhrade. </w:t>
      </w:r>
    </w:p>
    <w:p w:rsidR="002072F7" w:rsidRPr="00843D41" w:rsidRDefault="002072F7" w:rsidP="00C10B0D">
      <w:pPr>
        <w:pStyle w:val="Odsekzoznamu"/>
        <w:numPr>
          <w:ilvl w:val="0"/>
          <w:numId w:val="39"/>
        </w:numPr>
        <w:spacing w:before="120" w:after="0" w:line="240" w:lineRule="auto"/>
        <w:ind w:left="426" w:hanging="426"/>
        <w:jc w:val="both"/>
      </w:pPr>
      <w:r w:rsidRPr="00843D41">
        <w:t>Pri vecných daroch treba uviesť zoznam obdarovaných osôb a priradiť vecný dar konkrétnej osobe; dotovanie poukážok do nákupných centier a supermarketov sa v princípe nepodporuje.</w:t>
      </w:r>
    </w:p>
    <w:p w:rsidR="002072F7" w:rsidRPr="00843D41" w:rsidRDefault="002072F7" w:rsidP="00C10B0D">
      <w:pPr>
        <w:pStyle w:val="Odsekzoznamu"/>
        <w:numPr>
          <w:ilvl w:val="0"/>
          <w:numId w:val="39"/>
        </w:numPr>
        <w:spacing w:before="120" w:after="0" w:line="240" w:lineRule="auto"/>
        <w:ind w:left="426" w:hanging="426"/>
        <w:jc w:val="both"/>
      </w:pPr>
      <w:r w:rsidRPr="00843D41">
        <w:t>Pri odmene alebo vyplatení honoráru treba predložiť uzavretú zmluvu (napr. zmluva o dielo, zmluva o autorskom honorári, príkazná zmluva a pod.) s uvedením základných náležitostí (mená alebo názvy zmluvných strán, dátum vyhotovenia zmluvy, podpisy, vykonávaná činnosť, časové obdobie, forma úhrady, výška odmeny, mena a súvis s poskytnutou dotáciou).</w:t>
      </w:r>
    </w:p>
    <w:p w:rsidR="002072F7" w:rsidRPr="00843D41" w:rsidRDefault="002072F7" w:rsidP="00C10B0D">
      <w:pPr>
        <w:pStyle w:val="Odsekzoznamu"/>
        <w:numPr>
          <w:ilvl w:val="0"/>
          <w:numId w:val="39"/>
        </w:numPr>
        <w:spacing w:before="120" w:after="0" w:line="240" w:lineRule="auto"/>
        <w:ind w:left="426" w:hanging="426"/>
        <w:jc w:val="both"/>
      </w:pPr>
      <w:r w:rsidRPr="00843D41">
        <w:t>Pri úhradách v hotovosti musí byť na doklade uvedené meno a priezvisko prijímateľa hotovosti a pripojený výpis bankového účtu o výbere hotovosti prijímateľa.</w:t>
      </w:r>
    </w:p>
    <w:p w:rsidR="002072F7" w:rsidRPr="00843D41" w:rsidRDefault="002072F7" w:rsidP="00C10B0D">
      <w:pPr>
        <w:pStyle w:val="Odsekzoznamu"/>
        <w:numPr>
          <w:ilvl w:val="0"/>
          <w:numId w:val="39"/>
        </w:numPr>
        <w:spacing w:before="120" w:after="0" w:line="240" w:lineRule="auto"/>
        <w:ind w:left="426" w:hanging="426"/>
        <w:jc w:val="both"/>
      </w:pPr>
      <w:r w:rsidRPr="00843D41">
        <w:t xml:space="preserve">Ku každému dokladu musí byť pripojený doklad potvrdzujúci úhradu, ak sa prevodom uhrádzali viaceré faktúry súhrnne, prijímateľ na doklad jasne vyznačí tie úhrady, ktorých sa vyúčtovanie týka so stručným odôvodnením. Platobný príkaz nie je postačujúci. </w:t>
      </w:r>
    </w:p>
    <w:p w:rsidR="00161425" w:rsidRPr="00843D41" w:rsidRDefault="00161425" w:rsidP="006E4BB3">
      <w:pPr>
        <w:pStyle w:val="Style38"/>
        <w:shd w:val="clear" w:color="auto" w:fill="auto"/>
        <w:spacing w:after="0" w:line="240" w:lineRule="auto"/>
        <w:ind w:left="426" w:hanging="426"/>
        <w:jc w:val="left"/>
        <w:rPr>
          <w:rFonts w:ascii="Times New Roman" w:eastAsia="Arial Unicode MS" w:hAnsi="Times New Roman"/>
          <w:bCs w:val="0"/>
          <w:sz w:val="24"/>
          <w:szCs w:val="24"/>
        </w:rPr>
      </w:pPr>
    </w:p>
    <w:p w:rsidR="00161425" w:rsidRPr="00843D41" w:rsidRDefault="00161425" w:rsidP="00537B51">
      <w:pPr>
        <w:pStyle w:val="Style38"/>
        <w:shd w:val="clear" w:color="auto" w:fill="auto"/>
        <w:spacing w:after="0" w:line="240" w:lineRule="auto"/>
        <w:ind w:left="23"/>
        <w:jc w:val="left"/>
        <w:rPr>
          <w:rFonts w:ascii="Times New Roman" w:eastAsia="Arial Unicode MS" w:hAnsi="Times New Roman"/>
          <w:bCs w:val="0"/>
          <w:sz w:val="24"/>
          <w:szCs w:val="24"/>
        </w:rPr>
      </w:pPr>
    </w:p>
    <w:p w:rsidR="00D050FB" w:rsidRPr="00843D41" w:rsidRDefault="00D050FB" w:rsidP="00537B51">
      <w:pPr>
        <w:pStyle w:val="Style38"/>
        <w:shd w:val="clear" w:color="auto" w:fill="auto"/>
        <w:spacing w:after="0" w:line="240" w:lineRule="auto"/>
        <w:ind w:left="23"/>
        <w:jc w:val="left"/>
        <w:rPr>
          <w:rFonts w:ascii="Times New Roman" w:eastAsia="Arial Unicode MS" w:hAnsi="Times New Roman"/>
          <w:bCs w:val="0"/>
          <w:sz w:val="24"/>
          <w:szCs w:val="24"/>
        </w:rPr>
      </w:pPr>
    </w:p>
    <w:p w:rsidR="00D050FB" w:rsidRPr="00843D41" w:rsidRDefault="00D050FB" w:rsidP="00537B51">
      <w:pPr>
        <w:pStyle w:val="Style38"/>
        <w:shd w:val="clear" w:color="auto" w:fill="auto"/>
        <w:spacing w:after="0" w:line="240" w:lineRule="auto"/>
        <w:ind w:left="23"/>
        <w:jc w:val="left"/>
        <w:rPr>
          <w:rFonts w:ascii="Times New Roman" w:eastAsia="Arial Unicode MS" w:hAnsi="Times New Roman"/>
          <w:bCs w:val="0"/>
          <w:sz w:val="24"/>
          <w:szCs w:val="24"/>
        </w:rPr>
      </w:pPr>
    </w:p>
    <w:p w:rsidR="00161425" w:rsidRPr="00843D41" w:rsidRDefault="00161425" w:rsidP="00537B51">
      <w:pPr>
        <w:pStyle w:val="Style38"/>
        <w:shd w:val="clear" w:color="auto" w:fill="auto"/>
        <w:spacing w:after="0" w:line="240" w:lineRule="auto"/>
        <w:ind w:left="23"/>
        <w:jc w:val="left"/>
        <w:rPr>
          <w:rFonts w:ascii="Times New Roman" w:eastAsia="Arial Unicode MS" w:hAnsi="Times New Roman"/>
          <w:bCs w:val="0"/>
          <w:sz w:val="24"/>
          <w:szCs w:val="24"/>
        </w:rPr>
      </w:pPr>
    </w:p>
    <w:p w:rsidR="002072F7" w:rsidRPr="00843D41" w:rsidRDefault="002072F7" w:rsidP="00537B51">
      <w:pPr>
        <w:spacing w:after="0" w:line="240" w:lineRule="auto"/>
        <w:ind w:left="23"/>
        <w:rPr>
          <w:b/>
          <w:bCs/>
          <w:color w:val="auto"/>
          <w:lang w:eastAsia="cs-CZ"/>
        </w:rPr>
      </w:pPr>
      <w:r w:rsidRPr="00843D41">
        <w:rPr>
          <w:b/>
          <w:bCs/>
          <w:color w:val="auto"/>
          <w:lang w:eastAsia="cs-CZ"/>
        </w:rPr>
        <w:br w:type="page"/>
      </w:r>
    </w:p>
    <w:p w:rsidR="00161425" w:rsidRPr="00843D41" w:rsidRDefault="00161425" w:rsidP="001C2BA8">
      <w:pPr>
        <w:spacing w:after="0" w:line="240" w:lineRule="auto"/>
        <w:ind w:left="23"/>
        <w:jc w:val="right"/>
        <w:rPr>
          <w:bCs/>
          <w:color w:val="auto"/>
          <w:lang w:eastAsia="cs-CZ"/>
        </w:rPr>
      </w:pPr>
      <w:r w:rsidRPr="00843D41">
        <w:rPr>
          <w:bCs/>
          <w:color w:val="auto"/>
          <w:lang w:eastAsia="cs-CZ"/>
        </w:rPr>
        <w:lastRenderedPageBreak/>
        <w:t xml:space="preserve">Príloha č. </w:t>
      </w:r>
      <w:r w:rsidR="00CA3201" w:rsidRPr="00843D41">
        <w:rPr>
          <w:bCs/>
          <w:color w:val="auto"/>
          <w:lang w:eastAsia="cs-CZ"/>
        </w:rPr>
        <w:t>8</w:t>
      </w:r>
    </w:p>
    <w:p w:rsidR="00161425" w:rsidRPr="00843D41" w:rsidRDefault="00161425" w:rsidP="001C2BA8">
      <w:pPr>
        <w:suppressAutoHyphens/>
        <w:spacing w:after="0" w:line="240" w:lineRule="auto"/>
        <w:ind w:left="23"/>
        <w:jc w:val="right"/>
        <w:rPr>
          <w:rFonts w:eastAsia="Arial Unicode MS"/>
          <w:color w:val="auto"/>
        </w:rPr>
      </w:pPr>
      <w:r w:rsidRPr="00843D41">
        <w:rPr>
          <w:rFonts w:eastAsia="Arial Unicode MS"/>
          <w:color w:val="auto"/>
        </w:rPr>
        <w:t>k vnútornému predpisu</w:t>
      </w:r>
      <w:r w:rsidR="007617F0" w:rsidRPr="00843D41">
        <w:t xml:space="preserve"> </w:t>
      </w:r>
      <w:r w:rsidR="007617F0" w:rsidRPr="00843D41">
        <w:rPr>
          <w:rFonts w:eastAsia="Arial Unicode MS"/>
          <w:color w:val="auto"/>
        </w:rPr>
        <w:t xml:space="preserve">ÚSŽZ </w:t>
      </w:r>
      <w:r w:rsidRPr="00843D41">
        <w:rPr>
          <w:rFonts w:eastAsia="Arial Unicode MS"/>
          <w:color w:val="auto"/>
        </w:rPr>
        <w:t>č.</w:t>
      </w:r>
      <w:r w:rsidR="000255EF" w:rsidRPr="00843D41">
        <w:t xml:space="preserve"> </w:t>
      </w:r>
      <w:r w:rsidR="000255EF" w:rsidRPr="00843D41">
        <w:rPr>
          <w:rFonts w:eastAsia="Arial Unicode MS"/>
          <w:color w:val="auto"/>
        </w:rPr>
        <w:t xml:space="preserve">38/2012 </w:t>
      </w:r>
      <w:r w:rsidRPr="00843D41">
        <w:rPr>
          <w:rFonts w:eastAsia="Arial Unicode MS"/>
          <w:color w:val="auto"/>
        </w:rPr>
        <w:t xml:space="preserve"> </w:t>
      </w:r>
    </w:p>
    <w:p w:rsidR="00161425" w:rsidRPr="001E0CDA" w:rsidRDefault="00161425" w:rsidP="001C2BA8">
      <w:pPr>
        <w:suppressAutoHyphens/>
        <w:spacing w:after="0" w:line="240" w:lineRule="auto"/>
        <w:ind w:left="23"/>
        <w:rPr>
          <w:rFonts w:eastAsia="Arial Unicode MS"/>
          <w:color w:val="auto"/>
        </w:rPr>
      </w:pPr>
      <w:r w:rsidRPr="001E0CDA">
        <w:rPr>
          <w:rFonts w:eastAsia="Arial Unicode MS"/>
          <w:color w:val="auto"/>
        </w:rPr>
        <w:t>Úrad pre Slovákov žijúcich v zahraničí</w:t>
      </w:r>
    </w:p>
    <w:p w:rsidR="00864913" w:rsidRPr="001E0CDA" w:rsidRDefault="00161425" w:rsidP="001C2BA8">
      <w:pPr>
        <w:suppressAutoHyphens/>
        <w:spacing w:after="0" w:line="240" w:lineRule="auto"/>
        <w:ind w:left="23"/>
        <w:rPr>
          <w:rFonts w:eastAsia="Arial Unicode MS"/>
          <w:color w:val="auto"/>
        </w:rPr>
      </w:pPr>
      <w:r w:rsidRPr="001E0CDA">
        <w:rPr>
          <w:rFonts w:eastAsia="Arial Unicode MS"/>
          <w:color w:val="auto"/>
        </w:rPr>
        <w:t xml:space="preserve">Radlinského 13 </w:t>
      </w:r>
    </w:p>
    <w:p w:rsidR="00161425" w:rsidRPr="001E0CDA" w:rsidRDefault="00161425" w:rsidP="001C2BA8">
      <w:pPr>
        <w:suppressAutoHyphens/>
        <w:spacing w:after="0" w:line="240" w:lineRule="auto"/>
        <w:ind w:left="23"/>
        <w:rPr>
          <w:rFonts w:eastAsia="Arial Unicode MS"/>
          <w:color w:val="auto"/>
        </w:rPr>
      </w:pPr>
      <w:r w:rsidRPr="001E0CDA">
        <w:rPr>
          <w:rFonts w:eastAsia="Arial Unicode MS"/>
          <w:color w:val="auto"/>
        </w:rPr>
        <w:t>817 80  Bratislava 15</w:t>
      </w:r>
    </w:p>
    <w:p w:rsidR="00161425" w:rsidRPr="00843D41" w:rsidRDefault="00161425" w:rsidP="001C2BA8">
      <w:pPr>
        <w:suppressAutoHyphens/>
        <w:spacing w:before="120" w:after="0" w:line="240" w:lineRule="auto"/>
        <w:ind w:left="23"/>
        <w:jc w:val="center"/>
        <w:rPr>
          <w:rFonts w:eastAsia="Arial Unicode MS"/>
          <w:b/>
          <w:color w:val="auto"/>
        </w:rPr>
      </w:pPr>
    </w:p>
    <w:p w:rsidR="00161425" w:rsidRPr="00843D41" w:rsidRDefault="00161425" w:rsidP="001C2BA8">
      <w:pPr>
        <w:suppressAutoHyphens/>
        <w:spacing w:before="120" w:after="0" w:line="240" w:lineRule="auto"/>
        <w:ind w:left="23"/>
        <w:jc w:val="center"/>
        <w:rPr>
          <w:rFonts w:eastAsia="Arial Unicode MS"/>
          <w:b/>
          <w:color w:val="auto"/>
        </w:rPr>
      </w:pPr>
      <w:r w:rsidRPr="00843D41">
        <w:rPr>
          <w:rFonts w:eastAsia="Arial Unicode MS"/>
          <w:b/>
          <w:color w:val="auto"/>
        </w:rPr>
        <w:t>K O N T R O L N Ý  L I S T</w:t>
      </w:r>
    </w:p>
    <w:p w:rsidR="00161425" w:rsidRPr="00843D41" w:rsidRDefault="00161425" w:rsidP="001C2BA8">
      <w:pPr>
        <w:keepNext/>
        <w:keepLines/>
        <w:tabs>
          <w:tab w:val="left" w:pos="720"/>
        </w:tabs>
        <w:spacing w:after="0" w:line="240" w:lineRule="auto"/>
        <w:ind w:left="23"/>
        <w:jc w:val="center"/>
        <w:outlineLvl w:val="0"/>
        <w:rPr>
          <w:b/>
          <w:snapToGrid w:val="0"/>
        </w:rPr>
      </w:pPr>
      <w:r w:rsidRPr="00843D41">
        <w:rPr>
          <w:b/>
          <w:snapToGrid w:val="0"/>
        </w:rPr>
        <w:t xml:space="preserve">vyúčtovania </w:t>
      </w:r>
      <w:r w:rsidR="00706CBF" w:rsidRPr="00843D41">
        <w:rPr>
          <w:b/>
          <w:snapToGrid w:val="0"/>
        </w:rPr>
        <w:t xml:space="preserve">dotácie </w:t>
      </w:r>
    </w:p>
    <w:p w:rsidR="00161425" w:rsidRPr="00843D41" w:rsidRDefault="00161425" w:rsidP="001C2BA8">
      <w:pPr>
        <w:suppressAutoHyphens/>
        <w:spacing w:before="120" w:after="0" w:line="240" w:lineRule="auto"/>
        <w:ind w:left="23"/>
        <w:rPr>
          <w:rFonts w:eastAsia="Arial Unicode MS"/>
          <w:color w:val="auto"/>
        </w:rPr>
      </w:pPr>
    </w:p>
    <w:p w:rsidR="00161425" w:rsidRPr="00843D41" w:rsidRDefault="00864913" w:rsidP="001C2BA8">
      <w:pPr>
        <w:suppressAutoHyphens/>
        <w:spacing w:before="120" w:after="0" w:line="240" w:lineRule="auto"/>
        <w:ind w:left="23"/>
        <w:rPr>
          <w:rFonts w:eastAsia="Arial Unicode MS"/>
          <w:color w:val="auto"/>
        </w:rPr>
      </w:pPr>
      <w:r w:rsidRPr="00843D41">
        <w:rPr>
          <w:rFonts w:eastAsia="Arial Unicode MS"/>
          <w:color w:val="auto"/>
        </w:rPr>
        <w:t>Číslo zmluvy</w:t>
      </w:r>
      <w:r w:rsidR="007617F0" w:rsidRPr="00843D41">
        <w:rPr>
          <w:rFonts w:eastAsia="Arial Unicode MS"/>
          <w:color w:val="auto"/>
        </w:rPr>
        <w:t>:</w:t>
      </w:r>
      <w:r w:rsidR="00161425" w:rsidRPr="00843D41">
        <w:rPr>
          <w:rFonts w:eastAsia="Arial Unicode MS"/>
          <w:color w:val="auto"/>
        </w:rPr>
        <w:tab/>
      </w:r>
      <w:r w:rsidRPr="00843D41">
        <w:rPr>
          <w:rFonts w:eastAsia="Arial Unicode MS"/>
          <w:bCs/>
          <w:color w:val="auto"/>
          <w:lang w:eastAsia="cs-CZ"/>
        </w:rPr>
        <w:t>XX/KK/RRRR</w:t>
      </w:r>
      <w:r w:rsidR="00161425" w:rsidRPr="00843D41">
        <w:rPr>
          <w:rFonts w:eastAsia="Arial Unicode MS"/>
          <w:color w:val="auto"/>
        </w:rPr>
        <w:tab/>
      </w:r>
      <w:r w:rsidR="00161425" w:rsidRPr="00843D41">
        <w:rPr>
          <w:rFonts w:eastAsia="Arial Unicode MS"/>
          <w:color w:val="auto"/>
        </w:rPr>
        <w:tab/>
      </w:r>
      <w:r w:rsidR="00161425" w:rsidRPr="00843D41">
        <w:rPr>
          <w:rFonts w:eastAsia="Arial Unicode MS"/>
          <w:color w:val="auto"/>
        </w:rPr>
        <w:tab/>
        <w:t xml:space="preserve">zo dňa: </w:t>
      </w:r>
    </w:p>
    <w:p w:rsidR="00161425" w:rsidRPr="00843D41" w:rsidRDefault="00161425" w:rsidP="001C2BA8">
      <w:pPr>
        <w:tabs>
          <w:tab w:val="left" w:pos="990"/>
        </w:tabs>
        <w:suppressAutoHyphens/>
        <w:spacing w:before="120" w:after="0" w:line="240" w:lineRule="auto"/>
        <w:ind w:left="23"/>
        <w:rPr>
          <w:rFonts w:eastAsia="Arial Unicode MS"/>
          <w:color w:val="auto"/>
        </w:rPr>
      </w:pPr>
      <w:r w:rsidRPr="00843D41">
        <w:rPr>
          <w:rFonts w:eastAsia="Arial Unicode MS"/>
          <w:color w:val="auto"/>
        </w:rPr>
        <w:t>Termín vyúčtovania: ..........................................</w:t>
      </w:r>
      <w:r w:rsidRPr="00843D41">
        <w:rPr>
          <w:rFonts w:eastAsia="Arial Unicode MS"/>
          <w:color w:val="auto"/>
        </w:rPr>
        <w:tab/>
        <w:t>Vyúčtované dňa: ......................................</w:t>
      </w:r>
    </w:p>
    <w:p w:rsidR="00161425" w:rsidRPr="00843D41" w:rsidRDefault="00864913" w:rsidP="001C2BA8">
      <w:pPr>
        <w:tabs>
          <w:tab w:val="left" w:pos="990"/>
        </w:tabs>
        <w:suppressAutoHyphens/>
        <w:spacing w:before="120" w:after="0" w:line="240" w:lineRule="auto"/>
        <w:ind w:left="23"/>
        <w:rPr>
          <w:rFonts w:eastAsia="Arial Unicode MS"/>
          <w:color w:val="auto"/>
        </w:rPr>
      </w:pPr>
      <w:r w:rsidRPr="00843D41">
        <w:rPr>
          <w:rFonts w:eastAsia="Arial Unicode MS"/>
          <w:color w:val="auto"/>
        </w:rPr>
        <w:t>Prijímateľ dotácie:</w:t>
      </w:r>
    </w:p>
    <w:p w:rsidR="00864913" w:rsidRPr="00843D41" w:rsidRDefault="00864913" w:rsidP="001C2BA8">
      <w:pPr>
        <w:tabs>
          <w:tab w:val="left" w:pos="990"/>
        </w:tabs>
        <w:suppressAutoHyphens/>
        <w:spacing w:before="120" w:after="0" w:line="240" w:lineRule="auto"/>
        <w:ind w:left="23"/>
        <w:rPr>
          <w:rFonts w:eastAsia="Arial Unicode MS"/>
          <w:color w:val="auto"/>
        </w:rPr>
      </w:pPr>
      <w:r w:rsidRPr="00843D41">
        <w:rPr>
          <w:color w:val="auto"/>
          <w:lang w:eastAsia="cs-CZ"/>
        </w:rPr>
        <w:t>Názov projektu:</w:t>
      </w:r>
    </w:p>
    <w:p w:rsidR="00161425" w:rsidRPr="00843D41" w:rsidRDefault="00161425" w:rsidP="001C2BA8">
      <w:pPr>
        <w:tabs>
          <w:tab w:val="left" w:pos="990"/>
        </w:tabs>
        <w:suppressAutoHyphens/>
        <w:spacing w:before="120" w:after="0" w:line="240" w:lineRule="auto"/>
        <w:ind w:left="23"/>
        <w:rPr>
          <w:rFonts w:eastAsia="Arial Unicode MS"/>
          <w:color w:val="auto"/>
        </w:rPr>
      </w:pPr>
      <w:r w:rsidRPr="00843D41">
        <w:rPr>
          <w:rFonts w:eastAsia="Arial Unicode MS"/>
          <w:color w:val="auto"/>
        </w:rPr>
        <w:t>Účel dotácie:</w:t>
      </w:r>
      <w:r w:rsidRPr="00843D41">
        <w:rPr>
          <w:rFonts w:eastAsia="Arial Unicode MS"/>
          <w:color w:val="auto"/>
        </w:rPr>
        <w:tab/>
      </w:r>
    </w:p>
    <w:p w:rsidR="00161425" w:rsidRPr="00843D41" w:rsidRDefault="00864913" w:rsidP="001C2BA8">
      <w:pPr>
        <w:spacing w:before="240" w:after="0" w:line="240" w:lineRule="auto"/>
        <w:ind w:left="23"/>
        <w:rPr>
          <w:b/>
          <w:color w:val="auto"/>
          <w:lang w:eastAsia="cs-CZ"/>
        </w:rPr>
      </w:pPr>
      <w:r w:rsidRPr="00843D41">
        <w:rPr>
          <w:color w:val="auto"/>
          <w:lang w:eastAsia="cs-CZ"/>
        </w:rPr>
        <w:t xml:space="preserve">Výška dotácie:  ...................,- </w:t>
      </w:r>
      <w:r w:rsidRPr="00843D41">
        <w:rPr>
          <w:b/>
          <w:color w:val="auto"/>
          <w:lang w:eastAsia="cs-CZ"/>
        </w:rPr>
        <w:t xml:space="preserve"> </w:t>
      </w:r>
      <w:r w:rsidR="00161425" w:rsidRPr="00843D41">
        <w:rPr>
          <w:b/>
          <w:color w:val="auto"/>
          <w:lang w:eastAsia="cs-CZ"/>
        </w:rPr>
        <w:t xml:space="preserve">€  </w:t>
      </w:r>
      <w:r w:rsidR="00161425" w:rsidRPr="00843D41">
        <w:rPr>
          <w:color w:val="auto"/>
          <w:lang w:eastAsia="cs-CZ"/>
        </w:rPr>
        <w:t>s účelovým určením na jednotlivé položky.</w:t>
      </w:r>
      <w:r w:rsidR="00161425" w:rsidRPr="00843D41">
        <w:rPr>
          <w:b/>
          <w:color w:val="auto"/>
          <w:lang w:eastAsia="cs-CZ"/>
        </w:rPr>
        <w:t xml:space="preserve"> </w:t>
      </w:r>
    </w:p>
    <w:p w:rsidR="00161425" w:rsidRPr="00843D41" w:rsidRDefault="00161425" w:rsidP="001C2BA8">
      <w:pPr>
        <w:spacing w:after="0" w:line="240" w:lineRule="auto"/>
        <w:ind w:left="23"/>
        <w:rPr>
          <w:b/>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Vyúčtovaná suma hradená z dotácie: .........................</w:t>
      </w:r>
      <w:r w:rsidR="00AD6297">
        <w:rPr>
          <w:color w:val="auto"/>
          <w:lang w:eastAsia="cs-CZ"/>
        </w:rPr>
        <w:t>....</w:t>
      </w:r>
      <w:r w:rsidRPr="00843D41">
        <w:rPr>
          <w:color w:val="auto"/>
          <w:lang w:eastAsia="cs-CZ"/>
        </w:rPr>
        <w:t>........ ,-€</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Neoprávnene čerpané prostriedky z dotácie nedodržaním účelu:          .................................,- €</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Vyúčtovaná suma projektu hradená z vlastných a iných zdrojov:         .................................,- €</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Zistenie neoprávneného čerpania:   ...........................................</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 xml:space="preserve">Úroky z prijatej dotácie na č. účtu žiadateľa: </w:t>
      </w:r>
      <w:r w:rsidRPr="00843D41">
        <w:rPr>
          <w:color w:val="auto"/>
          <w:lang w:eastAsia="cs-CZ"/>
        </w:rPr>
        <w:tab/>
      </w:r>
      <w:r w:rsidRPr="00843D41">
        <w:rPr>
          <w:color w:val="auto"/>
          <w:lang w:eastAsia="cs-CZ"/>
        </w:rPr>
        <w:tab/>
      </w:r>
      <w:r w:rsidRPr="00843D41">
        <w:rPr>
          <w:color w:val="auto"/>
          <w:lang w:eastAsia="cs-CZ"/>
        </w:rPr>
        <w:tab/>
      </w:r>
      <w:r w:rsidR="00AD6297">
        <w:rPr>
          <w:color w:val="auto"/>
          <w:lang w:eastAsia="cs-CZ"/>
        </w:rPr>
        <w:t xml:space="preserve">    </w:t>
      </w:r>
      <w:r w:rsidRPr="00843D41">
        <w:rPr>
          <w:color w:val="auto"/>
          <w:lang w:eastAsia="cs-CZ"/>
        </w:rPr>
        <w:t>..................................... €</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Nevyčerpaná dotácia:</w:t>
      </w:r>
      <w:r w:rsidRPr="00843D41">
        <w:rPr>
          <w:color w:val="auto"/>
          <w:lang w:eastAsia="cs-CZ"/>
        </w:rPr>
        <w:tab/>
      </w:r>
      <w:r w:rsidRPr="00843D41">
        <w:rPr>
          <w:color w:val="auto"/>
          <w:lang w:eastAsia="cs-CZ"/>
        </w:rPr>
        <w:tab/>
      </w:r>
      <w:r w:rsidRPr="00843D41">
        <w:rPr>
          <w:color w:val="auto"/>
          <w:lang w:eastAsia="cs-CZ"/>
        </w:rPr>
        <w:tab/>
        <w:t>......................................... €</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 xml:space="preserve">Vrátené na č. účtu ÚSŽZ: </w:t>
      </w:r>
      <w:r w:rsidRPr="00843D41">
        <w:rPr>
          <w:color w:val="auto"/>
          <w:lang w:eastAsia="cs-CZ"/>
        </w:rPr>
        <w:tab/>
      </w:r>
      <w:r w:rsidRPr="00843D41">
        <w:rPr>
          <w:color w:val="auto"/>
          <w:lang w:eastAsia="cs-CZ"/>
        </w:rPr>
        <w:tab/>
        <w:t>......................................... €</w:t>
      </w:r>
      <w:r w:rsidR="00864913" w:rsidRPr="00843D41">
        <w:rPr>
          <w:color w:val="auto"/>
          <w:lang w:eastAsia="cs-CZ"/>
        </w:rPr>
        <w:t xml:space="preserve">            Dňa: .........................</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ab/>
      </w:r>
      <w:r w:rsidRPr="00843D41">
        <w:rPr>
          <w:color w:val="auto"/>
          <w:lang w:eastAsia="cs-CZ"/>
        </w:rPr>
        <w:tab/>
      </w:r>
      <w:r w:rsidRPr="00843D41">
        <w:rPr>
          <w:color w:val="auto"/>
          <w:lang w:eastAsia="cs-CZ"/>
        </w:rPr>
        <w:tab/>
        <w:t xml:space="preserve"> </w:t>
      </w:r>
      <w:r w:rsidRPr="00843D41">
        <w:rPr>
          <w:color w:val="auto"/>
          <w:lang w:eastAsia="cs-CZ"/>
        </w:rPr>
        <w:tab/>
      </w:r>
      <w:r w:rsidRPr="00843D41">
        <w:rPr>
          <w:color w:val="auto"/>
          <w:lang w:eastAsia="cs-CZ"/>
        </w:rPr>
        <w:tab/>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Vypracovanie dodatku k zmluve:</w:t>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t>zmena dátumu</w:t>
      </w:r>
      <w:r w:rsidRPr="00843D41">
        <w:rPr>
          <w:color w:val="auto"/>
          <w:lang w:eastAsia="cs-CZ"/>
        </w:rPr>
        <w:tab/>
      </w:r>
      <w:r w:rsidRPr="00843D41">
        <w:rPr>
          <w:color w:val="auto"/>
          <w:lang w:eastAsia="cs-CZ"/>
        </w:rPr>
        <w:tab/>
        <w:t>zmena účelu</w:t>
      </w:r>
    </w:p>
    <w:p w:rsidR="00161425" w:rsidRPr="00843D41" w:rsidRDefault="00161425" w:rsidP="001C2BA8">
      <w:pPr>
        <w:spacing w:after="0" w:line="240" w:lineRule="auto"/>
        <w:ind w:left="23"/>
        <w:rPr>
          <w:color w:val="auto"/>
          <w:lang w:eastAsia="cs-CZ"/>
        </w:rPr>
      </w:pP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t>áno/nie*</w:t>
      </w:r>
      <w:r w:rsidRPr="00843D41">
        <w:rPr>
          <w:color w:val="auto"/>
          <w:lang w:eastAsia="cs-CZ"/>
        </w:rPr>
        <w:tab/>
      </w:r>
      <w:r w:rsidRPr="00843D41">
        <w:rPr>
          <w:color w:val="auto"/>
          <w:lang w:eastAsia="cs-CZ"/>
        </w:rPr>
        <w:tab/>
        <w:t>áno/nie*</w:t>
      </w:r>
    </w:p>
    <w:p w:rsidR="00161425" w:rsidRPr="00843D41" w:rsidRDefault="00161425" w:rsidP="001C2BA8">
      <w:pPr>
        <w:spacing w:after="0" w:line="240" w:lineRule="auto"/>
        <w:ind w:left="23"/>
        <w:rPr>
          <w:color w:val="auto"/>
          <w:lang w:eastAsia="cs-CZ"/>
        </w:rPr>
      </w:pPr>
    </w:p>
    <w:p w:rsidR="00161425" w:rsidRPr="00843D41" w:rsidRDefault="00096771" w:rsidP="001C2BA8">
      <w:pPr>
        <w:spacing w:after="0" w:line="240" w:lineRule="auto"/>
        <w:ind w:left="23"/>
        <w:rPr>
          <w:color w:val="auto"/>
          <w:lang w:eastAsia="cs-CZ"/>
        </w:rPr>
      </w:pPr>
      <w:r w:rsidRPr="00843D41">
        <w:rPr>
          <w:color w:val="auto"/>
          <w:lang w:eastAsia="cs-CZ"/>
        </w:rPr>
        <w:t>Prijatý</w:t>
      </w:r>
      <w:r w:rsidR="00161425" w:rsidRPr="00843D41">
        <w:rPr>
          <w:color w:val="auto"/>
          <w:lang w:eastAsia="cs-CZ"/>
        </w:rPr>
        <w:t xml:space="preserve"> výpis z</w:t>
      </w:r>
      <w:r w:rsidRPr="00843D41">
        <w:rPr>
          <w:color w:val="auto"/>
          <w:lang w:eastAsia="cs-CZ"/>
        </w:rPr>
        <w:t xml:space="preserve"> bankového </w:t>
      </w:r>
      <w:r w:rsidR="00161425" w:rsidRPr="00843D41">
        <w:rPr>
          <w:color w:val="auto"/>
          <w:lang w:eastAsia="cs-CZ"/>
        </w:rPr>
        <w:t xml:space="preserve">účtu: </w:t>
      </w:r>
      <w:r w:rsidR="00161425" w:rsidRPr="00843D41">
        <w:rPr>
          <w:color w:val="auto"/>
          <w:lang w:eastAsia="cs-CZ"/>
        </w:rPr>
        <w:tab/>
      </w:r>
      <w:r w:rsidR="00161425" w:rsidRPr="00843D41">
        <w:rPr>
          <w:color w:val="auto"/>
          <w:lang w:eastAsia="cs-CZ"/>
        </w:rPr>
        <w:tab/>
      </w:r>
      <w:r w:rsidR="00161425"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r>
      <w:r w:rsidR="00161425" w:rsidRPr="00843D41">
        <w:rPr>
          <w:color w:val="auto"/>
          <w:lang w:eastAsia="cs-CZ"/>
        </w:rPr>
        <w:t>áno/nie*</w:t>
      </w:r>
    </w:p>
    <w:p w:rsidR="00161425" w:rsidRPr="00843D41" w:rsidRDefault="00161425" w:rsidP="001C2BA8">
      <w:pPr>
        <w:spacing w:after="0" w:line="240" w:lineRule="auto"/>
        <w:ind w:left="23"/>
        <w:rPr>
          <w:color w:val="auto"/>
          <w:lang w:eastAsia="cs-CZ"/>
        </w:rPr>
      </w:pPr>
    </w:p>
    <w:p w:rsidR="00161425" w:rsidRPr="00843D41" w:rsidRDefault="00096771" w:rsidP="001C2BA8">
      <w:pPr>
        <w:spacing w:after="0" w:line="240" w:lineRule="auto"/>
        <w:ind w:left="23"/>
        <w:rPr>
          <w:color w:val="auto"/>
          <w:lang w:eastAsia="cs-CZ"/>
        </w:rPr>
      </w:pPr>
      <w:r w:rsidRPr="00843D41">
        <w:rPr>
          <w:color w:val="auto"/>
          <w:lang w:eastAsia="cs-CZ"/>
        </w:rPr>
        <w:t xml:space="preserve">Dodržaná podmienka vedenia účtu výlučne pre účely dotácie  </w:t>
      </w:r>
      <w:r w:rsidRPr="00843D41">
        <w:rPr>
          <w:color w:val="auto"/>
          <w:lang w:eastAsia="cs-CZ"/>
        </w:rPr>
        <w:tab/>
      </w:r>
      <w:r w:rsidRPr="00843D41">
        <w:rPr>
          <w:color w:val="auto"/>
          <w:lang w:eastAsia="cs-CZ"/>
        </w:rPr>
        <w:tab/>
      </w:r>
      <w:r w:rsidRPr="00843D41">
        <w:rPr>
          <w:color w:val="auto"/>
          <w:lang w:eastAsia="cs-CZ"/>
        </w:rPr>
        <w:tab/>
      </w:r>
      <w:r w:rsidR="00161425" w:rsidRPr="00843D41">
        <w:rPr>
          <w:color w:val="auto"/>
          <w:lang w:eastAsia="cs-CZ"/>
        </w:rPr>
        <w:t>áno/nie*</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Prijaté vecné vyhodnotenie projektu:</w:t>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r>
      <w:r w:rsidR="00096771" w:rsidRPr="00843D41">
        <w:rPr>
          <w:color w:val="auto"/>
          <w:lang w:eastAsia="cs-CZ"/>
        </w:rPr>
        <w:tab/>
      </w:r>
      <w:r w:rsidR="00096771" w:rsidRPr="00843D41">
        <w:rPr>
          <w:color w:val="auto"/>
          <w:lang w:eastAsia="cs-CZ"/>
        </w:rPr>
        <w:tab/>
      </w:r>
      <w:r w:rsidRPr="00843D41">
        <w:rPr>
          <w:color w:val="auto"/>
          <w:lang w:eastAsia="cs-CZ"/>
        </w:rPr>
        <w:t>áno/nie*</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 xml:space="preserve">Prijatá finančná rekapitulácia projektu: </w:t>
      </w:r>
      <w:r w:rsidRPr="00843D41">
        <w:rPr>
          <w:color w:val="auto"/>
          <w:lang w:eastAsia="cs-CZ"/>
        </w:rPr>
        <w:tab/>
      </w:r>
      <w:r w:rsidRPr="00843D41">
        <w:rPr>
          <w:color w:val="auto"/>
          <w:lang w:eastAsia="cs-CZ"/>
        </w:rPr>
        <w:tab/>
      </w:r>
      <w:r w:rsidR="00096771" w:rsidRPr="00843D41">
        <w:rPr>
          <w:color w:val="auto"/>
          <w:lang w:eastAsia="cs-CZ"/>
        </w:rPr>
        <w:tab/>
      </w:r>
      <w:r w:rsidR="00096771" w:rsidRPr="00843D41">
        <w:rPr>
          <w:color w:val="auto"/>
          <w:lang w:eastAsia="cs-CZ"/>
        </w:rPr>
        <w:tab/>
      </w:r>
      <w:r w:rsidR="00096771" w:rsidRPr="00843D41">
        <w:rPr>
          <w:color w:val="auto"/>
          <w:lang w:eastAsia="cs-CZ"/>
        </w:rPr>
        <w:tab/>
      </w:r>
      <w:r w:rsidRPr="00843D41">
        <w:rPr>
          <w:color w:val="auto"/>
          <w:lang w:eastAsia="cs-CZ"/>
        </w:rPr>
        <w:tab/>
        <w:t>áno/nie*</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 xml:space="preserve">Prijaté čestné prehlásenie o vecnej/formálnej správnosti vyúčtovania: </w:t>
      </w:r>
      <w:r w:rsidRPr="00843D41">
        <w:rPr>
          <w:color w:val="auto"/>
          <w:lang w:eastAsia="cs-CZ"/>
        </w:rPr>
        <w:tab/>
      </w:r>
      <w:r w:rsidRPr="00843D41">
        <w:rPr>
          <w:color w:val="auto"/>
          <w:lang w:eastAsia="cs-CZ"/>
        </w:rPr>
        <w:tab/>
        <w:t>áno/nie*</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 xml:space="preserve">Prijaté čestné prehlásenie o mieste uloženia originálov dokladov: </w:t>
      </w:r>
      <w:r w:rsidRPr="00843D41">
        <w:rPr>
          <w:color w:val="auto"/>
          <w:lang w:eastAsia="cs-CZ"/>
        </w:rPr>
        <w:tab/>
      </w:r>
      <w:r w:rsidRPr="00843D41">
        <w:rPr>
          <w:color w:val="auto"/>
          <w:lang w:eastAsia="cs-CZ"/>
        </w:rPr>
        <w:tab/>
      </w:r>
      <w:r w:rsidRPr="00843D41">
        <w:rPr>
          <w:color w:val="auto"/>
          <w:lang w:eastAsia="cs-CZ"/>
        </w:rPr>
        <w:tab/>
        <w:t>áno/nie*</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Prijaté čestné prehlásenie o vykonaní prekladu dokladov:</w:t>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t>áno/nie*</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lastRenderedPageBreak/>
        <w:t>Dodržanie podmienky prezentácie úradu:</w:t>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t>áno/nie*</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 xml:space="preserve">Dodržanie podmienky vykonania inventarizácie: </w:t>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t>áno/nie*</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Zaslané povinné výtlačky / exempláre</w:t>
      </w:r>
      <w:r w:rsidR="00096771" w:rsidRPr="00843D41">
        <w:rPr>
          <w:color w:val="auto"/>
          <w:lang w:eastAsia="cs-CZ"/>
        </w:rPr>
        <w:t>, v prípade ak je to relevantné</w:t>
      </w:r>
      <w:r w:rsidR="00096771" w:rsidRPr="00843D41">
        <w:rPr>
          <w:color w:val="auto"/>
          <w:lang w:eastAsia="cs-CZ"/>
        </w:rPr>
        <w:tab/>
      </w:r>
      <w:r w:rsidRPr="00843D41">
        <w:rPr>
          <w:color w:val="auto"/>
          <w:lang w:eastAsia="cs-CZ"/>
        </w:rPr>
        <w:tab/>
        <w:t>áno/nie*</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 xml:space="preserve">Splnené iné osobitné podmienky vyúčtovania: ...............................................    </w:t>
      </w:r>
      <w:r w:rsidRPr="00843D41">
        <w:rPr>
          <w:color w:val="auto"/>
          <w:lang w:eastAsia="cs-CZ"/>
        </w:rPr>
        <w:tab/>
        <w:t>áno/nie*</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ak nie, uviesť, čo nebolo splnené:</w:t>
      </w:r>
      <w:r w:rsidRPr="00843D41">
        <w:rPr>
          <w:color w:val="auto"/>
          <w:lang w:eastAsia="cs-CZ"/>
        </w:rPr>
        <w:tab/>
        <w:t>...............................................................................</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 xml:space="preserve">Dotácia hradená bezhotovostnou platbou:                           </w:t>
      </w:r>
      <w:r w:rsidRPr="00843D41">
        <w:rPr>
          <w:color w:val="auto"/>
          <w:lang w:eastAsia="cs-CZ"/>
        </w:rPr>
        <w:tab/>
        <w:t>....................................</w:t>
      </w:r>
      <w:r w:rsidR="00AD6297">
        <w:rPr>
          <w:color w:val="auto"/>
          <w:lang w:eastAsia="cs-CZ"/>
        </w:rPr>
        <w:t>.....</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 xml:space="preserve">Dotácia hradená v hotovosti: </w:t>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t>..........................................</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 xml:space="preserve">Suma hradená z dotačného účtu:         </w:t>
      </w:r>
      <w:r w:rsidR="00096771" w:rsidRPr="00843D41">
        <w:rPr>
          <w:color w:val="auto"/>
          <w:lang w:eastAsia="cs-CZ"/>
        </w:rPr>
        <w:t xml:space="preserve">         </w:t>
      </w:r>
      <w:r w:rsidR="00096771" w:rsidRPr="00843D41">
        <w:rPr>
          <w:color w:val="auto"/>
          <w:lang w:eastAsia="cs-CZ"/>
        </w:rPr>
        <w:tab/>
      </w:r>
      <w:r w:rsidRPr="00843D41">
        <w:rPr>
          <w:color w:val="auto"/>
          <w:lang w:eastAsia="cs-CZ"/>
        </w:rPr>
        <w:t xml:space="preserve">            </w:t>
      </w:r>
      <w:r w:rsidRPr="00843D41">
        <w:rPr>
          <w:color w:val="auto"/>
          <w:lang w:eastAsia="cs-CZ"/>
        </w:rPr>
        <w:tab/>
        <w:t>...................</w:t>
      </w:r>
      <w:r w:rsidR="00AD6297">
        <w:rPr>
          <w:color w:val="auto"/>
          <w:lang w:eastAsia="cs-CZ"/>
        </w:rPr>
        <w:t>.....</w:t>
      </w:r>
      <w:r w:rsidR="00E775CD">
        <w:rPr>
          <w:color w:val="auto"/>
          <w:lang w:eastAsia="cs-CZ"/>
        </w:rPr>
        <w:t xml:space="preserve"> </w:t>
      </w:r>
      <w:r w:rsidRPr="00843D41">
        <w:rPr>
          <w:color w:val="auto"/>
          <w:lang w:eastAsia="cs-CZ"/>
        </w:rPr>
        <w:t>...........</w:t>
      </w:r>
      <w:r w:rsidR="00AD6297">
        <w:rPr>
          <w:color w:val="auto"/>
          <w:lang w:eastAsia="cs-CZ"/>
        </w:rPr>
        <w:t>....</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Suma hradená z iného ako dotačného účtu:</w:t>
      </w:r>
      <w:r w:rsidRPr="00843D41">
        <w:rPr>
          <w:color w:val="auto"/>
          <w:lang w:eastAsia="cs-CZ"/>
        </w:rPr>
        <w:tab/>
        <w:t xml:space="preserve"> </w:t>
      </w:r>
      <w:r w:rsidRPr="00843D41">
        <w:rPr>
          <w:color w:val="auto"/>
          <w:lang w:eastAsia="cs-CZ"/>
        </w:rPr>
        <w:tab/>
      </w:r>
      <w:r w:rsidRPr="00843D41">
        <w:rPr>
          <w:color w:val="auto"/>
          <w:lang w:eastAsia="cs-CZ"/>
        </w:rPr>
        <w:tab/>
        <w:t>.........................................</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Suma refundácie:</w:t>
      </w:r>
      <w:r w:rsidRPr="00843D41">
        <w:rPr>
          <w:color w:val="auto"/>
          <w:lang w:eastAsia="cs-CZ"/>
        </w:rPr>
        <w:tab/>
        <w:t xml:space="preserve"> </w:t>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r>
      <w:r w:rsidRPr="00843D41">
        <w:rPr>
          <w:color w:val="auto"/>
          <w:lang w:eastAsia="cs-CZ"/>
        </w:rPr>
        <w:tab/>
        <w:t>.........................................</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Poznámky:  ....................................................................................................................</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r w:rsidRPr="00843D41">
        <w:rPr>
          <w:color w:val="auto"/>
          <w:lang w:eastAsia="cs-CZ"/>
        </w:rPr>
        <w:t>...................................................................................................................................</w:t>
      </w:r>
      <w:r w:rsidR="00AD6297">
        <w:rPr>
          <w:color w:val="auto"/>
          <w:lang w:eastAsia="cs-CZ"/>
        </w:rPr>
        <w:t>....</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p>
    <w:p w:rsidR="00DB63AB" w:rsidRPr="00843D41" w:rsidRDefault="00DB63AB" w:rsidP="001C2BA8">
      <w:pPr>
        <w:spacing w:after="0" w:line="240" w:lineRule="auto"/>
        <w:ind w:left="23"/>
        <w:rPr>
          <w:color w:val="auto"/>
          <w:lang w:eastAsia="cs-CZ"/>
        </w:rPr>
      </w:pPr>
      <w:r w:rsidRPr="00843D41">
        <w:rPr>
          <w:color w:val="auto"/>
          <w:lang w:eastAsia="cs-CZ"/>
        </w:rPr>
        <w:t>Kontrolu vyúčtovanie spracovala (</w:t>
      </w:r>
      <w:r w:rsidR="00864913" w:rsidRPr="00843D41">
        <w:rPr>
          <w:color w:val="auto"/>
          <w:lang w:eastAsia="cs-CZ"/>
        </w:rPr>
        <w:t>meno a</w:t>
      </w:r>
      <w:r w:rsidRPr="00843D41">
        <w:rPr>
          <w:color w:val="auto"/>
          <w:lang w:eastAsia="cs-CZ"/>
        </w:rPr>
        <w:t> </w:t>
      </w:r>
      <w:r w:rsidR="00864913" w:rsidRPr="00843D41">
        <w:rPr>
          <w:color w:val="auto"/>
          <w:lang w:eastAsia="cs-CZ"/>
        </w:rPr>
        <w:t>priezvisko</w:t>
      </w:r>
      <w:r w:rsidRPr="00843D41">
        <w:rPr>
          <w:color w:val="auto"/>
          <w:lang w:eastAsia="cs-CZ"/>
        </w:rPr>
        <w:t>,</w:t>
      </w:r>
      <w:r w:rsidRPr="00843D41">
        <w:t xml:space="preserve"> </w:t>
      </w:r>
      <w:r w:rsidRPr="00843D41">
        <w:rPr>
          <w:color w:val="auto"/>
          <w:lang w:eastAsia="cs-CZ"/>
        </w:rPr>
        <w:t xml:space="preserve">podpis):  </w:t>
      </w:r>
      <w:r w:rsidR="00864913" w:rsidRPr="00843D41">
        <w:rPr>
          <w:color w:val="auto"/>
          <w:lang w:eastAsia="cs-CZ"/>
        </w:rPr>
        <w:t>.........................</w:t>
      </w:r>
      <w:r w:rsidRPr="00843D41">
        <w:rPr>
          <w:color w:val="auto"/>
          <w:lang w:eastAsia="cs-CZ"/>
        </w:rPr>
        <w:t>...........</w:t>
      </w:r>
    </w:p>
    <w:p w:rsidR="00DB63AB" w:rsidRPr="00843D41" w:rsidRDefault="00DB63AB" w:rsidP="001C2BA8">
      <w:pPr>
        <w:spacing w:after="0" w:line="240" w:lineRule="auto"/>
        <w:ind w:left="23"/>
        <w:rPr>
          <w:color w:val="auto"/>
          <w:lang w:eastAsia="cs-CZ"/>
        </w:rPr>
      </w:pPr>
      <w:r w:rsidRPr="00843D41">
        <w:rPr>
          <w:color w:val="auto"/>
          <w:lang w:eastAsia="cs-CZ"/>
        </w:rPr>
        <w:t xml:space="preserve">dňa: </w:t>
      </w:r>
    </w:p>
    <w:p w:rsidR="00DB63AB" w:rsidRPr="00843D41" w:rsidRDefault="00DB63AB" w:rsidP="001C2BA8">
      <w:pPr>
        <w:spacing w:after="0" w:line="240" w:lineRule="auto"/>
        <w:ind w:left="23"/>
        <w:rPr>
          <w:color w:val="auto"/>
          <w:lang w:eastAsia="cs-CZ"/>
        </w:rPr>
      </w:pPr>
    </w:p>
    <w:p w:rsidR="00DB63AB" w:rsidRPr="00843D41" w:rsidRDefault="00DB63AB" w:rsidP="001C2BA8">
      <w:pPr>
        <w:spacing w:after="0" w:line="240" w:lineRule="auto"/>
        <w:ind w:left="23"/>
        <w:rPr>
          <w:color w:val="auto"/>
          <w:lang w:eastAsia="cs-CZ"/>
        </w:rPr>
      </w:pPr>
      <w:r w:rsidRPr="00843D41">
        <w:rPr>
          <w:color w:val="auto"/>
          <w:lang w:eastAsia="cs-CZ"/>
        </w:rPr>
        <w:t>Správnosť vyúčtovania potvrdila (</w:t>
      </w:r>
      <w:r w:rsidR="00864913" w:rsidRPr="00843D41">
        <w:rPr>
          <w:color w:val="auto"/>
          <w:lang w:eastAsia="cs-CZ"/>
        </w:rPr>
        <w:t>meno a</w:t>
      </w:r>
      <w:r w:rsidRPr="00843D41">
        <w:rPr>
          <w:color w:val="auto"/>
          <w:lang w:eastAsia="cs-CZ"/>
        </w:rPr>
        <w:t> </w:t>
      </w:r>
      <w:r w:rsidR="00864913" w:rsidRPr="00843D41">
        <w:rPr>
          <w:color w:val="auto"/>
          <w:lang w:eastAsia="cs-CZ"/>
        </w:rPr>
        <w:t>priezvisko</w:t>
      </w:r>
      <w:r w:rsidRPr="00843D41">
        <w:rPr>
          <w:color w:val="auto"/>
          <w:lang w:eastAsia="cs-CZ"/>
        </w:rPr>
        <w:t xml:space="preserve">, podpis): </w:t>
      </w:r>
      <w:r w:rsidR="00864913" w:rsidRPr="00843D41">
        <w:rPr>
          <w:color w:val="auto"/>
          <w:lang w:eastAsia="cs-CZ"/>
        </w:rPr>
        <w:t>.........................</w:t>
      </w:r>
      <w:r w:rsidRPr="00843D41">
        <w:rPr>
          <w:color w:val="auto"/>
          <w:lang w:eastAsia="cs-CZ"/>
        </w:rPr>
        <w:t>.............</w:t>
      </w:r>
    </w:p>
    <w:p w:rsidR="00161425" w:rsidRPr="00843D41" w:rsidRDefault="00DB63AB" w:rsidP="001C2BA8">
      <w:pPr>
        <w:spacing w:after="0" w:line="240" w:lineRule="auto"/>
        <w:ind w:left="23"/>
        <w:rPr>
          <w:color w:val="auto"/>
          <w:lang w:eastAsia="cs-CZ"/>
        </w:rPr>
      </w:pPr>
      <w:r w:rsidRPr="00843D41">
        <w:rPr>
          <w:color w:val="auto"/>
          <w:lang w:eastAsia="cs-CZ"/>
        </w:rPr>
        <w:t>dňa:</w:t>
      </w:r>
      <w:r w:rsidR="00161425" w:rsidRPr="00843D41">
        <w:rPr>
          <w:color w:val="auto"/>
          <w:lang w:eastAsia="cs-CZ"/>
        </w:rPr>
        <w:t xml:space="preserve">           </w:t>
      </w:r>
      <w:r w:rsidR="00161425" w:rsidRPr="00843D41">
        <w:rPr>
          <w:color w:val="auto"/>
          <w:lang w:eastAsia="cs-CZ"/>
        </w:rPr>
        <w:tab/>
      </w:r>
    </w:p>
    <w:p w:rsidR="00DB63AB" w:rsidRPr="00843D41" w:rsidRDefault="00DB63AB" w:rsidP="001C2BA8">
      <w:pPr>
        <w:suppressAutoHyphens/>
        <w:spacing w:after="0" w:line="240" w:lineRule="auto"/>
        <w:ind w:left="23"/>
        <w:jc w:val="both"/>
        <w:rPr>
          <w:color w:val="auto"/>
          <w:lang w:eastAsia="cs-CZ"/>
        </w:rPr>
      </w:pPr>
    </w:p>
    <w:p w:rsidR="00DB63AB" w:rsidRPr="00843D41" w:rsidRDefault="00161425" w:rsidP="001C2BA8">
      <w:pPr>
        <w:suppressAutoHyphens/>
        <w:spacing w:after="0" w:line="240" w:lineRule="auto"/>
        <w:ind w:left="23"/>
        <w:rPr>
          <w:rFonts w:eastAsia="Arial Unicode MS"/>
        </w:rPr>
      </w:pPr>
      <w:r w:rsidRPr="00843D41">
        <w:rPr>
          <w:color w:val="auto"/>
          <w:lang w:eastAsia="cs-CZ"/>
        </w:rPr>
        <w:t>Vyúčtovanie schválil</w:t>
      </w:r>
      <w:r w:rsidR="001A0E6A" w:rsidRPr="00843D41">
        <w:rPr>
          <w:color w:val="auto"/>
          <w:lang w:eastAsia="cs-CZ"/>
        </w:rPr>
        <w:t xml:space="preserve"> </w:t>
      </w:r>
      <w:r w:rsidR="00096771" w:rsidRPr="00843D41">
        <w:rPr>
          <w:rFonts w:eastAsia="Arial Unicode MS"/>
        </w:rPr>
        <w:t>štatutárny</w:t>
      </w:r>
      <w:r w:rsidR="001A0E6A" w:rsidRPr="00843D41">
        <w:rPr>
          <w:rFonts w:eastAsia="Arial Unicode MS"/>
        </w:rPr>
        <w:t xml:space="preserve"> </w:t>
      </w:r>
      <w:r w:rsidR="00096771" w:rsidRPr="00843D41">
        <w:rPr>
          <w:rFonts w:eastAsia="Arial Unicode MS"/>
        </w:rPr>
        <w:t xml:space="preserve">orgán </w:t>
      </w:r>
      <w:r w:rsidR="001A0E6A" w:rsidRPr="00843D41">
        <w:rPr>
          <w:rFonts w:eastAsia="Arial Unicode MS"/>
        </w:rPr>
        <w:t>úr</w:t>
      </w:r>
      <w:r w:rsidR="00096771" w:rsidRPr="00843D41">
        <w:rPr>
          <w:rFonts w:eastAsia="Arial Unicode MS"/>
        </w:rPr>
        <w:t>adu</w:t>
      </w:r>
      <w:r w:rsidR="00DB63AB" w:rsidRPr="00843D41">
        <w:rPr>
          <w:rFonts w:eastAsia="Arial Unicode MS"/>
        </w:rPr>
        <w:t>:................</w:t>
      </w:r>
      <w:r w:rsidR="00AD6297">
        <w:rPr>
          <w:rFonts w:eastAsia="Arial Unicode MS"/>
        </w:rPr>
        <w:t>.</w:t>
      </w:r>
      <w:r w:rsidR="001A0E6A" w:rsidRPr="00843D41">
        <w:rPr>
          <w:rFonts w:eastAsia="Arial Unicode MS"/>
        </w:rPr>
        <w:t xml:space="preserve"> </w:t>
      </w:r>
      <w:r w:rsidR="00DB63AB" w:rsidRPr="00843D41">
        <w:rPr>
          <w:rFonts w:eastAsia="Arial Unicode MS"/>
        </w:rPr>
        <w:t>................</w:t>
      </w:r>
      <w:r w:rsidR="00AD6297">
        <w:rPr>
          <w:rFonts w:eastAsia="Arial Unicode MS"/>
        </w:rPr>
        <w:t>...............................</w:t>
      </w:r>
    </w:p>
    <w:p w:rsidR="00161425" w:rsidRPr="00843D41" w:rsidRDefault="00DB63AB" w:rsidP="001C2BA8">
      <w:pPr>
        <w:suppressAutoHyphens/>
        <w:spacing w:after="0" w:line="240" w:lineRule="auto"/>
        <w:ind w:left="23"/>
        <w:jc w:val="both"/>
        <w:rPr>
          <w:rFonts w:eastAsia="Arial Unicode MS"/>
          <w:b/>
          <w:bCs/>
        </w:rPr>
      </w:pPr>
      <w:r w:rsidRPr="00843D41">
        <w:rPr>
          <w:rFonts w:eastAsia="Arial Unicode MS"/>
        </w:rPr>
        <w:t>dňa:</w:t>
      </w: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p>
    <w:p w:rsidR="00161425" w:rsidRPr="00843D41" w:rsidRDefault="00161425" w:rsidP="001C2BA8">
      <w:pPr>
        <w:spacing w:after="0" w:line="240" w:lineRule="auto"/>
        <w:ind w:left="23"/>
        <w:rPr>
          <w:color w:val="auto"/>
          <w:lang w:eastAsia="cs-CZ"/>
        </w:rPr>
      </w:pPr>
    </w:p>
    <w:p w:rsidR="00161425" w:rsidRPr="00843D41" w:rsidRDefault="00706CBF" w:rsidP="001C2BA8">
      <w:pPr>
        <w:spacing w:after="0" w:line="240" w:lineRule="auto"/>
        <w:ind w:left="23"/>
        <w:rPr>
          <w:rFonts w:eastAsia="Arial Unicode MS"/>
          <w:bCs/>
        </w:rPr>
      </w:pPr>
      <w:r w:rsidRPr="00843D41">
        <w:rPr>
          <w:color w:val="auto"/>
          <w:lang w:eastAsia="cs-CZ"/>
        </w:rPr>
        <w:t>* nehodiace sa preškrtnite</w:t>
      </w:r>
      <w:r w:rsidR="00161425" w:rsidRPr="00843D41">
        <w:rPr>
          <w:color w:val="auto"/>
          <w:lang w:eastAsia="cs-CZ"/>
        </w:rPr>
        <w:t>.</w:t>
      </w:r>
    </w:p>
    <w:p w:rsidR="00864913" w:rsidRPr="00843D41" w:rsidRDefault="00864913" w:rsidP="001C2BA8">
      <w:pPr>
        <w:spacing w:after="0" w:line="240" w:lineRule="auto"/>
        <w:ind w:left="23"/>
        <w:rPr>
          <w:rFonts w:eastAsia="Arial Unicode MS"/>
          <w:b/>
          <w:color w:val="auto"/>
        </w:rPr>
      </w:pPr>
      <w:r w:rsidRPr="00843D41">
        <w:rPr>
          <w:rFonts w:eastAsia="Arial Unicode MS"/>
          <w:b/>
          <w:color w:val="auto"/>
        </w:rPr>
        <w:br w:type="page"/>
      </w:r>
    </w:p>
    <w:p w:rsidR="002072F7" w:rsidRPr="00843D41" w:rsidRDefault="002072F7" w:rsidP="001C2BA8">
      <w:pPr>
        <w:spacing w:after="0" w:line="240" w:lineRule="auto"/>
        <w:ind w:left="23"/>
        <w:jc w:val="right"/>
        <w:rPr>
          <w:bCs/>
          <w:color w:val="auto"/>
          <w:lang w:eastAsia="cs-CZ"/>
        </w:rPr>
      </w:pPr>
      <w:r w:rsidRPr="00843D41">
        <w:rPr>
          <w:bCs/>
          <w:color w:val="auto"/>
          <w:lang w:eastAsia="cs-CZ"/>
        </w:rPr>
        <w:lastRenderedPageBreak/>
        <w:t>Príloha č. 9</w:t>
      </w:r>
    </w:p>
    <w:p w:rsidR="002072F7" w:rsidRPr="00843D41" w:rsidRDefault="002072F7" w:rsidP="001C2BA8">
      <w:pPr>
        <w:spacing w:after="0" w:line="240" w:lineRule="auto"/>
        <w:ind w:left="23"/>
        <w:jc w:val="right"/>
        <w:rPr>
          <w:iCs/>
          <w:color w:val="auto"/>
        </w:rPr>
      </w:pPr>
      <w:r w:rsidRPr="00843D41">
        <w:rPr>
          <w:iCs/>
          <w:color w:val="auto"/>
        </w:rPr>
        <w:t xml:space="preserve">k vnútornému predpisu </w:t>
      </w:r>
      <w:r w:rsidR="007617F0" w:rsidRPr="00843D41">
        <w:rPr>
          <w:iCs/>
          <w:color w:val="auto"/>
        </w:rPr>
        <w:t xml:space="preserve">ÚSŽZ </w:t>
      </w:r>
      <w:r w:rsidRPr="00843D41">
        <w:rPr>
          <w:iCs/>
          <w:color w:val="auto"/>
        </w:rPr>
        <w:t>č.</w:t>
      </w:r>
      <w:r w:rsidR="000255EF" w:rsidRPr="00843D41">
        <w:t xml:space="preserve"> </w:t>
      </w:r>
      <w:r w:rsidR="000255EF" w:rsidRPr="00843D41">
        <w:rPr>
          <w:iCs/>
          <w:color w:val="auto"/>
        </w:rPr>
        <w:t xml:space="preserve">38/2012 </w:t>
      </w:r>
      <w:r w:rsidRPr="00843D41">
        <w:rPr>
          <w:iCs/>
          <w:color w:val="auto"/>
        </w:rPr>
        <w:t xml:space="preserve"> </w:t>
      </w:r>
    </w:p>
    <w:p w:rsidR="00E775CD" w:rsidRDefault="00E775CD" w:rsidP="001C2BA8">
      <w:pPr>
        <w:spacing w:after="0" w:line="240" w:lineRule="auto"/>
        <w:ind w:left="23"/>
        <w:jc w:val="center"/>
        <w:rPr>
          <w:b/>
          <w:iCs/>
          <w:color w:val="auto"/>
          <w:lang w:eastAsia="cs-CZ"/>
        </w:rPr>
      </w:pPr>
    </w:p>
    <w:p w:rsidR="002072F7" w:rsidRPr="00843D41" w:rsidRDefault="002072F7" w:rsidP="001C2BA8">
      <w:pPr>
        <w:spacing w:after="0" w:line="240" w:lineRule="auto"/>
        <w:ind w:left="23"/>
        <w:jc w:val="center"/>
        <w:rPr>
          <w:b/>
          <w:iCs/>
          <w:color w:val="auto"/>
          <w:lang w:eastAsia="cs-CZ"/>
        </w:rPr>
      </w:pPr>
      <w:r w:rsidRPr="00843D41">
        <w:rPr>
          <w:b/>
          <w:iCs/>
          <w:color w:val="auto"/>
          <w:lang w:eastAsia="cs-CZ"/>
        </w:rPr>
        <w:t>Spôsob prezentácie Úradu pre Slovákov žijúcich v zahraničí prijímateľom</w:t>
      </w:r>
    </w:p>
    <w:p w:rsidR="00E775CD" w:rsidRDefault="00E775CD" w:rsidP="001C2BA8">
      <w:pPr>
        <w:spacing w:before="120" w:after="0" w:line="240" w:lineRule="auto"/>
        <w:ind w:left="23"/>
        <w:jc w:val="center"/>
        <w:rPr>
          <w:b/>
          <w:iCs/>
          <w:color w:val="auto"/>
          <w:lang w:eastAsia="cs-CZ"/>
        </w:rPr>
      </w:pPr>
    </w:p>
    <w:p w:rsidR="002072F7" w:rsidRPr="00843D41" w:rsidRDefault="002072F7" w:rsidP="001C2BA8">
      <w:pPr>
        <w:spacing w:before="120" w:after="0" w:line="240" w:lineRule="auto"/>
        <w:ind w:left="23"/>
        <w:jc w:val="center"/>
        <w:rPr>
          <w:b/>
          <w:iCs/>
          <w:color w:val="auto"/>
          <w:lang w:eastAsia="cs-CZ"/>
        </w:rPr>
      </w:pPr>
      <w:r w:rsidRPr="00843D41">
        <w:rPr>
          <w:b/>
          <w:iCs/>
          <w:color w:val="auto"/>
          <w:lang w:eastAsia="cs-CZ"/>
        </w:rPr>
        <w:t>Bod 1</w:t>
      </w:r>
    </w:p>
    <w:p w:rsidR="002072F7" w:rsidRPr="00843D41" w:rsidRDefault="002072F7" w:rsidP="001C2BA8">
      <w:pPr>
        <w:spacing w:before="120" w:after="0" w:line="240" w:lineRule="auto"/>
        <w:ind w:left="23"/>
        <w:jc w:val="both"/>
        <w:rPr>
          <w:iCs/>
          <w:color w:val="auto"/>
          <w:lang w:eastAsia="cs-CZ"/>
        </w:rPr>
      </w:pPr>
      <w:r w:rsidRPr="00843D41">
        <w:rPr>
          <w:iCs/>
          <w:color w:val="auto"/>
          <w:lang w:eastAsia="cs-CZ"/>
        </w:rPr>
        <w:t>Označenie Úradu pre Slovákov žijúcich v zahraničí na účely jeho prezentácie prijímateľom je nasledovné:</w:t>
      </w:r>
    </w:p>
    <w:p w:rsidR="002072F7" w:rsidRPr="00843D41" w:rsidRDefault="002072F7" w:rsidP="001C2BA8">
      <w:pPr>
        <w:spacing w:before="120" w:after="0" w:line="240" w:lineRule="auto"/>
        <w:ind w:left="23"/>
        <w:jc w:val="both"/>
        <w:rPr>
          <w:iCs/>
          <w:color w:val="auto"/>
          <w:u w:val="single"/>
          <w:lang w:eastAsia="cs-CZ"/>
        </w:rPr>
      </w:pPr>
      <w:r w:rsidRPr="00843D41">
        <w:rPr>
          <w:iCs/>
          <w:color w:val="auto"/>
          <w:u w:val="single"/>
          <w:lang w:eastAsia="cs-CZ"/>
        </w:rPr>
        <w:t>čierno-biela verzia:</w:t>
      </w:r>
      <w:r w:rsidRPr="00843D41">
        <w:rPr>
          <w:iCs/>
          <w:color w:val="auto"/>
          <w:lang w:eastAsia="cs-CZ"/>
        </w:rPr>
        <w:tab/>
      </w:r>
      <w:r w:rsidRPr="00843D41">
        <w:rPr>
          <w:iCs/>
          <w:color w:val="auto"/>
          <w:lang w:eastAsia="cs-CZ"/>
        </w:rPr>
        <w:tab/>
      </w:r>
      <w:r w:rsidRPr="00843D41">
        <w:rPr>
          <w:iCs/>
          <w:color w:val="auto"/>
          <w:lang w:eastAsia="cs-CZ"/>
        </w:rPr>
        <w:tab/>
      </w:r>
      <w:r w:rsidRPr="00843D41">
        <w:rPr>
          <w:iCs/>
          <w:color w:val="auto"/>
          <w:lang w:eastAsia="cs-CZ"/>
        </w:rPr>
        <w:tab/>
      </w:r>
      <w:r w:rsidRPr="00843D41">
        <w:rPr>
          <w:iCs/>
          <w:color w:val="auto"/>
          <w:lang w:eastAsia="cs-CZ"/>
        </w:rPr>
        <w:tab/>
      </w:r>
      <w:r w:rsidRPr="00843D41">
        <w:rPr>
          <w:iCs/>
          <w:color w:val="auto"/>
          <w:lang w:eastAsia="cs-CZ"/>
        </w:rPr>
        <w:tab/>
      </w:r>
      <w:r w:rsidRPr="00843D41">
        <w:rPr>
          <w:iCs/>
          <w:color w:val="auto"/>
          <w:u w:val="single"/>
          <w:lang w:eastAsia="cs-CZ"/>
        </w:rPr>
        <w:t>farebná verzia:</w:t>
      </w:r>
    </w:p>
    <w:p w:rsidR="002072F7" w:rsidRPr="00843D41" w:rsidRDefault="002072F7" w:rsidP="001C2BA8">
      <w:pPr>
        <w:spacing w:before="120" w:after="0" w:line="240" w:lineRule="auto"/>
        <w:ind w:left="23"/>
        <w:jc w:val="both"/>
        <w:rPr>
          <w:iCs/>
          <w:color w:val="auto"/>
          <w:lang w:eastAsia="cs-CZ"/>
        </w:rPr>
      </w:pPr>
    </w:p>
    <w:p w:rsidR="002072F7" w:rsidRPr="00843D41" w:rsidRDefault="002072F7" w:rsidP="001C2BA8">
      <w:pPr>
        <w:spacing w:before="120" w:after="0" w:line="240" w:lineRule="auto"/>
        <w:ind w:left="23"/>
        <w:jc w:val="both"/>
        <w:rPr>
          <w:iCs/>
          <w:color w:val="auto"/>
          <w:lang w:eastAsia="cs-CZ"/>
        </w:rPr>
      </w:pPr>
      <w:r w:rsidRPr="00843D41">
        <w:rPr>
          <w:noProof/>
        </w:rPr>
        <w:drawing>
          <wp:anchor distT="0" distB="0" distL="114300" distR="114300" simplePos="0" relativeHeight="251602944" behindDoc="1" locked="0" layoutInCell="1" allowOverlap="1" wp14:anchorId="54C29E96" wp14:editId="494AC6B2">
            <wp:simplePos x="0" y="0"/>
            <wp:positionH relativeFrom="column">
              <wp:posOffset>3543300</wp:posOffset>
            </wp:positionH>
            <wp:positionV relativeFrom="paragraph">
              <wp:posOffset>57150</wp:posOffset>
            </wp:positionV>
            <wp:extent cx="1485900" cy="40259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D41">
        <w:rPr>
          <w:noProof/>
        </w:rPr>
        <w:drawing>
          <wp:anchor distT="0" distB="0" distL="114300" distR="114300" simplePos="0" relativeHeight="251616256" behindDoc="1" locked="0" layoutInCell="1" allowOverlap="1" wp14:anchorId="54B56B36" wp14:editId="4EDEDA92">
            <wp:simplePos x="0" y="0"/>
            <wp:positionH relativeFrom="column">
              <wp:posOffset>0</wp:posOffset>
            </wp:positionH>
            <wp:positionV relativeFrom="paragraph">
              <wp:posOffset>57150</wp:posOffset>
            </wp:positionV>
            <wp:extent cx="1604010" cy="434975"/>
            <wp:effectExtent l="0" t="0" r="0" b="317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4010" cy="43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72F7" w:rsidRPr="00843D41" w:rsidRDefault="002072F7" w:rsidP="001C2BA8">
      <w:pPr>
        <w:spacing w:before="120" w:after="0" w:line="240" w:lineRule="auto"/>
        <w:ind w:left="23"/>
        <w:jc w:val="both"/>
        <w:rPr>
          <w:iCs/>
          <w:color w:val="auto"/>
          <w:lang w:eastAsia="cs-CZ"/>
        </w:rPr>
      </w:pPr>
    </w:p>
    <w:p w:rsidR="002072F7" w:rsidRPr="00843D41" w:rsidRDefault="002072F7" w:rsidP="001C2BA8">
      <w:pPr>
        <w:spacing w:before="120" w:after="0" w:line="240" w:lineRule="auto"/>
        <w:ind w:left="23"/>
        <w:jc w:val="both"/>
        <w:rPr>
          <w:iCs/>
          <w:color w:val="auto"/>
          <w:lang w:eastAsia="cs-CZ"/>
        </w:rPr>
      </w:pPr>
      <w:r w:rsidRPr="00843D41">
        <w:rPr>
          <w:noProof/>
        </w:rPr>
        <w:drawing>
          <wp:anchor distT="0" distB="0" distL="114300" distR="114300" simplePos="0" relativeHeight="251629568" behindDoc="1" locked="0" layoutInCell="1" allowOverlap="1" wp14:anchorId="5673F8B7" wp14:editId="3A1970FA">
            <wp:simplePos x="0" y="0"/>
            <wp:positionH relativeFrom="column">
              <wp:posOffset>-57150</wp:posOffset>
            </wp:positionH>
            <wp:positionV relativeFrom="paragraph">
              <wp:posOffset>240030</wp:posOffset>
            </wp:positionV>
            <wp:extent cx="1257300" cy="933450"/>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72F7" w:rsidRPr="00843D41" w:rsidRDefault="002072F7" w:rsidP="001C2BA8">
      <w:pPr>
        <w:spacing w:before="120" w:after="0" w:line="240" w:lineRule="auto"/>
        <w:ind w:left="23"/>
        <w:jc w:val="both"/>
        <w:rPr>
          <w:iCs/>
          <w:color w:val="auto"/>
          <w:lang w:eastAsia="cs-CZ"/>
        </w:rPr>
      </w:pPr>
      <w:r w:rsidRPr="00843D41">
        <w:rPr>
          <w:noProof/>
        </w:rPr>
        <w:drawing>
          <wp:anchor distT="0" distB="0" distL="114300" distR="114300" simplePos="0" relativeHeight="251642880" behindDoc="1" locked="0" layoutInCell="1" allowOverlap="1" wp14:anchorId="7D100141" wp14:editId="6A0D2408">
            <wp:simplePos x="0" y="0"/>
            <wp:positionH relativeFrom="column">
              <wp:posOffset>3543300</wp:posOffset>
            </wp:positionH>
            <wp:positionV relativeFrom="paragraph">
              <wp:posOffset>57150</wp:posOffset>
            </wp:positionV>
            <wp:extent cx="1146810" cy="845820"/>
            <wp:effectExtent l="0" t="0" r="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681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72F7" w:rsidRPr="00843D41" w:rsidRDefault="002072F7" w:rsidP="001C2BA8">
      <w:pPr>
        <w:spacing w:before="120" w:after="0" w:line="240" w:lineRule="auto"/>
        <w:ind w:left="23"/>
        <w:jc w:val="both"/>
        <w:rPr>
          <w:iCs/>
          <w:color w:val="auto"/>
          <w:lang w:eastAsia="cs-CZ"/>
        </w:rPr>
      </w:pPr>
    </w:p>
    <w:p w:rsidR="002072F7" w:rsidRPr="00843D41" w:rsidRDefault="002072F7" w:rsidP="001C2BA8">
      <w:pPr>
        <w:spacing w:before="120" w:after="0" w:line="240" w:lineRule="auto"/>
        <w:ind w:left="23"/>
        <w:jc w:val="both"/>
        <w:rPr>
          <w:iCs/>
          <w:color w:val="auto"/>
          <w:lang w:eastAsia="cs-CZ"/>
        </w:rPr>
      </w:pPr>
    </w:p>
    <w:p w:rsidR="002072F7" w:rsidRPr="00843D41" w:rsidRDefault="002072F7" w:rsidP="001C2BA8">
      <w:pPr>
        <w:spacing w:before="120" w:after="0" w:line="240" w:lineRule="auto"/>
        <w:ind w:left="23"/>
        <w:jc w:val="center"/>
        <w:rPr>
          <w:iCs/>
          <w:color w:val="auto"/>
          <w:lang w:eastAsia="cs-CZ"/>
        </w:rPr>
      </w:pPr>
    </w:p>
    <w:p w:rsidR="002072F7" w:rsidRPr="00843D41" w:rsidRDefault="002072F7" w:rsidP="001C2BA8">
      <w:pPr>
        <w:spacing w:before="120" w:after="0" w:line="240" w:lineRule="auto"/>
        <w:ind w:left="23"/>
        <w:jc w:val="both"/>
        <w:rPr>
          <w:iCs/>
          <w:color w:val="auto"/>
          <w:lang w:eastAsia="cs-CZ"/>
        </w:rPr>
      </w:pPr>
      <w:r w:rsidRPr="00843D41">
        <w:rPr>
          <w:iCs/>
          <w:color w:val="auto"/>
          <w:lang w:eastAsia="cs-CZ"/>
        </w:rPr>
        <w:t xml:space="preserve">Označenie Úradu pre Slovákov žijúcich v zahraničí podľa tohto bodu sa uvádza najmä v periodických a neperiodických publikáciách (musí byť na obálke), na pozvánkach, plagátoch, v brožúrkach, v titulkoch audiovizuálnych diel, na </w:t>
      </w:r>
      <w:proofErr w:type="spellStart"/>
      <w:r w:rsidRPr="00843D41">
        <w:rPr>
          <w:iCs/>
          <w:color w:val="auto"/>
          <w:lang w:eastAsia="cs-CZ"/>
        </w:rPr>
        <w:t>banneroch</w:t>
      </w:r>
      <w:proofErr w:type="spellEnd"/>
      <w:r w:rsidRPr="00843D41">
        <w:rPr>
          <w:iCs/>
          <w:color w:val="auto"/>
          <w:lang w:eastAsia="cs-CZ"/>
        </w:rPr>
        <w:t xml:space="preserve"> a iných podobných materiáloch.</w:t>
      </w:r>
    </w:p>
    <w:p w:rsidR="00E775CD" w:rsidRDefault="00E775CD" w:rsidP="001C2BA8">
      <w:pPr>
        <w:spacing w:before="120" w:after="0" w:line="240" w:lineRule="auto"/>
        <w:ind w:left="23"/>
        <w:jc w:val="center"/>
        <w:rPr>
          <w:b/>
          <w:iCs/>
          <w:color w:val="auto"/>
          <w:lang w:eastAsia="cs-CZ"/>
        </w:rPr>
      </w:pPr>
    </w:p>
    <w:p w:rsidR="002072F7" w:rsidRPr="00843D41" w:rsidRDefault="002072F7" w:rsidP="001C2BA8">
      <w:pPr>
        <w:spacing w:before="120" w:after="0" w:line="240" w:lineRule="auto"/>
        <w:ind w:left="23"/>
        <w:jc w:val="center"/>
        <w:rPr>
          <w:b/>
          <w:iCs/>
          <w:color w:val="auto"/>
          <w:lang w:eastAsia="cs-CZ"/>
        </w:rPr>
      </w:pPr>
      <w:r w:rsidRPr="00843D41">
        <w:rPr>
          <w:b/>
          <w:iCs/>
          <w:color w:val="auto"/>
          <w:lang w:eastAsia="cs-CZ"/>
        </w:rPr>
        <w:t>Bod 2</w:t>
      </w:r>
    </w:p>
    <w:p w:rsidR="002072F7" w:rsidRPr="00843D41" w:rsidRDefault="002072F7" w:rsidP="001C2BA8">
      <w:pPr>
        <w:spacing w:before="120" w:after="0" w:line="240" w:lineRule="auto"/>
        <w:ind w:left="23"/>
        <w:jc w:val="both"/>
        <w:rPr>
          <w:iCs/>
          <w:color w:val="auto"/>
          <w:lang w:eastAsia="cs-CZ"/>
        </w:rPr>
      </w:pPr>
      <w:r w:rsidRPr="00843D41">
        <w:rPr>
          <w:iCs/>
          <w:color w:val="auto"/>
          <w:lang w:eastAsia="cs-CZ"/>
        </w:rPr>
        <w:t>Vyobrazenie označenia Úradu pre Slovákov žijúcich v zahraničí na účely jeho propagácie prijímateľom je nasledovné:</w:t>
      </w:r>
    </w:p>
    <w:p w:rsidR="002072F7" w:rsidRPr="00843D41" w:rsidRDefault="002072F7" w:rsidP="001C2BA8">
      <w:pPr>
        <w:spacing w:before="120" w:after="0" w:line="240" w:lineRule="auto"/>
        <w:ind w:left="23"/>
        <w:jc w:val="both"/>
        <w:rPr>
          <w:iCs/>
          <w:color w:val="auto"/>
          <w:u w:val="single"/>
          <w:lang w:eastAsia="cs-CZ"/>
        </w:rPr>
      </w:pPr>
      <w:r w:rsidRPr="00843D41">
        <w:rPr>
          <w:iCs/>
          <w:color w:val="auto"/>
          <w:u w:val="single"/>
          <w:lang w:eastAsia="cs-CZ"/>
        </w:rPr>
        <w:t>čierno-biela verzia:</w:t>
      </w:r>
      <w:r w:rsidRPr="00843D41">
        <w:rPr>
          <w:iCs/>
          <w:color w:val="auto"/>
          <w:lang w:eastAsia="cs-CZ"/>
        </w:rPr>
        <w:tab/>
      </w:r>
      <w:r w:rsidRPr="00843D41">
        <w:rPr>
          <w:iCs/>
          <w:color w:val="auto"/>
          <w:lang w:eastAsia="cs-CZ"/>
        </w:rPr>
        <w:tab/>
      </w:r>
      <w:r w:rsidRPr="00843D41">
        <w:rPr>
          <w:iCs/>
          <w:color w:val="auto"/>
          <w:lang w:eastAsia="cs-CZ"/>
        </w:rPr>
        <w:tab/>
      </w:r>
      <w:r w:rsidRPr="00843D41">
        <w:rPr>
          <w:iCs/>
          <w:color w:val="auto"/>
          <w:lang w:eastAsia="cs-CZ"/>
        </w:rPr>
        <w:tab/>
      </w:r>
      <w:r w:rsidRPr="00843D41">
        <w:rPr>
          <w:iCs/>
          <w:color w:val="auto"/>
          <w:lang w:eastAsia="cs-CZ"/>
        </w:rPr>
        <w:tab/>
      </w:r>
      <w:r w:rsidRPr="00843D41">
        <w:rPr>
          <w:iCs/>
          <w:color w:val="auto"/>
          <w:lang w:eastAsia="cs-CZ"/>
        </w:rPr>
        <w:tab/>
      </w:r>
      <w:r w:rsidRPr="00843D41">
        <w:rPr>
          <w:iCs/>
          <w:color w:val="auto"/>
          <w:u w:val="single"/>
          <w:lang w:eastAsia="cs-CZ"/>
        </w:rPr>
        <w:t>farebná verzia:</w:t>
      </w:r>
    </w:p>
    <w:p w:rsidR="002072F7" w:rsidRPr="00843D41" w:rsidRDefault="002072F7" w:rsidP="001C2BA8">
      <w:pPr>
        <w:spacing w:before="120" w:after="0" w:line="240" w:lineRule="auto"/>
        <w:ind w:left="23"/>
        <w:jc w:val="both"/>
        <w:rPr>
          <w:iCs/>
          <w:color w:val="auto"/>
          <w:lang w:eastAsia="cs-CZ"/>
        </w:rPr>
      </w:pPr>
      <w:r w:rsidRPr="00843D41">
        <w:rPr>
          <w:noProof/>
        </w:rPr>
        <w:drawing>
          <wp:anchor distT="0" distB="0" distL="114300" distR="114300" simplePos="0" relativeHeight="251656192" behindDoc="1" locked="0" layoutInCell="1" allowOverlap="1" wp14:anchorId="152C25D8" wp14:editId="59B48843">
            <wp:simplePos x="0" y="0"/>
            <wp:positionH relativeFrom="column">
              <wp:posOffset>3200400</wp:posOffset>
            </wp:positionH>
            <wp:positionV relativeFrom="paragraph">
              <wp:posOffset>228600</wp:posOffset>
            </wp:positionV>
            <wp:extent cx="1504950" cy="523875"/>
            <wp:effectExtent l="0" t="0" r="0" b="9525"/>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49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72F7" w:rsidRPr="00843D41" w:rsidRDefault="002072F7" w:rsidP="001C2BA8">
      <w:pPr>
        <w:spacing w:before="120" w:after="0" w:line="240" w:lineRule="auto"/>
        <w:ind w:left="23"/>
        <w:jc w:val="both"/>
        <w:rPr>
          <w:iCs/>
          <w:color w:val="auto"/>
          <w:lang w:eastAsia="cs-CZ"/>
        </w:rPr>
      </w:pPr>
      <w:r w:rsidRPr="00843D41">
        <w:rPr>
          <w:noProof/>
        </w:rPr>
        <w:drawing>
          <wp:anchor distT="0" distB="0" distL="114300" distR="114300" simplePos="0" relativeHeight="251669504" behindDoc="1" locked="0" layoutInCell="1" allowOverlap="1" wp14:anchorId="7DDC6666" wp14:editId="0B51651F">
            <wp:simplePos x="0" y="0"/>
            <wp:positionH relativeFrom="column">
              <wp:posOffset>0</wp:posOffset>
            </wp:positionH>
            <wp:positionV relativeFrom="paragraph">
              <wp:posOffset>22860</wp:posOffset>
            </wp:positionV>
            <wp:extent cx="1600200" cy="551815"/>
            <wp:effectExtent l="0" t="0" r="0" b="635"/>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0200"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72F7" w:rsidRPr="00843D41" w:rsidRDefault="002072F7" w:rsidP="001C2BA8">
      <w:pPr>
        <w:spacing w:before="120" w:after="0" w:line="240" w:lineRule="auto"/>
        <w:ind w:left="23"/>
        <w:jc w:val="both"/>
        <w:rPr>
          <w:iCs/>
          <w:color w:val="auto"/>
          <w:lang w:eastAsia="cs-CZ"/>
        </w:rPr>
      </w:pPr>
    </w:p>
    <w:p w:rsidR="002072F7" w:rsidRPr="00843D41" w:rsidRDefault="002072F7" w:rsidP="001C2BA8">
      <w:pPr>
        <w:spacing w:before="120" w:after="0" w:line="240" w:lineRule="auto"/>
        <w:ind w:left="23"/>
        <w:jc w:val="both"/>
        <w:rPr>
          <w:iCs/>
          <w:color w:val="auto"/>
          <w:lang w:eastAsia="cs-CZ"/>
        </w:rPr>
      </w:pPr>
      <w:r w:rsidRPr="00843D41">
        <w:rPr>
          <w:noProof/>
        </w:rPr>
        <w:drawing>
          <wp:anchor distT="0" distB="0" distL="114300" distR="114300" simplePos="0" relativeHeight="251682816" behindDoc="1" locked="0" layoutInCell="1" allowOverlap="1" wp14:anchorId="4CA118B9" wp14:editId="5B3E4F77">
            <wp:simplePos x="0" y="0"/>
            <wp:positionH relativeFrom="column">
              <wp:posOffset>3310890</wp:posOffset>
            </wp:positionH>
            <wp:positionV relativeFrom="paragraph">
              <wp:posOffset>137160</wp:posOffset>
            </wp:positionV>
            <wp:extent cx="1489710" cy="52260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9710"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D41">
        <w:rPr>
          <w:noProof/>
        </w:rPr>
        <w:drawing>
          <wp:anchor distT="0" distB="0" distL="114300" distR="114300" simplePos="0" relativeHeight="251696128" behindDoc="1" locked="0" layoutInCell="1" allowOverlap="1" wp14:anchorId="007B7568" wp14:editId="1B53BCD9">
            <wp:simplePos x="0" y="0"/>
            <wp:positionH relativeFrom="column">
              <wp:posOffset>104775</wp:posOffset>
            </wp:positionH>
            <wp:positionV relativeFrom="paragraph">
              <wp:posOffset>137160</wp:posOffset>
            </wp:positionV>
            <wp:extent cx="1495425" cy="514350"/>
            <wp:effectExtent l="0" t="0" r="9525"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54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72F7" w:rsidRPr="00843D41" w:rsidRDefault="002072F7" w:rsidP="001C2BA8">
      <w:pPr>
        <w:spacing w:before="120" w:after="0" w:line="240" w:lineRule="auto"/>
        <w:ind w:left="23"/>
        <w:jc w:val="both"/>
        <w:rPr>
          <w:iCs/>
          <w:color w:val="auto"/>
          <w:lang w:eastAsia="cs-CZ"/>
        </w:rPr>
      </w:pPr>
    </w:p>
    <w:p w:rsidR="002072F7" w:rsidRPr="00843D41" w:rsidRDefault="002072F7" w:rsidP="001C2BA8">
      <w:pPr>
        <w:spacing w:before="120" w:after="0" w:line="240" w:lineRule="auto"/>
        <w:ind w:left="23"/>
        <w:jc w:val="both"/>
        <w:rPr>
          <w:iCs/>
          <w:color w:val="auto"/>
          <w:lang w:eastAsia="cs-CZ"/>
        </w:rPr>
      </w:pPr>
      <w:r w:rsidRPr="00843D41">
        <w:rPr>
          <w:noProof/>
        </w:rPr>
        <w:drawing>
          <wp:anchor distT="0" distB="0" distL="114300" distR="114300" simplePos="0" relativeHeight="251709440" behindDoc="1" locked="0" layoutInCell="1" allowOverlap="1" wp14:anchorId="76808ECC" wp14:editId="3CF315C4">
            <wp:simplePos x="0" y="0"/>
            <wp:positionH relativeFrom="column">
              <wp:posOffset>3219450</wp:posOffset>
            </wp:positionH>
            <wp:positionV relativeFrom="paragraph">
              <wp:posOffset>185487</wp:posOffset>
            </wp:positionV>
            <wp:extent cx="1489710" cy="52260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9710"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D41">
        <w:rPr>
          <w:noProof/>
        </w:rPr>
        <w:drawing>
          <wp:anchor distT="0" distB="0" distL="114300" distR="114300" simplePos="0" relativeHeight="251722752" behindDoc="1" locked="0" layoutInCell="1" allowOverlap="1" wp14:anchorId="5496E6C7" wp14:editId="3C2053AF">
            <wp:simplePos x="0" y="0"/>
            <wp:positionH relativeFrom="column">
              <wp:posOffset>0</wp:posOffset>
            </wp:positionH>
            <wp:positionV relativeFrom="paragraph">
              <wp:posOffset>182880</wp:posOffset>
            </wp:positionV>
            <wp:extent cx="1604010" cy="55626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4010"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72F7" w:rsidRPr="00843D41" w:rsidRDefault="002072F7" w:rsidP="001C2BA8">
      <w:pPr>
        <w:spacing w:before="120" w:after="0" w:line="240" w:lineRule="auto"/>
        <w:ind w:left="23"/>
        <w:jc w:val="both"/>
        <w:rPr>
          <w:iCs/>
          <w:color w:val="auto"/>
          <w:lang w:eastAsia="cs-CZ"/>
        </w:rPr>
      </w:pPr>
    </w:p>
    <w:p w:rsidR="002072F7" w:rsidRPr="00843D41" w:rsidRDefault="002072F7" w:rsidP="001C2BA8">
      <w:pPr>
        <w:spacing w:before="120" w:after="0" w:line="240" w:lineRule="auto"/>
        <w:ind w:left="23"/>
        <w:jc w:val="both"/>
        <w:rPr>
          <w:iCs/>
          <w:color w:val="auto"/>
          <w:lang w:eastAsia="cs-CZ"/>
        </w:rPr>
      </w:pPr>
    </w:p>
    <w:p w:rsidR="002072F7" w:rsidRPr="00843D41" w:rsidRDefault="002072F7" w:rsidP="001C2BA8">
      <w:pPr>
        <w:spacing w:after="0" w:line="240" w:lineRule="auto"/>
        <w:ind w:left="23"/>
        <w:jc w:val="both"/>
        <w:rPr>
          <w:iCs/>
          <w:color w:val="auto"/>
          <w:lang w:eastAsia="cs-CZ"/>
        </w:rPr>
      </w:pPr>
      <w:r w:rsidRPr="00843D41">
        <w:rPr>
          <w:iCs/>
          <w:color w:val="auto"/>
          <w:lang w:eastAsia="cs-CZ"/>
        </w:rPr>
        <w:t>Vyobrazenie označenia Úradu pre Slovákov žijúcich v zahraničí na účely jeho propagácie prijímateľom</w:t>
      </w:r>
      <w:r w:rsidRPr="00843D41">
        <w:t xml:space="preserve"> </w:t>
      </w:r>
      <w:r w:rsidRPr="00843D41">
        <w:rPr>
          <w:iCs/>
          <w:color w:val="auto"/>
          <w:lang w:eastAsia="cs-CZ"/>
        </w:rPr>
        <w:t>v zmysle tohto bodu sa uvádza najmä:</w:t>
      </w:r>
    </w:p>
    <w:p w:rsidR="002072F7" w:rsidRPr="00843D41" w:rsidRDefault="002072F7" w:rsidP="00C10B0D">
      <w:pPr>
        <w:pStyle w:val="Odsekzoznamu"/>
        <w:numPr>
          <w:ilvl w:val="0"/>
          <w:numId w:val="1"/>
        </w:numPr>
        <w:spacing w:after="0" w:line="240" w:lineRule="auto"/>
        <w:ind w:left="23" w:firstLine="0"/>
        <w:jc w:val="both"/>
        <w:rPr>
          <w:b/>
          <w:iCs/>
          <w:color w:val="auto"/>
          <w:lang w:eastAsia="cs-CZ"/>
        </w:rPr>
      </w:pPr>
      <w:r w:rsidRPr="00843D41">
        <w:rPr>
          <w:iCs/>
          <w:color w:val="auto"/>
          <w:lang w:eastAsia="cs-CZ"/>
        </w:rPr>
        <w:t xml:space="preserve">v tiráži periodických a neperiodických publikácií, </w:t>
      </w:r>
    </w:p>
    <w:p w:rsidR="002072F7" w:rsidRPr="00843D41" w:rsidRDefault="002072F7" w:rsidP="00C10B0D">
      <w:pPr>
        <w:pStyle w:val="Odsekzoznamu"/>
        <w:numPr>
          <w:ilvl w:val="0"/>
          <w:numId w:val="1"/>
        </w:numPr>
        <w:spacing w:after="0" w:line="240" w:lineRule="auto"/>
        <w:ind w:left="23" w:firstLine="0"/>
        <w:jc w:val="both"/>
        <w:rPr>
          <w:b/>
          <w:iCs/>
          <w:color w:val="auto"/>
          <w:lang w:eastAsia="cs-CZ"/>
        </w:rPr>
      </w:pPr>
      <w:r w:rsidRPr="00843D41">
        <w:rPr>
          <w:iCs/>
          <w:color w:val="auto"/>
          <w:lang w:eastAsia="cs-CZ"/>
        </w:rPr>
        <w:t xml:space="preserve">na webových stránkach a portáloch (musí byť osobitný </w:t>
      </w:r>
      <w:proofErr w:type="spellStart"/>
      <w:r w:rsidRPr="00843D41">
        <w:rPr>
          <w:iCs/>
          <w:color w:val="auto"/>
          <w:lang w:eastAsia="cs-CZ"/>
        </w:rPr>
        <w:t>banner</w:t>
      </w:r>
      <w:proofErr w:type="spellEnd"/>
      <w:r w:rsidRPr="00843D41">
        <w:rPr>
          <w:iCs/>
          <w:color w:val="auto"/>
          <w:lang w:eastAsia="cs-CZ"/>
        </w:rPr>
        <w:t xml:space="preserve">), </w:t>
      </w:r>
    </w:p>
    <w:p w:rsidR="002072F7" w:rsidRPr="00843D41" w:rsidRDefault="002072F7" w:rsidP="00C10B0D">
      <w:pPr>
        <w:pStyle w:val="Odsekzoznamu"/>
        <w:numPr>
          <w:ilvl w:val="0"/>
          <w:numId w:val="1"/>
        </w:numPr>
        <w:spacing w:after="0" w:line="240" w:lineRule="auto"/>
        <w:ind w:left="23" w:firstLine="0"/>
        <w:jc w:val="both"/>
        <w:rPr>
          <w:b/>
          <w:iCs/>
          <w:color w:val="auto"/>
          <w:lang w:eastAsia="cs-CZ"/>
        </w:rPr>
      </w:pPr>
      <w:r w:rsidRPr="00843D41">
        <w:rPr>
          <w:iCs/>
          <w:color w:val="auto"/>
          <w:lang w:eastAsia="cs-CZ"/>
        </w:rPr>
        <w:t xml:space="preserve">v záverečných titulkoch audiovizuálnych diel, </w:t>
      </w:r>
    </w:p>
    <w:p w:rsidR="002072F7" w:rsidRPr="00843D41" w:rsidRDefault="002072F7" w:rsidP="00C10B0D">
      <w:pPr>
        <w:pStyle w:val="Odsekzoznamu"/>
        <w:numPr>
          <w:ilvl w:val="0"/>
          <w:numId w:val="1"/>
        </w:numPr>
        <w:spacing w:after="0" w:line="240" w:lineRule="auto"/>
        <w:ind w:left="23" w:firstLine="0"/>
        <w:jc w:val="both"/>
        <w:rPr>
          <w:b/>
          <w:iCs/>
          <w:color w:val="auto"/>
          <w:lang w:eastAsia="cs-CZ"/>
        </w:rPr>
      </w:pPr>
      <w:r w:rsidRPr="00843D41">
        <w:rPr>
          <w:iCs/>
          <w:color w:val="auto"/>
          <w:lang w:eastAsia="cs-CZ"/>
        </w:rPr>
        <w:t xml:space="preserve">v reláciách rozhlasového a televízneho vysielania, </w:t>
      </w:r>
    </w:p>
    <w:p w:rsidR="00C02580" w:rsidRDefault="002072F7" w:rsidP="00C10B0D">
      <w:pPr>
        <w:pStyle w:val="Odsekzoznamu"/>
        <w:numPr>
          <w:ilvl w:val="0"/>
          <w:numId w:val="1"/>
        </w:numPr>
        <w:spacing w:after="0" w:line="240" w:lineRule="auto"/>
        <w:ind w:left="23" w:firstLine="0"/>
        <w:jc w:val="both"/>
        <w:rPr>
          <w:iCs/>
          <w:color w:val="auto"/>
          <w:lang w:eastAsia="cs-CZ"/>
        </w:rPr>
      </w:pPr>
      <w:r w:rsidRPr="00843D41">
        <w:rPr>
          <w:iCs/>
          <w:color w:val="auto"/>
          <w:lang w:eastAsia="cs-CZ"/>
        </w:rPr>
        <w:t xml:space="preserve">počas kultúrnych, vzdelávacích a spoločenských podujatí. </w:t>
      </w:r>
    </w:p>
    <w:p w:rsidR="00D050FB" w:rsidRPr="00843D41" w:rsidRDefault="00D050FB" w:rsidP="00C02580">
      <w:pPr>
        <w:pStyle w:val="Style38"/>
        <w:shd w:val="clear" w:color="auto" w:fill="auto"/>
        <w:spacing w:after="0" w:line="240" w:lineRule="auto"/>
        <w:ind w:left="360"/>
        <w:jc w:val="left"/>
        <w:rPr>
          <w:rFonts w:ascii="Times New Roman" w:eastAsia="Arial Unicode MS" w:hAnsi="Times New Roman"/>
          <w:b w:val="0"/>
          <w:bCs w:val="0"/>
          <w:color w:val="000000"/>
          <w:sz w:val="24"/>
          <w:szCs w:val="24"/>
        </w:rPr>
        <w:sectPr w:rsidR="00D050FB" w:rsidRPr="00843D41" w:rsidSect="00A72633">
          <w:headerReference w:type="default" r:id="rId19"/>
          <w:footerReference w:type="even" r:id="rId20"/>
          <w:pgSz w:w="11909" w:h="16834" w:code="9"/>
          <w:pgMar w:top="1043" w:right="1277" w:bottom="851" w:left="1287" w:header="0" w:footer="6" w:gutter="0"/>
          <w:cols w:space="708"/>
          <w:noEndnote/>
          <w:titlePg/>
          <w:docGrid w:linePitch="360"/>
        </w:sectPr>
      </w:pPr>
    </w:p>
    <w:p w:rsidR="00EB631B" w:rsidRPr="00843D41" w:rsidRDefault="00EB631B" w:rsidP="00C02580">
      <w:pPr>
        <w:spacing w:after="0" w:line="240" w:lineRule="auto"/>
        <w:ind w:left="23"/>
        <w:jc w:val="center"/>
      </w:pPr>
    </w:p>
    <w:sectPr w:rsidR="00EB631B" w:rsidRPr="00843D41" w:rsidSect="001C2BA8">
      <w:footerReference w:type="even" r:id="rId21"/>
      <w:footerReference w:type="default" r:id="rId22"/>
      <w:footerReference w:type="first" r:id="rId23"/>
      <w:pgSz w:w="11909" w:h="16834"/>
      <w:pgMar w:top="1421" w:right="1277" w:bottom="2088" w:left="1276"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3F3" w:rsidRDefault="008723F3" w:rsidP="00161425">
      <w:r>
        <w:separator/>
      </w:r>
    </w:p>
  </w:endnote>
  <w:endnote w:type="continuationSeparator" w:id="0">
    <w:p w:rsidR="008723F3" w:rsidRDefault="008723F3" w:rsidP="0016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C7" w:rsidRDefault="007613C7">
    <w:pPr>
      <w:pStyle w:val="Style4"/>
      <w:framePr w:w="12217" w:h="168" w:wrap="none" w:vAnchor="text" w:hAnchor="page" w:x="1" w:y="-1166"/>
      <w:shd w:val="clear" w:color="auto" w:fill="auto"/>
      <w:ind w:left="10310"/>
    </w:pPr>
    <w:r>
      <w:fldChar w:fldCharType="begin"/>
    </w:r>
    <w:r>
      <w:instrText xml:space="preserve"> PAGE \* MERGEFORMAT </w:instrText>
    </w:r>
    <w:r>
      <w:fldChar w:fldCharType="separate"/>
    </w:r>
    <w:r w:rsidRPr="007F0AC4">
      <w:rPr>
        <w:noProof/>
        <w:color w:val="000000"/>
      </w:rPr>
      <w:t>2</w:t>
    </w:r>
    <w:r>
      <w:rPr>
        <w:noProof/>
        <w:color w:val="000000"/>
      </w:rPr>
      <w:fldChar w:fldCharType="end"/>
    </w:r>
  </w:p>
  <w:p w:rsidR="007613C7" w:rsidRDefault="007613C7">
    <w:pPr>
      <w:rPr>
        <w:color w:val="auto"/>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C7" w:rsidRDefault="007613C7">
    <w:pPr>
      <w:pStyle w:val="Style4"/>
      <w:framePr w:w="12288" w:h="168" w:wrap="none" w:vAnchor="text" w:hAnchor="page" w:x="1" w:y="-1262"/>
      <w:shd w:val="clear" w:color="auto" w:fill="auto"/>
      <w:ind w:left="10310"/>
    </w:pPr>
    <w:r>
      <w:fldChar w:fldCharType="begin"/>
    </w:r>
    <w:r>
      <w:instrText xml:space="preserve"> PAGE \* MERGEFORMAT </w:instrText>
    </w:r>
    <w:r>
      <w:fldChar w:fldCharType="separate"/>
    </w:r>
    <w:r w:rsidRPr="00914291">
      <w:rPr>
        <w:noProof/>
        <w:color w:val="000000"/>
      </w:rPr>
      <w:t>68</w:t>
    </w:r>
    <w:r>
      <w:rPr>
        <w:noProof/>
        <w:color w:val="000000"/>
      </w:rPr>
      <w:fldChar w:fldCharType="end"/>
    </w:r>
  </w:p>
  <w:p w:rsidR="007613C7" w:rsidRDefault="007613C7">
    <w:pPr>
      <w:rPr>
        <w:color w:val="auto"/>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C7" w:rsidRDefault="007613C7">
    <w:pPr>
      <w:pStyle w:val="Style4"/>
      <w:framePr w:w="12288" w:h="173" w:wrap="none" w:vAnchor="text" w:hAnchor="page" w:x="1" w:y="-1305"/>
      <w:shd w:val="clear" w:color="auto" w:fill="auto"/>
      <w:ind w:left="10373"/>
    </w:pPr>
  </w:p>
  <w:p w:rsidR="007613C7" w:rsidRDefault="007613C7">
    <w:pPr>
      <w:rPr>
        <w:color w:val="auto"/>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C7" w:rsidRDefault="007613C7">
    <w:pPr>
      <w:pStyle w:val="Style4"/>
      <w:framePr w:w="12288" w:h="173" w:wrap="none" w:vAnchor="text" w:hAnchor="page" w:x="1" w:y="-1276"/>
      <w:shd w:val="clear" w:color="auto" w:fill="auto"/>
      <w:ind w:left="10315"/>
    </w:pPr>
    <w:r>
      <w:fldChar w:fldCharType="begin"/>
    </w:r>
    <w:r>
      <w:instrText xml:space="preserve"> PAGE \* MERGEFORMAT </w:instrText>
    </w:r>
    <w:r>
      <w:fldChar w:fldCharType="separate"/>
    </w:r>
    <w:r w:rsidRPr="00147FBB">
      <w:rPr>
        <w:noProof/>
        <w:color w:val="000000"/>
      </w:rPr>
      <w:t>32</w:t>
    </w:r>
    <w:r>
      <w:rPr>
        <w:noProof/>
        <w:color w:val="000000"/>
      </w:rPr>
      <w:fldChar w:fldCharType="end"/>
    </w:r>
  </w:p>
  <w:p w:rsidR="007613C7" w:rsidRDefault="007613C7">
    <w:pPr>
      <w:rPr>
        <w:color w:val="auto"/>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3F3" w:rsidRDefault="008723F3" w:rsidP="00161425">
      <w:r>
        <w:separator/>
      </w:r>
    </w:p>
  </w:footnote>
  <w:footnote w:type="continuationSeparator" w:id="0">
    <w:p w:rsidR="008723F3" w:rsidRDefault="008723F3" w:rsidP="00161425">
      <w:r>
        <w:continuationSeparator/>
      </w:r>
    </w:p>
  </w:footnote>
  <w:footnote w:id="1">
    <w:p w:rsidR="007613C7" w:rsidRDefault="007613C7">
      <w:pPr>
        <w:pStyle w:val="Textpoznmkypodiarou"/>
      </w:pPr>
      <w:r>
        <w:rPr>
          <w:rStyle w:val="Odkaznapoznmkupodiarou"/>
        </w:rPr>
        <w:footnoteRef/>
      </w:r>
      <w:r>
        <w:t xml:space="preserve"> Vnútorný predpis</w:t>
      </w:r>
      <w:r w:rsidRPr="009053E6">
        <w:t xml:space="preserve"> </w:t>
      </w:r>
      <w:r>
        <w:t>Úradu pre Slovákov žijúcich v zahraničí č. 22/2011.</w:t>
      </w:r>
    </w:p>
  </w:footnote>
  <w:footnote w:id="2">
    <w:p w:rsidR="00936A93" w:rsidRDefault="00936A93">
      <w:pPr>
        <w:pStyle w:val="Textpoznmkypodiarou"/>
      </w:pPr>
      <w:r>
        <w:rPr>
          <w:rStyle w:val="Odkaznapoznmkupodiarou"/>
        </w:rPr>
        <w:footnoteRef/>
      </w:r>
      <w:r>
        <w:t xml:space="preserve"> Vnútorný predpis Úradu pre Slovákov žijúcich v zahraničí č. 39/2012</w:t>
      </w:r>
      <w:r w:rsidRPr="005B461F">
        <w:rPr>
          <w:lang w:eastAsia="en-US"/>
        </w:rPr>
        <w:t>.</w:t>
      </w:r>
    </w:p>
  </w:footnote>
  <w:footnote w:id="3">
    <w:p w:rsidR="007613C7" w:rsidRDefault="007613C7" w:rsidP="00A72633">
      <w:pPr>
        <w:pStyle w:val="Textpoznmkypodiarou"/>
        <w:spacing w:after="0" w:line="240" w:lineRule="auto"/>
      </w:pPr>
      <w:r>
        <w:rPr>
          <w:rStyle w:val="Odkaznapoznmkupodiarou"/>
        </w:rPr>
        <w:footnoteRef/>
      </w:r>
      <w:r>
        <w:t xml:space="preserve"> </w:t>
      </w:r>
      <w:r w:rsidRPr="005B461F">
        <w:rPr>
          <w:lang w:eastAsia="en-US"/>
        </w:rPr>
        <w:t xml:space="preserve">§ 4 </w:t>
      </w:r>
      <w:r>
        <w:t xml:space="preserve">ods. </w:t>
      </w:r>
      <w:r w:rsidRPr="005B461F">
        <w:rPr>
          <w:lang w:eastAsia="en-US"/>
        </w:rPr>
        <w:t xml:space="preserve">6 </w:t>
      </w:r>
      <w:r>
        <w:t xml:space="preserve">písm. d) zákona č. </w:t>
      </w:r>
      <w:r w:rsidRPr="005B461F">
        <w:rPr>
          <w:lang w:eastAsia="en-US"/>
        </w:rPr>
        <w:t xml:space="preserve">474/2005 </w:t>
      </w:r>
      <w:r>
        <w:t>Z. z.</w:t>
      </w:r>
    </w:p>
  </w:footnote>
  <w:footnote w:id="4">
    <w:p w:rsidR="007613C7" w:rsidRDefault="007613C7" w:rsidP="00264193">
      <w:pPr>
        <w:pStyle w:val="Textpoznmkypodiarou"/>
        <w:spacing w:after="0" w:line="240" w:lineRule="auto"/>
      </w:pPr>
      <w:r>
        <w:rPr>
          <w:rStyle w:val="Odkaznapoznmkupodiarou"/>
        </w:rPr>
        <w:footnoteRef/>
      </w:r>
      <w:r>
        <w:t xml:space="preserve"> Zákon č. </w:t>
      </w:r>
      <w:r w:rsidRPr="005B461F">
        <w:rPr>
          <w:lang w:eastAsia="en-US"/>
        </w:rPr>
        <w:t xml:space="preserve">222/2004 </w:t>
      </w:r>
      <w:r>
        <w:t>Z. z. o dani z pridanej hodnoty v znení neskorších predpisov.</w:t>
      </w:r>
    </w:p>
  </w:footnote>
  <w:footnote w:id="5">
    <w:p w:rsidR="007613C7" w:rsidRDefault="007613C7" w:rsidP="00264193">
      <w:pPr>
        <w:pStyle w:val="Textpoznmkypodiarou"/>
        <w:spacing w:after="0" w:line="240" w:lineRule="auto"/>
      </w:pPr>
      <w:r>
        <w:rPr>
          <w:rStyle w:val="Odkaznapoznmkupodiarou"/>
        </w:rPr>
        <w:footnoteRef/>
      </w:r>
      <w:r>
        <w:t xml:space="preserve"> Príloha č. </w:t>
      </w:r>
      <w:r w:rsidRPr="000E6BEE">
        <w:rPr>
          <w:lang w:eastAsia="en-US"/>
        </w:rPr>
        <w:t xml:space="preserve">6 </w:t>
      </w:r>
      <w:r>
        <w:t>k vnútornému predpisu Úradu pre Slovákov žijúcich v zahraničí č. 3</w:t>
      </w:r>
      <w:r w:rsidRPr="003E0F33">
        <w:rPr>
          <w:lang w:eastAsia="en-US"/>
        </w:rPr>
        <w:t>9/201</w:t>
      </w:r>
      <w:r>
        <w:rPr>
          <w:lang w:eastAsia="en-US"/>
        </w:rPr>
        <w:t>2</w:t>
      </w:r>
      <w:r w:rsidRPr="000E6BEE">
        <w:rPr>
          <w:lang w:eastAsia="en-US"/>
        </w:rPr>
        <w:t>.</w:t>
      </w:r>
    </w:p>
  </w:footnote>
  <w:footnote w:id="6">
    <w:p w:rsidR="007613C7" w:rsidRDefault="007613C7" w:rsidP="003D3182">
      <w:pPr>
        <w:pStyle w:val="Textpoznmkypodiarou"/>
        <w:spacing w:after="0" w:line="240" w:lineRule="auto"/>
      </w:pPr>
      <w:r>
        <w:rPr>
          <w:rStyle w:val="Odkaznapoznmkupodiarou"/>
        </w:rPr>
        <w:footnoteRef/>
      </w:r>
      <w:r>
        <w:t xml:space="preserve"> Príloha č. 2 k vnútornému predpisu Úradu pre Slovákov žijúcich v zahraničí č. 39/2012</w:t>
      </w:r>
      <w:r w:rsidRPr="005B461F">
        <w:rPr>
          <w:lang w:eastAsia="en-US"/>
        </w:rPr>
        <w:t>.</w:t>
      </w:r>
    </w:p>
  </w:footnote>
  <w:footnote w:id="7">
    <w:p w:rsidR="007613C7" w:rsidRDefault="007613C7" w:rsidP="003D3182">
      <w:pPr>
        <w:pStyle w:val="Textpoznmkypodiarou"/>
        <w:spacing w:after="0" w:line="240" w:lineRule="auto"/>
      </w:pPr>
      <w:r>
        <w:rPr>
          <w:rStyle w:val="Odkaznapoznmkupodiarou"/>
        </w:rPr>
        <w:footnoteRef/>
      </w:r>
      <w:r>
        <w:t xml:space="preserve"> Príloha č. 3 k vnútornému predpisu Úradu pre Slovákov žijúcich v zahraničí č. </w:t>
      </w:r>
      <w:r w:rsidRPr="0044131E">
        <w:t>39/2012</w:t>
      </w:r>
      <w:r w:rsidRPr="005B461F">
        <w:rPr>
          <w:lang w:eastAsia="en-US"/>
        </w:rPr>
        <w:t>.</w:t>
      </w:r>
    </w:p>
  </w:footnote>
  <w:footnote w:id="8">
    <w:p w:rsidR="007613C7" w:rsidRDefault="007613C7" w:rsidP="003D3182">
      <w:pPr>
        <w:pStyle w:val="Textpoznmkypodiarou"/>
        <w:spacing w:after="0" w:line="240" w:lineRule="auto"/>
      </w:pPr>
      <w:r>
        <w:rPr>
          <w:rStyle w:val="Odkaznapoznmkupodiarou"/>
        </w:rPr>
        <w:footnoteRef/>
      </w:r>
      <w:r>
        <w:t xml:space="preserve"> Príloha č. 4 k vnútornému predpisu Úradu pre Slovákov žijúcich v zahraničí č. </w:t>
      </w:r>
      <w:r w:rsidRPr="0044131E">
        <w:rPr>
          <w:lang w:eastAsia="en-US"/>
        </w:rPr>
        <w:t>39/2012</w:t>
      </w:r>
      <w:r w:rsidRPr="005B461F">
        <w:rPr>
          <w:lang w:eastAsia="en-US"/>
        </w:rPr>
        <w:t>.</w:t>
      </w:r>
    </w:p>
  </w:footnote>
  <w:footnote w:id="9">
    <w:p w:rsidR="007613C7" w:rsidRDefault="007613C7" w:rsidP="000B3119">
      <w:pPr>
        <w:pStyle w:val="Textpoznmkypodiarou"/>
        <w:spacing w:after="0"/>
      </w:pPr>
      <w:r>
        <w:rPr>
          <w:rStyle w:val="Odkaznapoznmkupodiarou"/>
        </w:rPr>
        <w:footnoteRef/>
      </w:r>
      <w:r>
        <w:t xml:space="preserve"> Príloha č. 5 k vnútornému predpisu Úradu pre Slovákov žijúcich v zahraničí č. </w:t>
      </w:r>
      <w:r w:rsidRPr="0044131E">
        <w:rPr>
          <w:lang w:eastAsia="en-US"/>
        </w:rPr>
        <w:t>39/2012</w:t>
      </w:r>
      <w:r w:rsidRPr="005B461F">
        <w:rPr>
          <w:lang w:eastAsia="en-US"/>
        </w:rPr>
        <w:t>.</w:t>
      </w:r>
    </w:p>
  </w:footnote>
  <w:footnote w:id="10">
    <w:p w:rsidR="00301F35" w:rsidRDefault="007613C7" w:rsidP="000B3119">
      <w:pPr>
        <w:pStyle w:val="Textpoznmkypodiarou"/>
        <w:spacing w:after="0" w:line="240" w:lineRule="auto"/>
      </w:pPr>
      <w:r w:rsidRPr="008A585A">
        <w:rPr>
          <w:rStyle w:val="Odkaznapoznmkupodiarou"/>
        </w:rPr>
        <w:footnoteRef/>
      </w:r>
      <w:r w:rsidRPr="008A585A">
        <w:t xml:space="preserve"> Vnútorn</w:t>
      </w:r>
      <w:r>
        <w:t>é</w:t>
      </w:r>
      <w:r w:rsidRPr="008A585A">
        <w:t xml:space="preserve"> predpis</w:t>
      </w:r>
      <w:r>
        <w:t>y</w:t>
      </w:r>
      <w:r w:rsidRPr="008A585A">
        <w:t xml:space="preserve"> Úradu pre Slovákov žijúcich v zahraničí č. </w:t>
      </w:r>
      <w:r w:rsidRPr="000E6BEE">
        <w:rPr>
          <w:lang w:eastAsia="en-US"/>
        </w:rPr>
        <w:t>14</w:t>
      </w:r>
      <w:r>
        <w:rPr>
          <w:lang w:eastAsia="en-US"/>
        </w:rPr>
        <w:t>, 15, 16, 17, 18 a 19</w:t>
      </w:r>
      <w:r w:rsidRPr="000E6BEE">
        <w:rPr>
          <w:lang w:eastAsia="en-US"/>
        </w:rPr>
        <w:t xml:space="preserve">/2012 </w:t>
      </w:r>
      <w:r w:rsidRPr="008A585A">
        <w:t>a vnútorn</w:t>
      </w:r>
      <w:r>
        <w:t>é</w:t>
      </w:r>
      <w:r w:rsidRPr="008A585A">
        <w:t xml:space="preserve"> predpis</w:t>
      </w:r>
      <w:r>
        <w:t>y</w:t>
      </w:r>
    </w:p>
    <w:p w:rsidR="007613C7" w:rsidRPr="00745610" w:rsidRDefault="00301F35" w:rsidP="000B3119">
      <w:pPr>
        <w:pStyle w:val="Textpoznmkypodiarou"/>
        <w:spacing w:after="0" w:line="240" w:lineRule="auto"/>
        <w:rPr>
          <w:highlight w:val="yellow"/>
        </w:rPr>
      </w:pPr>
      <w:r>
        <w:t xml:space="preserve">   </w:t>
      </w:r>
      <w:r w:rsidR="007613C7" w:rsidRPr="008A585A">
        <w:t xml:space="preserve">Úradu pre Slovákov žijúcich v zahraničí č. </w:t>
      </w:r>
      <w:r w:rsidR="007613C7" w:rsidRPr="000E6BEE">
        <w:rPr>
          <w:lang w:eastAsia="en-US"/>
        </w:rPr>
        <w:t>21</w:t>
      </w:r>
      <w:r w:rsidR="007613C7">
        <w:rPr>
          <w:lang w:eastAsia="en-US"/>
        </w:rPr>
        <w:t>, 22, 23, 24, 25 a 26</w:t>
      </w:r>
      <w:r w:rsidR="007613C7" w:rsidRPr="000E6BEE">
        <w:rPr>
          <w:lang w:eastAsia="en-US"/>
        </w:rPr>
        <w:t>/2012.</w:t>
      </w:r>
    </w:p>
  </w:footnote>
  <w:footnote w:id="11">
    <w:p w:rsidR="007613C7" w:rsidRDefault="007613C7" w:rsidP="000B3119">
      <w:pPr>
        <w:pStyle w:val="Textpoznmkypodiarou"/>
        <w:spacing w:after="0" w:line="240" w:lineRule="auto"/>
      </w:pPr>
      <w:r w:rsidRPr="008A585A">
        <w:rPr>
          <w:rStyle w:val="Odkaznapoznmkupodiarou"/>
        </w:rPr>
        <w:footnoteRef/>
      </w:r>
      <w:r w:rsidRPr="008A585A">
        <w:t xml:space="preserve"> Príloha č. </w:t>
      </w:r>
      <w:r>
        <w:t>4</w:t>
      </w:r>
      <w:r w:rsidRPr="000E6BEE">
        <w:rPr>
          <w:lang w:eastAsia="en-US"/>
        </w:rPr>
        <w:t xml:space="preserve"> </w:t>
      </w:r>
      <w:r w:rsidRPr="008A585A">
        <w:t xml:space="preserve">k vnútornému predpisu Úradu pre Slovákov žijúcich v zahraničí č. </w:t>
      </w:r>
      <w:r w:rsidRPr="000E6BEE">
        <w:rPr>
          <w:lang w:eastAsia="en-US"/>
        </w:rPr>
        <w:t>21</w:t>
      </w:r>
      <w:r>
        <w:rPr>
          <w:lang w:eastAsia="en-US"/>
        </w:rPr>
        <w:t xml:space="preserve">, </w:t>
      </w:r>
      <w:r w:rsidRPr="000F7B1D">
        <w:rPr>
          <w:lang w:eastAsia="en-US"/>
        </w:rPr>
        <w:t>22, 23, 24, 25 a 26</w:t>
      </w:r>
      <w:r w:rsidRPr="000E6BEE">
        <w:rPr>
          <w:lang w:eastAsia="en-US"/>
        </w:rPr>
        <w:t>/2012.</w:t>
      </w:r>
    </w:p>
  </w:footnote>
  <w:footnote w:id="12">
    <w:p w:rsidR="007613C7" w:rsidRDefault="007613C7" w:rsidP="000B3119">
      <w:pPr>
        <w:pStyle w:val="Textpoznmkypodiarou"/>
        <w:spacing w:after="0" w:line="240" w:lineRule="auto"/>
      </w:pPr>
      <w:r>
        <w:rPr>
          <w:rStyle w:val="Odkaznapoznmkupodiarou"/>
        </w:rPr>
        <w:footnoteRef/>
      </w:r>
      <w:r>
        <w:t xml:space="preserve"> Vnútorný predpis Úradu pre Slovákov žijúcich v zahraničí č. </w:t>
      </w:r>
      <w:r w:rsidRPr="000E6BEE">
        <w:rPr>
          <w:lang w:eastAsia="en-US"/>
        </w:rPr>
        <w:t>59/2011.</w:t>
      </w:r>
    </w:p>
  </w:footnote>
  <w:footnote w:id="13">
    <w:p w:rsidR="007613C7" w:rsidRDefault="007613C7" w:rsidP="000B3119">
      <w:pPr>
        <w:pStyle w:val="Textpoznmkypodiarou"/>
        <w:spacing w:after="0" w:line="240" w:lineRule="auto"/>
      </w:pPr>
      <w:r>
        <w:rPr>
          <w:rStyle w:val="Odkaznapoznmkupodiarou"/>
        </w:rPr>
        <w:footnoteRef/>
      </w:r>
      <w:r>
        <w:t xml:space="preserve"> Príloha č. </w:t>
      </w:r>
      <w:r w:rsidRPr="000E6BEE">
        <w:rPr>
          <w:lang w:eastAsia="en-US"/>
        </w:rPr>
        <w:t xml:space="preserve">2 </w:t>
      </w:r>
      <w:r>
        <w:t xml:space="preserve">k vnútornému predpisu Úradu pre Slovákov žijúcich v zahraničí č. </w:t>
      </w:r>
      <w:r w:rsidRPr="000E6BEE">
        <w:rPr>
          <w:lang w:eastAsia="en-US"/>
        </w:rPr>
        <w:t>9/2011.</w:t>
      </w:r>
    </w:p>
  </w:footnote>
  <w:footnote w:id="14">
    <w:p w:rsidR="007613C7" w:rsidRDefault="007613C7" w:rsidP="000B3119">
      <w:pPr>
        <w:pStyle w:val="Textpoznmkypodiarou"/>
        <w:spacing w:after="0" w:line="240" w:lineRule="auto"/>
      </w:pPr>
      <w:r>
        <w:rPr>
          <w:rStyle w:val="Odkaznapoznmkupodiarou"/>
        </w:rPr>
        <w:footnoteRef/>
      </w:r>
      <w:r>
        <w:t xml:space="preserve"> </w:t>
      </w:r>
      <w:r w:rsidRPr="00DF0BD5">
        <w:rPr>
          <w:rStyle w:val="CharStyle34"/>
          <w:lang w:eastAsia="en-US"/>
        </w:rPr>
        <w:t xml:space="preserve">§ 9 </w:t>
      </w:r>
      <w:r>
        <w:rPr>
          <w:rStyle w:val="CharStyle34"/>
        </w:rPr>
        <w:t xml:space="preserve">zákona č. </w:t>
      </w:r>
      <w:r w:rsidRPr="00DF0BD5">
        <w:rPr>
          <w:rStyle w:val="CharStyle34"/>
          <w:lang w:eastAsia="en-US"/>
        </w:rPr>
        <w:t xml:space="preserve">502/2001 </w:t>
      </w:r>
      <w:r>
        <w:rPr>
          <w:rStyle w:val="CharStyle34"/>
        </w:rPr>
        <w:t>Z. z.</w:t>
      </w:r>
    </w:p>
  </w:footnote>
  <w:footnote w:id="15">
    <w:p w:rsidR="007613C7" w:rsidRDefault="007613C7" w:rsidP="001C2BA8">
      <w:pPr>
        <w:pStyle w:val="Textpoznmkypodiarou"/>
        <w:spacing w:after="0" w:line="240" w:lineRule="auto"/>
      </w:pPr>
      <w:r>
        <w:rPr>
          <w:rStyle w:val="Odkaznapoznmkupodiarou"/>
        </w:rPr>
        <w:footnoteRef/>
      </w:r>
      <w:r>
        <w:t xml:space="preserve"> </w:t>
      </w:r>
      <w:r>
        <w:rPr>
          <w:rStyle w:val="CharStyle34"/>
        </w:rPr>
        <w:t xml:space="preserve">Príloha č. </w:t>
      </w:r>
      <w:r w:rsidRPr="000E6BEE">
        <w:rPr>
          <w:rStyle w:val="CharStyle34"/>
          <w:lang w:eastAsia="en-US"/>
        </w:rPr>
        <w:t xml:space="preserve">4 </w:t>
      </w:r>
      <w:r>
        <w:rPr>
          <w:rStyle w:val="CharStyle34"/>
        </w:rPr>
        <w:t xml:space="preserve">k vnútornému predpisu Úradu pre Slovákov žijúcich v zahraničí č. </w:t>
      </w:r>
      <w:r w:rsidRPr="000E6BEE">
        <w:rPr>
          <w:rStyle w:val="CharStyle34"/>
          <w:lang w:eastAsia="en-US"/>
        </w:rPr>
        <w:t xml:space="preserve">9/2011 </w:t>
      </w:r>
      <w:r>
        <w:rPr>
          <w:rStyle w:val="CharStyle34"/>
        </w:rPr>
        <w:t xml:space="preserve">v znení vnútorného predpisu Úradu pre Slovákov žijúcich v zahraničí č. </w:t>
      </w:r>
      <w:r w:rsidRPr="000E6BEE">
        <w:rPr>
          <w:rStyle w:val="CharStyle34"/>
          <w:lang w:eastAsia="en-US"/>
        </w:rPr>
        <w:t>6/2012.</w:t>
      </w:r>
    </w:p>
  </w:footnote>
  <w:footnote w:id="16">
    <w:p w:rsidR="007613C7" w:rsidRDefault="007613C7" w:rsidP="001C2BA8">
      <w:pPr>
        <w:pStyle w:val="Textpoznmkypodiarou"/>
        <w:spacing w:after="0" w:line="240" w:lineRule="auto"/>
      </w:pPr>
      <w:r>
        <w:rPr>
          <w:rStyle w:val="Odkaznapoznmkupodiarou"/>
        </w:rPr>
        <w:footnoteRef/>
      </w:r>
      <w:r>
        <w:t xml:space="preserve"> </w:t>
      </w:r>
      <w:r>
        <w:rPr>
          <w:rStyle w:val="CharStyle34"/>
        </w:rPr>
        <w:t xml:space="preserve">Príloha č. </w:t>
      </w:r>
      <w:r w:rsidRPr="000E6BEE">
        <w:rPr>
          <w:rStyle w:val="CharStyle34"/>
          <w:lang w:eastAsia="en-US"/>
        </w:rPr>
        <w:t xml:space="preserve">4 </w:t>
      </w:r>
      <w:r>
        <w:rPr>
          <w:rStyle w:val="CharStyle34"/>
        </w:rPr>
        <w:t xml:space="preserve">k vnútornému predpisu Úradu pre Slovákov žijúcich v zahraničí č. </w:t>
      </w:r>
      <w:r w:rsidRPr="000E6BEE">
        <w:rPr>
          <w:rStyle w:val="CharStyle34"/>
          <w:lang w:eastAsia="en-US"/>
        </w:rPr>
        <w:t xml:space="preserve">9/2011 </w:t>
      </w:r>
      <w:r>
        <w:rPr>
          <w:rStyle w:val="CharStyle34"/>
        </w:rPr>
        <w:t xml:space="preserve">v znení vnútorného predpisu Úradu pre Slovákov žijúcich v zahraničí č. </w:t>
      </w:r>
      <w:r w:rsidRPr="000E6BEE">
        <w:rPr>
          <w:rStyle w:val="CharStyle34"/>
          <w:lang w:eastAsia="en-US"/>
        </w:rPr>
        <w:t>6/2012.</w:t>
      </w:r>
    </w:p>
  </w:footnote>
  <w:footnote w:id="17">
    <w:p w:rsidR="007613C7" w:rsidRPr="00F93939" w:rsidRDefault="007613C7" w:rsidP="001C2BA8">
      <w:pPr>
        <w:pStyle w:val="Textpoznmkypodiarou"/>
        <w:spacing w:after="0" w:line="240" w:lineRule="auto"/>
      </w:pPr>
      <w:r w:rsidRPr="00F93939">
        <w:rPr>
          <w:rStyle w:val="Odkaznapoznmkupodiarou"/>
        </w:rPr>
        <w:footnoteRef/>
      </w:r>
      <w:r w:rsidRPr="00F93939">
        <w:t xml:space="preserve"> </w:t>
      </w:r>
      <w:r w:rsidRPr="00F93939">
        <w:rPr>
          <w:rStyle w:val="CharStyle34"/>
        </w:rPr>
        <w:t xml:space="preserve">Napr. článok </w:t>
      </w:r>
      <w:r w:rsidRPr="00F93939">
        <w:rPr>
          <w:rStyle w:val="CharStyle34"/>
          <w:lang w:eastAsia="en-US"/>
        </w:rPr>
        <w:t xml:space="preserve">4 </w:t>
      </w:r>
      <w:r w:rsidRPr="00F93939">
        <w:rPr>
          <w:rStyle w:val="CharStyle34"/>
        </w:rPr>
        <w:t xml:space="preserve">ods. </w:t>
      </w:r>
      <w:r w:rsidRPr="00F93939">
        <w:rPr>
          <w:rStyle w:val="CharStyle34"/>
          <w:lang w:eastAsia="en-US"/>
        </w:rPr>
        <w:t xml:space="preserve">5 </w:t>
      </w:r>
      <w:r w:rsidRPr="00F93939">
        <w:rPr>
          <w:rStyle w:val="CharStyle34"/>
        </w:rPr>
        <w:t xml:space="preserve">a </w:t>
      </w:r>
      <w:r w:rsidRPr="00F93939">
        <w:rPr>
          <w:rStyle w:val="CharStyle34"/>
          <w:lang w:eastAsia="en-US"/>
        </w:rPr>
        <w:t xml:space="preserve">6 </w:t>
      </w:r>
      <w:r w:rsidRPr="00F93939">
        <w:rPr>
          <w:rStyle w:val="CharStyle34"/>
        </w:rPr>
        <w:t>tejto dotačnej smernice.</w:t>
      </w:r>
    </w:p>
  </w:footnote>
  <w:footnote w:id="18">
    <w:p w:rsidR="007613C7" w:rsidRDefault="007613C7" w:rsidP="001C2BA8">
      <w:pPr>
        <w:pStyle w:val="Textpoznmkypodiarou"/>
        <w:spacing w:after="0" w:line="240" w:lineRule="auto"/>
      </w:pPr>
      <w:r>
        <w:rPr>
          <w:rStyle w:val="Odkaznapoznmkupodiarou"/>
        </w:rPr>
        <w:footnoteRef/>
      </w:r>
      <w:r>
        <w:t xml:space="preserve"> </w:t>
      </w:r>
      <w:r w:rsidRPr="005B461F">
        <w:rPr>
          <w:rStyle w:val="CharStyle34"/>
          <w:lang w:val="fr-FR" w:eastAsia="en-US"/>
        </w:rPr>
        <w:t xml:space="preserve">§ 11 </w:t>
      </w:r>
      <w:r>
        <w:rPr>
          <w:rStyle w:val="CharStyle34"/>
        </w:rPr>
        <w:t xml:space="preserve">až </w:t>
      </w:r>
      <w:r w:rsidRPr="005B461F">
        <w:rPr>
          <w:rStyle w:val="CharStyle34"/>
          <w:lang w:val="fr-FR" w:eastAsia="en-US"/>
        </w:rPr>
        <w:t xml:space="preserve">25 </w:t>
      </w:r>
      <w:r>
        <w:rPr>
          <w:rStyle w:val="CharStyle34"/>
        </w:rPr>
        <w:t xml:space="preserve">zákona č. </w:t>
      </w:r>
      <w:r w:rsidRPr="005B461F">
        <w:rPr>
          <w:rStyle w:val="CharStyle34"/>
          <w:lang w:val="fr-FR" w:eastAsia="en-US"/>
        </w:rPr>
        <w:t xml:space="preserve">502/2001 </w:t>
      </w:r>
      <w:r>
        <w:rPr>
          <w:rStyle w:val="CharStyle34"/>
        </w:rPr>
        <w:t>Z. z.</w:t>
      </w:r>
    </w:p>
  </w:footnote>
  <w:footnote w:id="19">
    <w:p w:rsidR="007613C7" w:rsidRPr="00F515B0" w:rsidRDefault="007613C7" w:rsidP="00264193">
      <w:pPr>
        <w:pStyle w:val="Style17"/>
        <w:shd w:val="clear" w:color="auto" w:fill="auto"/>
        <w:spacing w:before="0" w:after="0" w:line="240" w:lineRule="auto"/>
        <w:ind w:firstLine="0"/>
        <w:rPr>
          <w:rFonts w:ascii="Times New Roman" w:hAnsi="Times New Roman"/>
        </w:rPr>
      </w:pPr>
      <w:r w:rsidRPr="00F515B0">
        <w:rPr>
          <w:rStyle w:val="Odkaznapoznmkupodiarou"/>
          <w:rFonts w:ascii="Times New Roman" w:hAnsi="Times New Roman"/>
        </w:rPr>
        <w:footnoteRef/>
      </w:r>
      <w:r w:rsidRPr="00F515B0">
        <w:rPr>
          <w:rStyle w:val="CharStyle34"/>
          <w:rFonts w:ascii="Times New Roman" w:hAnsi="Times New Roman"/>
          <w:color w:val="000000"/>
        </w:rPr>
        <w:t xml:space="preserve"> Zákon č. </w:t>
      </w:r>
      <w:r w:rsidRPr="000E6BEE">
        <w:rPr>
          <w:rStyle w:val="CharStyle34"/>
          <w:rFonts w:ascii="Times New Roman" w:hAnsi="Times New Roman"/>
          <w:color w:val="000000"/>
        </w:rPr>
        <w:t xml:space="preserve">71/1967 </w:t>
      </w:r>
      <w:r w:rsidRPr="00F515B0">
        <w:rPr>
          <w:rStyle w:val="CharStyle34"/>
          <w:rFonts w:ascii="Times New Roman" w:hAnsi="Times New Roman"/>
          <w:color w:val="000000"/>
        </w:rPr>
        <w:t>Zb. o správnom konaní (správny poriadok) v znení neskorších predpisov.</w:t>
      </w:r>
    </w:p>
  </w:footnote>
  <w:footnote w:id="20">
    <w:p w:rsidR="007613C7" w:rsidRPr="00F515B0" w:rsidRDefault="007613C7" w:rsidP="00264193">
      <w:pPr>
        <w:pStyle w:val="Style17"/>
        <w:shd w:val="clear" w:color="auto" w:fill="auto"/>
        <w:spacing w:before="0" w:after="0" w:line="240" w:lineRule="auto"/>
        <w:ind w:right="40" w:firstLine="0"/>
        <w:rPr>
          <w:rFonts w:ascii="Times New Roman" w:hAnsi="Times New Roman"/>
        </w:rPr>
      </w:pPr>
      <w:r w:rsidRPr="00F515B0">
        <w:rPr>
          <w:rStyle w:val="Odkaznapoznmkupodiarou"/>
          <w:rFonts w:ascii="Times New Roman" w:hAnsi="Times New Roman"/>
        </w:rPr>
        <w:footnoteRef/>
      </w:r>
      <w:r w:rsidRPr="00F515B0">
        <w:rPr>
          <w:rFonts w:ascii="Times New Roman" w:hAnsi="Times New Roman"/>
        </w:rPr>
        <w:t xml:space="preserve"> </w:t>
      </w:r>
      <w:r w:rsidRPr="00F515B0">
        <w:rPr>
          <w:rStyle w:val="CharStyle34"/>
          <w:rFonts w:ascii="Times New Roman" w:hAnsi="Times New Roman"/>
          <w:color w:val="000000"/>
        </w:rPr>
        <w:t xml:space="preserve">Napríklad </w:t>
      </w:r>
      <w:r w:rsidRPr="000E6BEE">
        <w:rPr>
          <w:rStyle w:val="CharStyle34"/>
          <w:rFonts w:ascii="Times New Roman" w:hAnsi="Times New Roman"/>
          <w:color w:val="000000"/>
        </w:rPr>
        <w:t xml:space="preserve">čl. 107 </w:t>
      </w:r>
      <w:r w:rsidRPr="00F515B0">
        <w:rPr>
          <w:rStyle w:val="CharStyle34"/>
          <w:rFonts w:ascii="Times New Roman" w:hAnsi="Times New Roman"/>
          <w:color w:val="000000"/>
        </w:rPr>
        <w:t xml:space="preserve">a </w:t>
      </w:r>
      <w:r w:rsidRPr="000E6BEE">
        <w:rPr>
          <w:rStyle w:val="CharStyle34"/>
          <w:rFonts w:ascii="Times New Roman" w:hAnsi="Times New Roman"/>
          <w:color w:val="000000"/>
        </w:rPr>
        <w:t xml:space="preserve">108 </w:t>
      </w:r>
      <w:r w:rsidRPr="00F515B0">
        <w:rPr>
          <w:rStyle w:val="CharStyle34"/>
          <w:rFonts w:ascii="Times New Roman" w:hAnsi="Times New Roman"/>
          <w:color w:val="000000"/>
        </w:rPr>
        <w:t xml:space="preserve">Zmluvy o fungovaní Európskej únie (Ú. v. EÚ C </w:t>
      </w:r>
      <w:r w:rsidRPr="000E6BEE">
        <w:rPr>
          <w:rStyle w:val="CharStyle34"/>
          <w:rFonts w:ascii="Times New Roman" w:hAnsi="Times New Roman"/>
          <w:color w:val="000000"/>
        </w:rPr>
        <w:t xml:space="preserve">83, 30. 3. 2010), </w:t>
      </w:r>
      <w:r w:rsidRPr="00F515B0">
        <w:rPr>
          <w:rStyle w:val="CharStyle34"/>
          <w:rFonts w:ascii="Times New Roman" w:hAnsi="Times New Roman"/>
          <w:color w:val="000000"/>
        </w:rPr>
        <w:t xml:space="preserve">zákon č. </w:t>
      </w:r>
      <w:r w:rsidRPr="000E6BEE">
        <w:rPr>
          <w:rStyle w:val="CharStyle34"/>
          <w:rFonts w:ascii="Times New Roman" w:hAnsi="Times New Roman"/>
          <w:color w:val="000000"/>
        </w:rPr>
        <w:t xml:space="preserve">231/1999 </w:t>
      </w:r>
      <w:r w:rsidRPr="00F515B0">
        <w:rPr>
          <w:rStyle w:val="CharStyle34"/>
          <w:rFonts w:ascii="Times New Roman" w:hAnsi="Times New Roman"/>
          <w:color w:val="000000"/>
        </w:rPr>
        <w:t>Z. z. o štátnej pomoci v znení neskorších predpisov.</w:t>
      </w:r>
    </w:p>
  </w:footnote>
  <w:footnote w:id="21">
    <w:p w:rsidR="007613C7" w:rsidRDefault="007613C7" w:rsidP="00264193">
      <w:pPr>
        <w:pStyle w:val="Textpoznmkypodiarou"/>
        <w:spacing w:after="0" w:line="240" w:lineRule="auto"/>
      </w:pPr>
      <w:r w:rsidRPr="00F515B0">
        <w:rPr>
          <w:rStyle w:val="Odkaznapoznmkupodiarou"/>
        </w:rPr>
        <w:footnoteRef/>
      </w:r>
      <w:r w:rsidRPr="00F515B0">
        <w:t xml:space="preserve"> </w:t>
      </w:r>
      <w:r w:rsidRPr="00F515B0">
        <w:rPr>
          <w:rStyle w:val="CharStyle34"/>
        </w:rPr>
        <w:t xml:space="preserve">Zákon č. </w:t>
      </w:r>
      <w:r w:rsidRPr="000E6BEE">
        <w:rPr>
          <w:rStyle w:val="CharStyle34"/>
          <w:lang w:eastAsia="en-US"/>
        </w:rPr>
        <w:t xml:space="preserve">97/1963 </w:t>
      </w:r>
      <w:r w:rsidRPr="00F515B0">
        <w:rPr>
          <w:rStyle w:val="CharStyle34"/>
        </w:rPr>
        <w:t>Zb. o medzinárodnom práve súkromnom a procesnom.</w:t>
      </w:r>
    </w:p>
  </w:footnote>
  <w:footnote w:id="22">
    <w:p w:rsidR="007613C7" w:rsidRDefault="007613C7" w:rsidP="00721C42">
      <w:pPr>
        <w:pStyle w:val="Textpoznmkypodiarou"/>
        <w:spacing w:after="0" w:line="240" w:lineRule="auto"/>
      </w:pPr>
      <w:r w:rsidRPr="00F444DB">
        <w:rPr>
          <w:rStyle w:val="Odkaznapoznmkupodiarou"/>
        </w:rPr>
        <w:footnoteRef/>
      </w:r>
      <w:r w:rsidRPr="00F444DB">
        <w:t xml:space="preserve"> Vnútorné predpisy Úradu pre Slovákov žijúcich v zahraničí č. </w:t>
      </w:r>
      <w:r>
        <w:t xml:space="preserve">38/2012  a </w:t>
      </w:r>
      <w:r w:rsidRPr="00F444DB">
        <w:t xml:space="preserve">č. </w:t>
      </w:r>
      <w:r w:rsidRPr="000D7D03">
        <w:t>39/2012.</w:t>
      </w:r>
    </w:p>
  </w:footnote>
  <w:footnote w:id="23">
    <w:p w:rsidR="007613C7" w:rsidRPr="00002DF4" w:rsidRDefault="007613C7" w:rsidP="000D7D03">
      <w:pPr>
        <w:pStyle w:val="Textpoznmkypodiarou"/>
        <w:spacing w:after="0" w:line="240" w:lineRule="auto"/>
      </w:pPr>
      <w:r w:rsidRPr="00002DF4">
        <w:rPr>
          <w:rStyle w:val="Odkaznapoznmkupodiarou"/>
        </w:rPr>
        <w:footnoteRef/>
      </w:r>
      <w:r w:rsidRPr="00002DF4">
        <w:t xml:space="preserve"> </w:t>
      </w:r>
      <w:r>
        <w:t>Vnútorný predpis</w:t>
      </w:r>
      <w:r w:rsidRPr="00EF4FDF">
        <w:t xml:space="preserve"> Úradu pre Sl</w:t>
      </w:r>
      <w:r>
        <w:t>ovákov žijúcich v zahraničí č</w:t>
      </w:r>
      <w:r w:rsidRPr="001E02F0">
        <w:t xml:space="preserve">. </w:t>
      </w:r>
      <w:r>
        <w:t>38/2012.</w:t>
      </w:r>
    </w:p>
  </w:footnote>
  <w:footnote w:id="24">
    <w:p w:rsidR="007613C7" w:rsidRPr="00763315" w:rsidRDefault="007613C7" w:rsidP="000D7D03">
      <w:pPr>
        <w:pStyle w:val="Textpoznmkypodiarou"/>
        <w:spacing w:after="0" w:line="240" w:lineRule="auto"/>
      </w:pPr>
      <w:r w:rsidRPr="00763315">
        <w:rPr>
          <w:rStyle w:val="Odkaznapoznmkupodiarou"/>
        </w:rPr>
        <w:footnoteRef/>
      </w:r>
      <w:r w:rsidRPr="00763315">
        <w:t xml:space="preserve"> </w:t>
      </w:r>
      <w:r>
        <w:t>Príloha č. 7 k vnútornému</w:t>
      </w:r>
      <w:r w:rsidRPr="00763315">
        <w:t xml:space="preserve"> predpis</w:t>
      </w:r>
      <w:r>
        <w:t>u</w:t>
      </w:r>
      <w:r w:rsidRPr="00763315">
        <w:t xml:space="preserve"> Úradu pre Slovákov žijúcich v zahraničí č. </w:t>
      </w:r>
      <w:r>
        <w:t>39/2012</w:t>
      </w:r>
      <w:r w:rsidRPr="00763315">
        <w:t>.</w:t>
      </w:r>
    </w:p>
  </w:footnote>
  <w:footnote w:id="25">
    <w:p w:rsidR="007613C7" w:rsidRPr="00763315" w:rsidRDefault="007613C7" w:rsidP="000D7D03">
      <w:pPr>
        <w:pStyle w:val="Textpoznmkypodiarou"/>
        <w:spacing w:after="0" w:line="240" w:lineRule="auto"/>
      </w:pPr>
      <w:r w:rsidRPr="00763315">
        <w:rPr>
          <w:rStyle w:val="Odkaznapoznmkupodiarou"/>
        </w:rPr>
        <w:footnoteRef/>
      </w:r>
      <w:r w:rsidRPr="00763315">
        <w:t xml:space="preserve"> </w:t>
      </w:r>
      <w:r>
        <w:t>Prílohy</w:t>
      </w:r>
      <w:r w:rsidRPr="00002DF4">
        <w:t xml:space="preserve"> č. </w:t>
      </w:r>
      <w:r w:rsidRPr="001E02F0">
        <w:t xml:space="preserve">7, 8, 9, 10 </w:t>
      </w:r>
      <w:r w:rsidRPr="00002DF4">
        <w:t xml:space="preserve"> k</w:t>
      </w:r>
      <w:r w:rsidRPr="00EF4FDF">
        <w:t> vnútornému predpisu Úradu pre Sl</w:t>
      </w:r>
      <w:r>
        <w:t>ovákov žijúcich v zahraničí č. 39/2012.</w:t>
      </w:r>
    </w:p>
  </w:footnote>
  <w:footnote w:id="26">
    <w:p w:rsidR="007613C7" w:rsidRPr="00745610" w:rsidRDefault="007613C7" w:rsidP="000D7D03">
      <w:pPr>
        <w:pStyle w:val="Textpoznmkypodiarou"/>
        <w:spacing w:after="0" w:line="240" w:lineRule="auto"/>
        <w:rPr>
          <w:highlight w:val="yellow"/>
        </w:rPr>
      </w:pPr>
      <w:r w:rsidRPr="00763315">
        <w:rPr>
          <w:rStyle w:val="Odkaznapoznmkupodiarou"/>
        </w:rPr>
        <w:footnoteRef/>
      </w:r>
      <w:r w:rsidRPr="00763315">
        <w:t xml:space="preserve"> </w:t>
      </w:r>
      <w:r>
        <w:t>Príloha</w:t>
      </w:r>
      <w:r w:rsidRPr="001E02F0">
        <w:t xml:space="preserve"> č. 11 k vnútornému predpisu Úradu pre Slovákov žijúcich v zahraničí č. </w:t>
      </w:r>
      <w:r>
        <w:t>39</w:t>
      </w:r>
      <w:r w:rsidRPr="000D7D03">
        <w:t>/2012</w:t>
      </w:r>
      <w:r w:rsidRPr="001E02F0">
        <w:t>.</w:t>
      </w:r>
    </w:p>
  </w:footnote>
  <w:footnote w:id="27">
    <w:p w:rsidR="007613C7" w:rsidRDefault="007613C7" w:rsidP="000D7D03">
      <w:pPr>
        <w:pStyle w:val="Textpoznmkypodiarou"/>
        <w:spacing w:after="0" w:line="240" w:lineRule="auto"/>
      </w:pPr>
      <w:r w:rsidRPr="00105C03">
        <w:rPr>
          <w:rStyle w:val="Odkaznapoznmkupodiarou"/>
        </w:rPr>
        <w:footnoteRef/>
      </w:r>
      <w:r>
        <w:t xml:space="preserve"> Príloha</w:t>
      </w:r>
      <w:r w:rsidRPr="00105C03">
        <w:t xml:space="preserve"> č. 12 k vnútornému predpisu Úradu pre Slovákov žijúcich v zahraničí č</w:t>
      </w:r>
      <w:r>
        <w:t xml:space="preserve">. </w:t>
      </w:r>
      <w:r w:rsidRPr="000D7D03">
        <w:t>39/2012</w:t>
      </w:r>
    </w:p>
  </w:footnote>
  <w:footnote w:id="28">
    <w:p w:rsidR="007613C7" w:rsidRPr="00763315" w:rsidRDefault="007613C7" w:rsidP="00933307">
      <w:pPr>
        <w:pStyle w:val="Textpoznmkypodiarou"/>
        <w:spacing w:after="0" w:line="240" w:lineRule="auto"/>
      </w:pPr>
      <w:r w:rsidRPr="00085113">
        <w:rPr>
          <w:rStyle w:val="Odkaznapoznmkupodiarou"/>
        </w:rPr>
        <w:footnoteRef/>
      </w:r>
      <w:r w:rsidRPr="00085113">
        <w:t xml:space="preserve"> Príloha č. 12 k vnútornému predpisu Úradu pre Slovákov žijúcich v zahraničí č. </w:t>
      </w:r>
      <w:r>
        <w:t>39</w:t>
      </w:r>
      <w:r w:rsidRPr="00085113">
        <w:t>/2012.</w:t>
      </w:r>
    </w:p>
  </w:footnote>
  <w:footnote w:id="29">
    <w:p w:rsidR="007613C7" w:rsidRPr="00745610" w:rsidRDefault="007613C7" w:rsidP="00933307">
      <w:pPr>
        <w:pStyle w:val="Textpoznmkypodiarou"/>
        <w:spacing w:after="0" w:line="240" w:lineRule="auto"/>
        <w:rPr>
          <w:highlight w:val="yellow"/>
        </w:rPr>
      </w:pPr>
      <w:r w:rsidRPr="00105C03">
        <w:rPr>
          <w:rStyle w:val="Odkaznapoznmkupodiarou"/>
        </w:rPr>
        <w:footnoteRef/>
      </w:r>
      <w:r w:rsidRPr="00105C03">
        <w:t xml:space="preserve"> Vnútorn</w:t>
      </w:r>
      <w:r>
        <w:t>é</w:t>
      </w:r>
      <w:r w:rsidRPr="00105C03">
        <w:t xml:space="preserve"> predpis</w:t>
      </w:r>
      <w:r>
        <w:t>y</w:t>
      </w:r>
      <w:r w:rsidRPr="00105C03">
        <w:t xml:space="preserve"> Úradu pre Slovákov žijúcich v zahraničí č. </w:t>
      </w:r>
      <w:r>
        <w:t>38/2012 a 39/2012</w:t>
      </w:r>
      <w:r w:rsidRPr="00105C03">
        <w:t>.</w:t>
      </w:r>
    </w:p>
  </w:footnote>
  <w:footnote w:id="30">
    <w:p w:rsidR="007613C7" w:rsidRPr="00884D76" w:rsidRDefault="007613C7" w:rsidP="00085113">
      <w:pPr>
        <w:pStyle w:val="Textpoznmkypodiarou"/>
        <w:spacing w:after="0" w:line="240" w:lineRule="auto"/>
      </w:pPr>
      <w:r w:rsidRPr="00105C03">
        <w:rPr>
          <w:rStyle w:val="Odkaznapoznmkupodiarou"/>
        </w:rPr>
        <w:footnoteRef/>
      </w:r>
      <w:r w:rsidRPr="00105C03">
        <w:t xml:space="preserve"> Článok 10 ods. 6 vnútorného predpisu Úradu pre Slovákov žijúcich v zahraničí č. </w:t>
      </w:r>
      <w:r>
        <w:t>38/2012</w:t>
      </w:r>
      <w:r w:rsidRPr="00105C03">
        <w:t>.</w:t>
      </w:r>
    </w:p>
  </w:footnote>
  <w:footnote w:id="31">
    <w:p w:rsidR="007613C7" w:rsidRPr="00D050FB" w:rsidRDefault="007613C7" w:rsidP="002072F7">
      <w:pPr>
        <w:pStyle w:val="Textpoznmkypodiarou"/>
        <w:rPr>
          <w:color w:val="FF0000"/>
        </w:rPr>
      </w:pPr>
      <w:r>
        <w:rPr>
          <w:rStyle w:val="Odkaznapoznmkupodiarou"/>
        </w:rPr>
        <w:footnoteRef/>
      </w:r>
      <w:r>
        <w:t xml:space="preserve"> príloha č</w:t>
      </w:r>
      <w:r w:rsidRPr="00D050FB">
        <w:t xml:space="preserve">. </w:t>
      </w:r>
      <w:r>
        <w:t>7</w:t>
      </w:r>
      <w:r w:rsidRPr="00D050FB">
        <w:t xml:space="preserve"> k vnútornému predpisu Úradu pre Slovákov žijúcich v zahraničí </w:t>
      </w:r>
      <w:r>
        <w:t>č. 39/2012</w:t>
      </w:r>
      <w:r w:rsidRPr="00D050F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039971"/>
      <w:docPartObj>
        <w:docPartGallery w:val="Page Numbers (Top of Page)"/>
        <w:docPartUnique/>
      </w:docPartObj>
    </w:sdtPr>
    <w:sdtEndPr/>
    <w:sdtContent>
      <w:p w:rsidR="00936A93" w:rsidRDefault="00936A93">
        <w:pPr>
          <w:pStyle w:val="Hlavika"/>
          <w:jc w:val="right"/>
        </w:pPr>
      </w:p>
      <w:p w:rsidR="00936A93" w:rsidRDefault="00936A93" w:rsidP="00936A93">
        <w:pPr>
          <w:pStyle w:val="Hlavika"/>
          <w:spacing w:before="240" w:after="0" w:line="240" w:lineRule="auto"/>
          <w:jc w:val="right"/>
        </w:pPr>
        <w:r>
          <w:fldChar w:fldCharType="begin"/>
        </w:r>
        <w:r>
          <w:instrText>PAGE   \* MERGEFORMAT</w:instrText>
        </w:r>
        <w:r>
          <w:fldChar w:fldCharType="separate"/>
        </w:r>
        <w:r w:rsidR="002E663D">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4DC"/>
    <w:multiLevelType w:val="hybridMultilevel"/>
    <w:tmpl w:val="59BE396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nsid w:val="04CA563F"/>
    <w:multiLevelType w:val="hybridMultilevel"/>
    <w:tmpl w:val="F59A9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F479DD"/>
    <w:multiLevelType w:val="hybridMultilevel"/>
    <w:tmpl w:val="CD8898C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nsid w:val="0B4F072D"/>
    <w:multiLevelType w:val="hybridMultilevel"/>
    <w:tmpl w:val="125CD7AE"/>
    <w:lvl w:ilvl="0" w:tplc="041B0011">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AF690C"/>
    <w:multiLevelType w:val="hybridMultilevel"/>
    <w:tmpl w:val="7826DEA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nsid w:val="0D302450"/>
    <w:multiLevelType w:val="hybridMultilevel"/>
    <w:tmpl w:val="753E3F12"/>
    <w:lvl w:ilvl="0" w:tplc="041B0017">
      <w:start w:val="1"/>
      <w:numFmt w:val="lowerLetter"/>
      <w:lvlText w:val="%1)"/>
      <w:lvlJc w:val="left"/>
      <w:pPr>
        <w:ind w:left="743" w:hanging="360"/>
      </w:pPr>
    </w:lvl>
    <w:lvl w:ilvl="1" w:tplc="041B0019" w:tentative="1">
      <w:start w:val="1"/>
      <w:numFmt w:val="lowerLetter"/>
      <w:lvlText w:val="%2."/>
      <w:lvlJc w:val="left"/>
      <w:pPr>
        <w:ind w:left="1463" w:hanging="360"/>
      </w:p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6">
    <w:nsid w:val="0F805144"/>
    <w:multiLevelType w:val="hybridMultilevel"/>
    <w:tmpl w:val="C4B4B32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68B0CF6"/>
    <w:multiLevelType w:val="hybridMultilevel"/>
    <w:tmpl w:val="D6D06C5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7302EB4"/>
    <w:multiLevelType w:val="hybridMultilevel"/>
    <w:tmpl w:val="E926FA8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7D80055"/>
    <w:multiLevelType w:val="hybridMultilevel"/>
    <w:tmpl w:val="D4C63DC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nsid w:val="1A986BDA"/>
    <w:multiLevelType w:val="hybridMultilevel"/>
    <w:tmpl w:val="CBD8A96E"/>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nsid w:val="1B2B67DC"/>
    <w:multiLevelType w:val="hybridMultilevel"/>
    <w:tmpl w:val="3E32831E"/>
    <w:lvl w:ilvl="0" w:tplc="041B0011">
      <w:start w:val="1"/>
      <w:numFmt w:val="decimal"/>
      <w:lvlText w:val="%1)"/>
      <w:lvlJc w:val="left"/>
      <w:pPr>
        <w:ind w:left="1146" w:hanging="360"/>
      </w:pPr>
    </w:lvl>
    <w:lvl w:ilvl="1" w:tplc="041B0011">
      <w:start w:val="1"/>
      <w:numFmt w:val="decimal"/>
      <w:lvlText w:val="%2)"/>
      <w:lvlJc w:val="left"/>
      <w:pPr>
        <w:ind w:left="1866" w:hanging="360"/>
      </w:pPr>
      <w:rPr>
        <w:rFonts w:hint="default"/>
        <w:color w:val="000000"/>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nsid w:val="1D5D25A3"/>
    <w:multiLevelType w:val="hybridMultilevel"/>
    <w:tmpl w:val="3F6A407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nsid w:val="21D65570"/>
    <w:multiLevelType w:val="hybridMultilevel"/>
    <w:tmpl w:val="DFEC23C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61D6CCA"/>
    <w:multiLevelType w:val="hybridMultilevel"/>
    <w:tmpl w:val="B892274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nsid w:val="2F562C43"/>
    <w:multiLevelType w:val="hybridMultilevel"/>
    <w:tmpl w:val="9724C82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6">
    <w:nsid w:val="30764D86"/>
    <w:multiLevelType w:val="hybridMultilevel"/>
    <w:tmpl w:val="123E41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08A4C2E"/>
    <w:multiLevelType w:val="hybridMultilevel"/>
    <w:tmpl w:val="AC68A55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nsid w:val="37D76455"/>
    <w:multiLevelType w:val="hybridMultilevel"/>
    <w:tmpl w:val="B22486E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8960CA8"/>
    <w:multiLevelType w:val="hybridMultilevel"/>
    <w:tmpl w:val="68784CCE"/>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nsid w:val="3CB53248"/>
    <w:multiLevelType w:val="hybridMultilevel"/>
    <w:tmpl w:val="495EE9B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1">
    <w:nsid w:val="41010784"/>
    <w:multiLevelType w:val="hybridMultilevel"/>
    <w:tmpl w:val="1624C01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nsid w:val="415A5241"/>
    <w:multiLevelType w:val="hybridMultilevel"/>
    <w:tmpl w:val="95D22032"/>
    <w:lvl w:ilvl="0" w:tplc="041B0017">
      <w:start w:val="1"/>
      <w:numFmt w:val="lowerLetter"/>
      <w:lvlText w:val="%1)"/>
      <w:lvlJc w:val="left"/>
      <w:pPr>
        <w:ind w:left="7950" w:hanging="360"/>
      </w:pPr>
    </w:lvl>
    <w:lvl w:ilvl="1" w:tplc="041B0019" w:tentative="1">
      <w:start w:val="1"/>
      <w:numFmt w:val="lowerLetter"/>
      <w:lvlText w:val="%2."/>
      <w:lvlJc w:val="left"/>
      <w:pPr>
        <w:ind w:left="8670" w:hanging="360"/>
      </w:pPr>
    </w:lvl>
    <w:lvl w:ilvl="2" w:tplc="041B001B" w:tentative="1">
      <w:start w:val="1"/>
      <w:numFmt w:val="lowerRoman"/>
      <w:lvlText w:val="%3."/>
      <w:lvlJc w:val="right"/>
      <w:pPr>
        <w:ind w:left="9390" w:hanging="180"/>
      </w:pPr>
    </w:lvl>
    <w:lvl w:ilvl="3" w:tplc="041B000F" w:tentative="1">
      <w:start w:val="1"/>
      <w:numFmt w:val="decimal"/>
      <w:lvlText w:val="%4."/>
      <w:lvlJc w:val="left"/>
      <w:pPr>
        <w:ind w:left="10110" w:hanging="360"/>
      </w:pPr>
    </w:lvl>
    <w:lvl w:ilvl="4" w:tplc="041B0019" w:tentative="1">
      <w:start w:val="1"/>
      <w:numFmt w:val="lowerLetter"/>
      <w:lvlText w:val="%5."/>
      <w:lvlJc w:val="left"/>
      <w:pPr>
        <w:ind w:left="10830" w:hanging="360"/>
      </w:pPr>
    </w:lvl>
    <w:lvl w:ilvl="5" w:tplc="041B001B" w:tentative="1">
      <w:start w:val="1"/>
      <w:numFmt w:val="lowerRoman"/>
      <w:lvlText w:val="%6."/>
      <w:lvlJc w:val="right"/>
      <w:pPr>
        <w:ind w:left="11550" w:hanging="180"/>
      </w:pPr>
    </w:lvl>
    <w:lvl w:ilvl="6" w:tplc="041B000F" w:tentative="1">
      <w:start w:val="1"/>
      <w:numFmt w:val="decimal"/>
      <w:lvlText w:val="%7."/>
      <w:lvlJc w:val="left"/>
      <w:pPr>
        <w:ind w:left="12270" w:hanging="360"/>
      </w:pPr>
    </w:lvl>
    <w:lvl w:ilvl="7" w:tplc="041B0019" w:tentative="1">
      <w:start w:val="1"/>
      <w:numFmt w:val="lowerLetter"/>
      <w:lvlText w:val="%8."/>
      <w:lvlJc w:val="left"/>
      <w:pPr>
        <w:ind w:left="12990" w:hanging="360"/>
      </w:pPr>
    </w:lvl>
    <w:lvl w:ilvl="8" w:tplc="041B001B" w:tentative="1">
      <w:start w:val="1"/>
      <w:numFmt w:val="lowerRoman"/>
      <w:lvlText w:val="%9."/>
      <w:lvlJc w:val="right"/>
      <w:pPr>
        <w:ind w:left="13710" w:hanging="180"/>
      </w:pPr>
    </w:lvl>
  </w:abstractNum>
  <w:abstractNum w:abstractNumId="23">
    <w:nsid w:val="43351C83"/>
    <w:multiLevelType w:val="hybridMultilevel"/>
    <w:tmpl w:val="2EF4D73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33E57BC"/>
    <w:multiLevelType w:val="hybridMultilevel"/>
    <w:tmpl w:val="FD32101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nsid w:val="44C038C4"/>
    <w:multiLevelType w:val="hybridMultilevel"/>
    <w:tmpl w:val="FF46E414"/>
    <w:lvl w:ilvl="0" w:tplc="041B0011">
      <w:start w:val="1"/>
      <w:numFmt w:val="decimal"/>
      <w:lvlText w:val="%1)"/>
      <w:lvlJc w:val="left"/>
      <w:pPr>
        <w:ind w:left="740" w:hanging="360"/>
      </w:pPr>
    </w:lvl>
    <w:lvl w:ilvl="1" w:tplc="803262D2">
      <w:start w:val="1"/>
      <w:numFmt w:val="bullet"/>
      <w:lvlText w:val=""/>
      <w:lvlJc w:val="left"/>
      <w:pPr>
        <w:ind w:left="1460" w:hanging="360"/>
      </w:pPr>
      <w:rPr>
        <w:rFonts w:ascii="Symbol" w:eastAsiaTheme="minorHAnsi" w:hAnsi="Symbol" w:cs="Times New Roman" w:hint="default"/>
        <w:color w:val="000000"/>
      </w:rPr>
    </w:lvl>
    <w:lvl w:ilvl="2" w:tplc="041B001B" w:tentative="1">
      <w:start w:val="1"/>
      <w:numFmt w:val="lowerRoman"/>
      <w:lvlText w:val="%3."/>
      <w:lvlJc w:val="right"/>
      <w:pPr>
        <w:ind w:left="2180" w:hanging="180"/>
      </w:pPr>
    </w:lvl>
    <w:lvl w:ilvl="3" w:tplc="041B000F" w:tentative="1">
      <w:start w:val="1"/>
      <w:numFmt w:val="decimal"/>
      <w:lvlText w:val="%4."/>
      <w:lvlJc w:val="left"/>
      <w:pPr>
        <w:ind w:left="2900" w:hanging="360"/>
      </w:pPr>
    </w:lvl>
    <w:lvl w:ilvl="4" w:tplc="041B0019" w:tentative="1">
      <w:start w:val="1"/>
      <w:numFmt w:val="lowerLetter"/>
      <w:lvlText w:val="%5."/>
      <w:lvlJc w:val="left"/>
      <w:pPr>
        <w:ind w:left="3620" w:hanging="360"/>
      </w:pPr>
    </w:lvl>
    <w:lvl w:ilvl="5" w:tplc="041B001B" w:tentative="1">
      <w:start w:val="1"/>
      <w:numFmt w:val="lowerRoman"/>
      <w:lvlText w:val="%6."/>
      <w:lvlJc w:val="right"/>
      <w:pPr>
        <w:ind w:left="4340" w:hanging="180"/>
      </w:pPr>
    </w:lvl>
    <w:lvl w:ilvl="6" w:tplc="041B000F" w:tentative="1">
      <w:start w:val="1"/>
      <w:numFmt w:val="decimal"/>
      <w:lvlText w:val="%7."/>
      <w:lvlJc w:val="left"/>
      <w:pPr>
        <w:ind w:left="5060" w:hanging="360"/>
      </w:pPr>
    </w:lvl>
    <w:lvl w:ilvl="7" w:tplc="041B0019" w:tentative="1">
      <w:start w:val="1"/>
      <w:numFmt w:val="lowerLetter"/>
      <w:lvlText w:val="%8."/>
      <w:lvlJc w:val="left"/>
      <w:pPr>
        <w:ind w:left="5780" w:hanging="360"/>
      </w:pPr>
    </w:lvl>
    <w:lvl w:ilvl="8" w:tplc="041B001B" w:tentative="1">
      <w:start w:val="1"/>
      <w:numFmt w:val="lowerRoman"/>
      <w:lvlText w:val="%9."/>
      <w:lvlJc w:val="right"/>
      <w:pPr>
        <w:ind w:left="6500" w:hanging="180"/>
      </w:pPr>
    </w:lvl>
  </w:abstractNum>
  <w:abstractNum w:abstractNumId="26">
    <w:nsid w:val="49603C29"/>
    <w:multiLevelType w:val="hybridMultilevel"/>
    <w:tmpl w:val="4386FF9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nsid w:val="49FA4483"/>
    <w:multiLevelType w:val="hybridMultilevel"/>
    <w:tmpl w:val="18AE4B2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B401904"/>
    <w:multiLevelType w:val="hybridMultilevel"/>
    <w:tmpl w:val="E1B67E1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E2E7833"/>
    <w:multiLevelType w:val="hybridMultilevel"/>
    <w:tmpl w:val="06B6DB94"/>
    <w:lvl w:ilvl="0" w:tplc="041B0017">
      <w:start w:val="1"/>
      <w:numFmt w:val="lowerLetter"/>
      <w:lvlText w:val="%1)"/>
      <w:lvlJc w:val="left"/>
      <w:pPr>
        <w:ind w:left="2586" w:hanging="360"/>
      </w:pPr>
    </w:lvl>
    <w:lvl w:ilvl="1" w:tplc="041B0019" w:tentative="1">
      <w:start w:val="1"/>
      <w:numFmt w:val="lowerLetter"/>
      <w:lvlText w:val="%2."/>
      <w:lvlJc w:val="left"/>
      <w:pPr>
        <w:ind w:left="3306" w:hanging="360"/>
      </w:pPr>
    </w:lvl>
    <w:lvl w:ilvl="2" w:tplc="041B001B" w:tentative="1">
      <w:start w:val="1"/>
      <w:numFmt w:val="lowerRoman"/>
      <w:lvlText w:val="%3."/>
      <w:lvlJc w:val="right"/>
      <w:pPr>
        <w:ind w:left="4026" w:hanging="180"/>
      </w:pPr>
    </w:lvl>
    <w:lvl w:ilvl="3" w:tplc="041B000F" w:tentative="1">
      <w:start w:val="1"/>
      <w:numFmt w:val="decimal"/>
      <w:lvlText w:val="%4."/>
      <w:lvlJc w:val="left"/>
      <w:pPr>
        <w:ind w:left="4746" w:hanging="360"/>
      </w:pPr>
    </w:lvl>
    <w:lvl w:ilvl="4" w:tplc="041B0019" w:tentative="1">
      <w:start w:val="1"/>
      <w:numFmt w:val="lowerLetter"/>
      <w:lvlText w:val="%5."/>
      <w:lvlJc w:val="left"/>
      <w:pPr>
        <w:ind w:left="5466" w:hanging="360"/>
      </w:pPr>
    </w:lvl>
    <w:lvl w:ilvl="5" w:tplc="041B001B" w:tentative="1">
      <w:start w:val="1"/>
      <w:numFmt w:val="lowerRoman"/>
      <w:lvlText w:val="%6."/>
      <w:lvlJc w:val="right"/>
      <w:pPr>
        <w:ind w:left="6186" w:hanging="180"/>
      </w:pPr>
    </w:lvl>
    <w:lvl w:ilvl="6" w:tplc="041B000F" w:tentative="1">
      <w:start w:val="1"/>
      <w:numFmt w:val="decimal"/>
      <w:lvlText w:val="%7."/>
      <w:lvlJc w:val="left"/>
      <w:pPr>
        <w:ind w:left="6906" w:hanging="360"/>
      </w:pPr>
    </w:lvl>
    <w:lvl w:ilvl="7" w:tplc="041B0019" w:tentative="1">
      <w:start w:val="1"/>
      <w:numFmt w:val="lowerLetter"/>
      <w:lvlText w:val="%8."/>
      <w:lvlJc w:val="left"/>
      <w:pPr>
        <w:ind w:left="7626" w:hanging="360"/>
      </w:pPr>
    </w:lvl>
    <w:lvl w:ilvl="8" w:tplc="041B001B" w:tentative="1">
      <w:start w:val="1"/>
      <w:numFmt w:val="lowerRoman"/>
      <w:lvlText w:val="%9."/>
      <w:lvlJc w:val="right"/>
      <w:pPr>
        <w:ind w:left="8346" w:hanging="180"/>
      </w:pPr>
    </w:lvl>
  </w:abstractNum>
  <w:abstractNum w:abstractNumId="30">
    <w:nsid w:val="54383980"/>
    <w:multiLevelType w:val="hybridMultilevel"/>
    <w:tmpl w:val="28A0DE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4E75AB4"/>
    <w:multiLevelType w:val="hybridMultilevel"/>
    <w:tmpl w:val="ECC858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7E66395"/>
    <w:multiLevelType w:val="hybridMultilevel"/>
    <w:tmpl w:val="0CB26DB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7F816FC"/>
    <w:multiLevelType w:val="hybridMultilevel"/>
    <w:tmpl w:val="CCA4532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A42558D"/>
    <w:multiLevelType w:val="hybridMultilevel"/>
    <w:tmpl w:val="B3BA65F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5">
    <w:nsid w:val="5D1249CD"/>
    <w:multiLevelType w:val="hybridMultilevel"/>
    <w:tmpl w:val="82F45F86"/>
    <w:lvl w:ilvl="0" w:tplc="041B0011">
      <w:start w:val="1"/>
      <w:numFmt w:val="decimal"/>
      <w:lvlText w:val="%1)"/>
      <w:lvlJc w:val="left"/>
      <w:pPr>
        <w:ind w:left="743" w:hanging="360"/>
      </w:pPr>
    </w:lvl>
    <w:lvl w:ilvl="1" w:tplc="0CD22A94">
      <w:start w:val="1"/>
      <w:numFmt w:val="bullet"/>
      <w:lvlText w:val=""/>
      <w:lvlJc w:val="left"/>
      <w:pPr>
        <w:ind w:left="1463" w:hanging="360"/>
      </w:pPr>
      <w:rPr>
        <w:rFonts w:ascii="Symbol" w:eastAsiaTheme="minorHAnsi" w:hAnsi="Symbol" w:cs="Times New Roman" w:hint="default"/>
        <w:color w:val="000000"/>
      </w:r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36">
    <w:nsid w:val="5DDA313E"/>
    <w:multiLevelType w:val="hybridMultilevel"/>
    <w:tmpl w:val="A3742F0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3568C0"/>
    <w:multiLevelType w:val="hybridMultilevel"/>
    <w:tmpl w:val="C1BE2F46"/>
    <w:lvl w:ilvl="0" w:tplc="041B0011">
      <w:start w:val="1"/>
      <w:numFmt w:val="decimal"/>
      <w:lvlText w:val="%1)"/>
      <w:lvlJc w:val="left"/>
      <w:pPr>
        <w:ind w:left="743" w:hanging="360"/>
      </w:pPr>
    </w:lvl>
    <w:lvl w:ilvl="1" w:tplc="041B0019" w:tentative="1">
      <w:start w:val="1"/>
      <w:numFmt w:val="lowerLetter"/>
      <w:lvlText w:val="%2."/>
      <w:lvlJc w:val="left"/>
      <w:pPr>
        <w:ind w:left="1463" w:hanging="360"/>
      </w:p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38">
    <w:nsid w:val="605325B9"/>
    <w:multiLevelType w:val="hybridMultilevel"/>
    <w:tmpl w:val="D194BA9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nsid w:val="64B824F9"/>
    <w:multiLevelType w:val="hybridMultilevel"/>
    <w:tmpl w:val="348AEC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nsid w:val="665524AF"/>
    <w:multiLevelType w:val="hybridMultilevel"/>
    <w:tmpl w:val="F8DA87C4"/>
    <w:lvl w:ilvl="0" w:tplc="041B0011">
      <w:start w:val="1"/>
      <w:numFmt w:val="decimal"/>
      <w:lvlText w:val="%1)"/>
      <w:lvlJc w:val="left"/>
      <w:pPr>
        <w:ind w:left="743" w:hanging="360"/>
      </w:pPr>
    </w:lvl>
    <w:lvl w:ilvl="1" w:tplc="041B0019" w:tentative="1">
      <w:start w:val="1"/>
      <w:numFmt w:val="lowerLetter"/>
      <w:lvlText w:val="%2."/>
      <w:lvlJc w:val="left"/>
      <w:pPr>
        <w:ind w:left="1463" w:hanging="360"/>
      </w:p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41">
    <w:nsid w:val="66B868F9"/>
    <w:multiLevelType w:val="hybridMultilevel"/>
    <w:tmpl w:val="4DDE8D3E"/>
    <w:lvl w:ilvl="0" w:tplc="041B0011">
      <w:start w:val="1"/>
      <w:numFmt w:val="decimal"/>
      <w:lvlText w:val="%1)"/>
      <w:lvlJc w:val="left"/>
      <w:pPr>
        <w:ind w:left="720" w:hanging="360"/>
      </w:pPr>
    </w:lvl>
    <w:lvl w:ilvl="1" w:tplc="EA56A8D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6E45179A"/>
    <w:multiLevelType w:val="hybridMultilevel"/>
    <w:tmpl w:val="989654DA"/>
    <w:lvl w:ilvl="0" w:tplc="041B0017">
      <w:start w:val="1"/>
      <w:numFmt w:val="lowerLetter"/>
      <w:lvlText w:val="%1)"/>
      <w:lvlJc w:val="left"/>
      <w:pPr>
        <w:ind w:left="1146" w:hanging="360"/>
      </w:pPr>
    </w:lvl>
    <w:lvl w:ilvl="1" w:tplc="A9BAEA64">
      <w:start w:val="1"/>
      <w:numFmt w:val="decimal"/>
      <w:lvlText w:val="(%2)"/>
      <w:lvlJc w:val="left"/>
      <w:pPr>
        <w:ind w:left="2181" w:hanging="675"/>
      </w:pPr>
      <w:rPr>
        <w:rFonts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nsid w:val="6EF73DA2"/>
    <w:multiLevelType w:val="hybridMultilevel"/>
    <w:tmpl w:val="53681114"/>
    <w:lvl w:ilvl="0" w:tplc="041B0017">
      <w:start w:val="1"/>
      <w:numFmt w:val="lowerLetter"/>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44">
    <w:nsid w:val="70A669A2"/>
    <w:multiLevelType w:val="hybridMultilevel"/>
    <w:tmpl w:val="8FB2288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5">
    <w:nsid w:val="716F0C54"/>
    <w:multiLevelType w:val="hybridMultilevel"/>
    <w:tmpl w:val="60089E0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3012FAD"/>
    <w:multiLevelType w:val="hybridMultilevel"/>
    <w:tmpl w:val="7904110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9CA0A9C"/>
    <w:multiLevelType w:val="hybridMultilevel"/>
    <w:tmpl w:val="D1B83A92"/>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3B4E9EE8">
      <w:start w:val="1"/>
      <w:numFmt w:val="lowerLetter"/>
      <w:lvlText w:val="%4)"/>
      <w:lvlJc w:val="left"/>
      <w:pPr>
        <w:ind w:left="2880" w:hanging="360"/>
      </w:pPr>
      <w:rPr>
        <w:rFonts w:hint="default"/>
        <w:color w:val="auto"/>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7D822801"/>
    <w:multiLevelType w:val="hybridMultilevel"/>
    <w:tmpl w:val="D3809622"/>
    <w:lvl w:ilvl="0" w:tplc="041B0017">
      <w:start w:val="1"/>
      <w:numFmt w:val="lowerLetter"/>
      <w:lvlText w:val="%1)"/>
      <w:lvlJc w:val="left"/>
      <w:pPr>
        <w:ind w:left="743" w:hanging="360"/>
      </w:pPr>
    </w:lvl>
    <w:lvl w:ilvl="1" w:tplc="041B0019" w:tentative="1">
      <w:start w:val="1"/>
      <w:numFmt w:val="lowerLetter"/>
      <w:lvlText w:val="%2."/>
      <w:lvlJc w:val="left"/>
      <w:pPr>
        <w:ind w:left="1463" w:hanging="360"/>
      </w:p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49">
    <w:nsid w:val="7DE04AA6"/>
    <w:multiLevelType w:val="hybridMultilevel"/>
    <w:tmpl w:val="A1441C9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7F23330F"/>
    <w:multiLevelType w:val="hybridMultilevel"/>
    <w:tmpl w:val="218694BC"/>
    <w:lvl w:ilvl="0" w:tplc="041B0011">
      <w:start w:val="1"/>
      <w:numFmt w:val="decimal"/>
      <w:lvlText w:val="%1)"/>
      <w:lvlJc w:val="left"/>
      <w:pPr>
        <w:ind w:left="743" w:hanging="360"/>
      </w:pPr>
    </w:lvl>
    <w:lvl w:ilvl="1" w:tplc="041B0019" w:tentative="1">
      <w:start w:val="1"/>
      <w:numFmt w:val="lowerLetter"/>
      <w:lvlText w:val="%2."/>
      <w:lvlJc w:val="left"/>
      <w:pPr>
        <w:ind w:left="1463" w:hanging="360"/>
      </w:p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num w:numId="1">
    <w:abstractNumId w:val="16"/>
  </w:num>
  <w:num w:numId="2">
    <w:abstractNumId w:val="30"/>
  </w:num>
  <w:num w:numId="3">
    <w:abstractNumId w:val="5"/>
  </w:num>
  <w:num w:numId="4">
    <w:abstractNumId w:val="48"/>
  </w:num>
  <w:num w:numId="5">
    <w:abstractNumId w:val="41"/>
  </w:num>
  <w:num w:numId="6">
    <w:abstractNumId w:val="11"/>
  </w:num>
  <w:num w:numId="7">
    <w:abstractNumId w:val="4"/>
  </w:num>
  <w:num w:numId="8">
    <w:abstractNumId w:val="43"/>
  </w:num>
  <w:num w:numId="9">
    <w:abstractNumId w:val="35"/>
  </w:num>
  <w:num w:numId="10">
    <w:abstractNumId w:val="46"/>
  </w:num>
  <w:num w:numId="11">
    <w:abstractNumId w:val="22"/>
  </w:num>
  <w:num w:numId="12">
    <w:abstractNumId w:val="42"/>
  </w:num>
  <w:num w:numId="13">
    <w:abstractNumId w:val="18"/>
  </w:num>
  <w:num w:numId="14">
    <w:abstractNumId w:val="14"/>
  </w:num>
  <w:num w:numId="15">
    <w:abstractNumId w:val="47"/>
  </w:num>
  <w:num w:numId="16">
    <w:abstractNumId w:val="9"/>
  </w:num>
  <w:num w:numId="17">
    <w:abstractNumId w:val="25"/>
  </w:num>
  <w:num w:numId="18">
    <w:abstractNumId w:val="26"/>
  </w:num>
  <w:num w:numId="19">
    <w:abstractNumId w:val="6"/>
  </w:num>
  <w:num w:numId="20">
    <w:abstractNumId w:val="12"/>
  </w:num>
  <w:num w:numId="21">
    <w:abstractNumId w:val="23"/>
  </w:num>
  <w:num w:numId="22">
    <w:abstractNumId w:val="29"/>
  </w:num>
  <w:num w:numId="23">
    <w:abstractNumId w:val="44"/>
  </w:num>
  <w:num w:numId="24">
    <w:abstractNumId w:val="0"/>
  </w:num>
  <w:num w:numId="25">
    <w:abstractNumId w:val="38"/>
  </w:num>
  <w:num w:numId="26">
    <w:abstractNumId w:val="37"/>
  </w:num>
  <w:num w:numId="27">
    <w:abstractNumId w:val="50"/>
  </w:num>
  <w:num w:numId="28">
    <w:abstractNumId w:val="40"/>
  </w:num>
  <w:num w:numId="29">
    <w:abstractNumId w:val="39"/>
  </w:num>
  <w:num w:numId="30">
    <w:abstractNumId w:val="32"/>
  </w:num>
  <w:num w:numId="31">
    <w:abstractNumId w:val="3"/>
  </w:num>
  <w:num w:numId="32">
    <w:abstractNumId w:val="19"/>
  </w:num>
  <w:num w:numId="33">
    <w:abstractNumId w:val="10"/>
  </w:num>
  <w:num w:numId="34">
    <w:abstractNumId w:val="24"/>
  </w:num>
  <w:num w:numId="35">
    <w:abstractNumId w:val="33"/>
  </w:num>
  <w:num w:numId="36">
    <w:abstractNumId w:val="8"/>
  </w:num>
  <w:num w:numId="37">
    <w:abstractNumId w:val="34"/>
  </w:num>
  <w:num w:numId="38">
    <w:abstractNumId w:val="2"/>
  </w:num>
  <w:num w:numId="39">
    <w:abstractNumId w:val="28"/>
  </w:num>
  <w:num w:numId="40">
    <w:abstractNumId w:val="21"/>
  </w:num>
  <w:num w:numId="41">
    <w:abstractNumId w:val="27"/>
  </w:num>
  <w:num w:numId="42">
    <w:abstractNumId w:val="17"/>
  </w:num>
  <w:num w:numId="43">
    <w:abstractNumId w:val="49"/>
  </w:num>
  <w:num w:numId="44">
    <w:abstractNumId w:val="7"/>
  </w:num>
  <w:num w:numId="45">
    <w:abstractNumId w:val="15"/>
  </w:num>
  <w:num w:numId="46">
    <w:abstractNumId w:val="13"/>
  </w:num>
  <w:num w:numId="47">
    <w:abstractNumId w:val="45"/>
  </w:num>
  <w:num w:numId="48">
    <w:abstractNumId w:val="36"/>
  </w:num>
  <w:num w:numId="49">
    <w:abstractNumId w:val="20"/>
  </w:num>
  <w:num w:numId="50">
    <w:abstractNumId w:val="1"/>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25"/>
    <w:rsid w:val="00000647"/>
    <w:rsid w:val="0000706A"/>
    <w:rsid w:val="00022308"/>
    <w:rsid w:val="000255EF"/>
    <w:rsid w:val="00025D64"/>
    <w:rsid w:val="00033011"/>
    <w:rsid w:val="000509F2"/>
    <w:rsid w:val="00065FAA"/>
    <w:rsid w:val="0007521E"/>
    <w:rsid w:val="0008399A"/>
    <w:rsid w:val="00085113"/>
    <w:rsid w:val="00087890"/>
    <w:rsid w:val="00096771"/>
    <w:rsid w:val="000A0140"/>
    <w:rsid w:val="000B2D17"/>
    <w:rsid w:val="000B3119"/>
    <w:rsid w:val="000D1E92"/>
    <w:rsid w:val="000D67B7"/>
    <w:rsid w:val="000D7D03"/>
    <w:rsid w:val="000E6BEE"/>
    <w:rsid w:val="000F7B1D"/>
    <w:rsid w:val="00101CB9"/>
    <w:rsid w:val="00105C03"/>
    <w:rsid w:val="00107F5B"/>
    <w:rsid w:val="0011485E"/>
    <w:rsid w:val="00120B2C"/>
    <w:rsid w:val="00130EE5"/>
    <w:rsid w:val="00133CF1"/>
    <w:rsid w:val="001366E9"/>
    <w:rsid w:val="00161425"/>
    <w:rsid w:val="001736CD"/>
    <w:rsid w:val="00177988"/>
    <w:rsid w:val="001856FA"/>
    <w:rsid w:val="001929BD"/>
    <w:rsid w:val="00192E5F"/>
    <w:rsid w:val="00192F0C"/>
    <w:rsid w:val="001A0E6A"/>
    <w:rsid w:val="001B1ADC"/>
    <w:rsid w:val="001B5BFC"/>
    <w:rsid w:val="001C2BA8"/>
    <w:rsid w:val="001C716D"/>
    <w:rsid w:val="001E02F0"/>
    <w:rsid w:val="001E0CDA"/>
    <w:rsid w:val="001E69D1"/>
    <w:rsid w:val="001F348A"/>
    <w:rsid w:val="00204733"/>
    <w:rsid w:val="00206576"/>
    <w:rsid w:val="002072F7"/>
    <w:rsid w:val="0023363A"/>
    <w:rsid w:val="00233DB2"/>
    <w:rsid w:val="0024230B"/>
    <w:rsid w:val="00264193"/>
    <w:rsid w:val="00293D41"/>
    <w:rsid w:val="00295767"/>
    <w:rsid w:val="00297D3D"/>
    <w:rsid w:val="002A248C"/>
    <w:rsid w:val="002B29B6"/>
    <w:rsid w:val="002B2B86"/>
    <w:rsid w:val="002B5299"/>
    <w:rsid w:val="002D0476"/>
    <w:rsid w:val="002E663D"/>
    <w:rsid w:val="002F7737"/>
    <w:rsid w:val="00301F35"/>
    <w:rsid w:val="00302B9C"/>
    <w:rsid w:val="00306B07"/>
    <w:rsid w:val="00312C5A"/>
    <w:rsid w:val="0031370B"/>
    <w:rsid w:val="0032070E"/>
    <w:rsid w:val="00334D68"/>
    <w:rsid w:val="00340BBE"/>
    <w:rsid w:val="0034614A"/>
    <w:rsid w:val="003567AB"/>
    <w:rsid w:val="00371A7C"/>
    <w:rsid w:val="00380218"/>
    <w:rsid w:val="00381685"/>
    <w:rsid w:val="00387FA6"/>
    <w:rsid w:val="00390281"/>
    <w:rsid w:val="003A5356"/>
    <w:rsid w:val="003B015C"/>
    <w:rsid w:val="003C48DF"/>
    <w:rsid w:val="003C5C03"/>
    <w:rsid w:val="003C77DB"/>
    <w:rsid w:val="003D3182"/>
    <w:rsid w:val="003E0F33"/>
    <w:rsid w:val="003E503D"/>
    <w:rsid w:val="004005B9"/>
    <w:rsid w:val="00412FFF"/>
    <w:rsid w:val="0041331F"/>
    <w:rsid w:val="00417CD2"/>
    <w:rsid w:val="00434391"/>
    <w:rsid w:val="00440A6E"/>
    <w:rsid w:val="0044131E"/>
    <w:rsid w:val="004513F4"/>
    <w:rsid w:val="0045393B"/>
    <w:rsid w:val="004547E5"/>
    <w:rsid w:val="004660A7"/>
    <w:rsid w:val="0046644A"/>
    <w:rsid w:val="00496776"/>
    <w:rsid w:val="004C196C"/>
    <w:rsid w:val="004C7140"/>
    <w:rsid w:val="004D6BA0"/>
    <w:rsid w:val="004F2651"/>
    <w:rsid w:val="004F3BD4"/>
    <w:rsid w:val="004F77BE"/>
    <w:rsid w:val="00501950"/>
    <w:rsid w:val="00507D57"/>
    <w:rsid w:val="00507ED2"/>
    <w:rsid w:val="00515781"/>
    <w:rsid w:val="0052158B"/>
    <w:rsid w:val="005243C2"/>
    <w:rsid w:val="0052779B"/>
    <w:rsid w:val="00537B51"/>
    <w:rsid w:val="005476C0"/>
    <w:rsid w:val="00551F9F"/>
    <w:rsid w:val="0055264C"/>
    <w:rsid w:val="005617A9"/>
    <w:rsid w:val="00563290"/>
    <w:rsid w:val="005703A1"/>
    <w:rsid w:val="00574E31"/>
    <w:rsid w:val="00575E7F"/>
    <w:rsid w:val="005910EA"/>
    <w:rsid w:val="005A0579"/>
    <w:rsid w:val="005A21CC"/>
    <w:rsid w:val="005B0FE5"/>
    <w:rsid w:val="005B461F"/>
    <w:rsid w:val="005C1BBC"/>
    <w:rsid w:val="005C4BC0"/>
    <w:rsid w:val="005D2B0B"/>
    <w:rsid w:val="005D2F5F"/>
    <w:rsid w:val="006009BC"/>
    <w:rsid w:val="00605261"/>
    <w:rsid w:val="00613EAF"/>
    <w:rsid w:val="00623B4B"/>
    <w:rsid w:val="00631F0E"/>
    <w:rsid w:val="00636312"/>
    <w:rsid w:val="00646DC9"/>
    <w:rsid w:val="0066391C"/>
    <w:rsid w:val="006756AE"/>
    <w:rsid w:val="006B35EE"/>
    <w:rsid w:val="006B7F29"/>
    <w:rsid w:val="006C3A38"/>
    <w:rsid w:val="006C3BBC"/>
    <w:rsid w:val="006D0873"/>
    <w:rsid w:val="006E4BB3"/>
    <w:rsid w:val="006E6D56"/>
    <w:rsid w:val="00706CBF"/>
    <w:rsid w:val="00707966"/>
    <w:rsid w:val="0071044B"/>
    <w:rsid w:val="00721C42"/>
    <w:rsid w:val="00723599"/>
    <w:rsid w:val="00743608"/>
    <w:rsid w:val="00745610"/>
    <w:rsid w:val="007613C7"/>
    <w:rsid w:val="007617F0"/>
    <w:rsid w:val="00762CE9"/>
    <w:rsid w:val="007644C5"/>
    <w:rsid w:val="00787800"/>
    <w:rsid w:val="00787C4E"/>
    <w:rsid w:val="00793256"/>
    <w:rsid w:val="00793451"/>
    <w:rsid w:val="0079368B"/>
    <w:rsid w:val="00795CC3"/>
    <w:rsid w:val="007B0BCB"/>
    <w:rsid w:val="007D70B3"/>
    <w:rsid w:val="007D7990"/>
    <w:rsid w:val="007E09CB"/>
    <w:rsid w:val="007E359A"/>
    <w:rsid w:val="007F1537"/>
    <w:rsid w:val="00800056"/>
    <w:rsid w:val="008028C5"/>
    <w:rsid w:val="0080546A"/>
    <w:rsid w:val="00814170"/>
    <w:rsid w:val="00825BDF"/>
    <w:rsid w:val="00843D41"/>
    <w:rsid w:val="0084601A"/>
    <w:rsid w:val="00855110"/>
    <w:rsid w:val="00864913"/>
    <w:rsid w:val="008675E7"/>
    <w:rsid w:val="008723F3"/>
    <w:rsid w:val="00884918"/>
    <w:rsid w:val="008A3907"/>
    <w:rsid w:val="008A585A"/>
    <w:rsid w:val="008B4E05"/>
    <w:rsid w:val="008B575E"/>
    <w:rsid w:val="008C7471"/>
    <w:rsid w:val="008C7CFB"/>
    <w:rsid w:val="008D5FF4"/>
    <w:rsid w:val="008F17F6"/>
    <w:rsid w:val="008F2DFE"/>
    <w:rsid w:val="009053E6"/>
    <w:rsid w:val="00907A0D"/>
    <w:rsid w:val="00910629"/>
    <w:rsid w:val="00913779"/>
    <w:rsid w:val="009208CF"/>
    <w:rsid w:val="00920A4D"/>
    <w:rsid w:val="00931849"/>
    <w:rsid w:val="009324B1"/>
    <w:rsid w:val="00933307"/>
    <w:rsid w:val="00936A93"/>
    <w:rsid w:val="00954351"/>
    <w:rsid w:val="00962C2A"/>
    <w:rsid w:val="00997390"/>
    <w:rsid w:val="009A03CE"/>
    <w:rsid w:val="009B1917"/>
    <w:rsid w:val="009B2E21"/>
    <w:rsid w:val="009B64FF"/>
    <w:rsid w:val="009D008A"/>
    <w:rsid w:val="009E075A"/>
    <w:rsid w:val="009F0574"/>
    <w:rsid w:val="009F7825"/>
    <w:rsid w:val="00A07072"/>
    <w:rsid w:val="00A235F3"/>
    <w:rsid w:val="00A23F8B"/>
    <w:rsid w:val="00A24366"/>
    <w:rsid w:val="00A30119"/>
    <w:rsid w:val="00A402F9"/>
    <w:rsid w:val="00A45EFB"/>
    <w:rsid w:val="00A52A25"/>
    <w:rsid w:val="00A65164"/>
    <w:rsid w:val="00A67DC3"/>
    <w:rsid w:val="00A72633"/>
    <w:rsid w:val="00A848B8"/>
    <w:rsid w:val="00A94C0E"/>
    <w:rsid w:val="00AA0EFB"/>
    <w:rsid w:val="00AD29B3"/>
    <w:rsid w:val="00AD6297"/>
    <w:rsid w:val="00AF10B6"/>
    <w:rsid w:val="00AF1EBA"/>
    <w:rsid w:val="00B004A6"/>
    <w:rsid w:val="00B005D1"/>
    <w:rsid w:val="00B043C0"/>
    <w:rsid w:val="00B06292"/>
    <w:rsid w:val="00B460E1"/>
    <w:rsid w:val="00B56350"/>
    <w:rsid w:val="00B61D8E"/>
    <w:rsid w:val="00B67CD1"/>
    <w:rsid w:val="00B84250"/>
    <w:rsid w:val="00B9332B"/>
    <w:rsid w:val="00BA1292"/>
    <w:rsid w:val="00BA223C"/>
    <w:rsid w:val="00BA238C"/>
    <w:rsid w:val="00BA6E74"/>
    <w:rsid w:val="00BC21FA"/>
    <w:rsid w:val="00BC79B7"/>
    <w:rsid w:val="00BD078D"/>
    <w:rsid w:val="00BE14D0"/>
    <w:rsid w:val="00BE3D01"/>
    <w:rsid w:val="00BE4D06"/>
    <w:rsid w:val="00BF6068"/>
    <w:rsid w:val="00C02580"/>
    <w:rsid w:val="00C05A4D"/>
    <w:rsid w:val="00C10AA4"/>
    <w:rsid w:val="00C10B0D"/>
    <w:rsid w:val="00C14800"/>
    <w:rsid w:val="00C34DDD"/>
    <w:rsid w:val="00C464AA"/>
    <w:rsid w:val="00C47E06"/>
    <w:rsid w:val="00C51750"/>
    <w:rsid w:val="00C665E5"/>
    <w:rsid w:val="00C708CE"/>
    <w:rsid w:val="00C73004"/>
    <w:rsid w:val="00C918B8"/>
    <w:rsid w:val="00C94866"/>
    <w:rsid w:val="00CA3201"/>
    <w:rsid w:val="00CA3DA9"/>
    <w:rsid w:val="00CB094C"/>
    <w:rsid w:val="00CB333B"/>
    <w:rsid w:val="00CC111B"/>
    <w:rsid w:val="00CD136E"/>
    <w:rsid w:val="00CE2015"/>
    <w:rsid w:val="00CE53BF"/>
    <w:rsid w:val="00CF5257"/>
    <w:rsid w:val="00D050FB"/>
    <w:rsid w:val="00D07327"/>
    <w:rsid w:val="00D17D91"/>
    <w:rsid w:val="00D30375"/>
    <w:rsid w:val="00D342D2"/>
    <w:rsid w:val="00D35A86"/>
    <w:rsid w:val="00D52881"/>
    <w:rsid w:val="00D540AC"/>
    <w:rsid w:val="00D60E75"/>
    <w:rsid w:val="00D61CF2"/>
    <w:rsid w:val="00D62A6E"/>
    <w:rsid w:val="00D67C01"/>
    <w:rsid w:val="00D74079"/>
    <w:rsid w:val="00D7423E"/>
    <w:rsid w:val="00D76D99"/>
    <w:rsid w:val="00D8082C"/>
    <w:rsid w:val="00DA0958"/>
    <w:rsid w:val="00DB1056"/>
    <w:rsid w:val="00DB59AE"/>
    <w:rsid w:val="00DB5AB8"/>
    <w:rsid w:val="00DB63AB"/>
    <w:rsid w:val="00DD3625"/>
    <w:rsid w:val="00DD45C1"/>
    <w:rsid w:val="00DD6A39"/>
    <w:rsid w:val="00DF0BD5"/>
    <w:rsid w:val="00DF4CE0"/>
    <w:rsid w:val="00E00BCF"/>
    <w:rsid w:val="00E62162"/>
    <w:rsid w:val="00E62484"/>
    <w:rsid w:val="00E636E7"/>
    <w:rsid w:val="00E63995"/>
    <w:rsid w:val="00E70298"/>
    <w:rsid w:val="00E76D10"/>
    <w:rsid w:val="00E775CD"/>
    <w:rsid w:val="00E85748"/>
    <w:rsid w:val="00E94D47"/>
    <w:rsid w:val="00EB254B"/>
    <w:rsid w:val="00EB631B"/>
    <w:rsid w:val="00EC45B3"/>
    <w:rsid w:val="00F057C8"/>
    <w:rsid w:val="00F11CFD"/>
    <w:rsid w:val="00F122BD"/>
    <w:rsid w:val="00F227DB"/>
    <w:rsid w:val="00F30FEB"/>
    <w:rsid w:val="00F315DC"/>
    <w:rsid w:val="00F444DB"/>
    <w:rsid w:val="00F45A07"/>
    <w:rsid w:val="00F46833"/>
    <w:rsid w:val="00F515B0"/>
    <w:rsid w:val="00F63D28"/>
    <w:rsid w:val="00F70525"/>
    <w:rsid w:val="00F8498E"/>
    <w:rsid w:val="00F87B40"/>
    <w:rsid w:val="00F9090C"/>
    <w:rsid w:val="00F93939"/>
    <w:rsid w:val="00FA281D"/>
    <w:rsid w:val="00FA572B"/>
    <w:rsid w:val="00FB6378"/>
    <w:rsid w:val="00FC236E"/>
    <w:rsid w:val="00FC535E"/>
    <w:rsid w:val="00FE1971"/>
    <w:rsid w:val="00FE372C"/>
    <w:rsid w:val="00FF0FA5"/>
    <w:rsid w:val="00FF199C"/>
    <w:rsid w:val="00FF40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61425"/>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3">
    <w:name w:val="Char Style 3"/>
    <w:basedOn w:val="Predvolenpsmoodseku"/>
    <w:link w:val="Style2"/>
    <w:uiPriority w:val="99"/>
    <w:locked/>
    <w:rsid w:val="00161425"/>
    <w:rPr>
      <w:rFonts w:cs="Times New Roman"/>
      <w:b/>
      <w:bCs/>
      <w:sz w:val="26"/>
      <w:szCs w:val="26"/>
      <w:shd w:val="clear" w:color="auto" w:fill="FFFFFF"/>
    </w:rPr>
  </w:style>
  <w:style w:type="character" w:customStyle="1" w:styleId="CharStyle5">
    <w:name w:val="Char Style 5"/>
    <w:basedOn w:val="Predvolenpsmoodseku"/>
    <w:link w:val="Style4"/>
    <w:uiPriority w:val="99"/>
    <w:locked/>
    <w:rsid w:val="00161425"/>
    <w:rPr>
      <w:rFonts w:ascii="Times New Roman" w:hAnsi="Times New Roman" w:cs="Times New Roman"/>
      <w:sz w:val="20"/>
      <w:szCs w:val="20"/>
      <w:shd w:val="clear" w:color="auto" w:fill="FFFFFF"/>
      <w:lang w:val="en-US"/>
    </w:rPr>
  </w:style>
  <w:style w:type="character" w:customStyle="1" w:styleId="CharStyle7">
    <w:name w:val="Char Style 7"/>
    <w:basedOn w:val="Predvolenpsmoodseku"/>
    <w:link w:val="Style6"/>
    <w:uiPriority w:val="99"/>
    <w:locked/>
    <w:rsid w:val="00161425"/>
    <w:rPr>
      <w:rFonts w:ascii="Times New Roman" w:hAnsi="Times New Roman" w:cs="Times New Roman"/>
      <w:i/>
      <w:iCs/>
      <w:noProof/>
      <w:sz w:val="8"/>
      <w:szCs w:val="8"/>
      <w:shd w:val="clear" w:color="auto" w:fill="FFFFFF"/>
    </w:rPr>
  </w:style>
  <w:style w:type="character" w:customStyle="1" w:styleId="CharStyle9">
    <w:name w:val="Char Style 9"/>
    <w:basedOn w:val="Predvolenpsmoodseku"/>
    <w:link w:val="Style8"/>
    <w:uiPriority w:val="99"/>
    <w:locked/>
    <w:rsid w:val="00161425"/>
    <w:rPr>
      <w:rFonts w:cs="Times New Roman"/>
      <w:shd w:val="clear" w:color="auto" w:fill="FFFFFF"/>
    </w:rPr>
  </w:style>
  <w:style w:type="character" w:customStyle="1" w:styleId="CharStyle11">
    <w:name w:val="Char Style 11"/>
    <w:basedOn w:val="Predvolenpsmoodseku"/>
    <w:link w:val="Style10"/>
    <w:uiPriority w:val="99"/>
    <w:locked/>
    <w:rsid w:val="00161425"/>
    <w:rPr>
      <w:rFonts w:cs="Times New Roman"/>
      <w:b/>
      <w:bCs/>
      <w:shd w:val="clear" w:color="auto" w:fill="FFFFFF"/>
    </w:rPr>
  </w:style>
  <w:style w:type="character" w:customStyle="1" w:styleId="CharStyle12">
    <w:name w:val="Char Style 12"/>
    <w:basedOn w:val="CharStyle9"/>
    <w:uiPriority w:val="99"/>
    <w:rsid w:val="00161425"/>
    <w:rPr>
      <w:rFonts w:cs="Times New Roman"/>
      <w:i/>
      <w:iCs/>
      <w:shd w:val="clear" w:color="auto" w:fill="FFFFFF"/>
    </w:rPr>
  </w:style>
  <w:style w:type="character" w:customStyle="1" w:styleId="CharStyle13">
    <w:name w:val="Char Style 13"/>
    <w:basedOn w:val="CharStyle9"/>
    <w:uiPriority w:val="99"/>
    <w:rsid w:val="00161425"/>
    <w:rPr>
      <w:rFonts w:cs="Times New Roman"/>
      <w:i/>
      <w:iCs/>
      <w:shd w:val="clear" w:color="auto" w:fill="FFFFFF"/>
    </w:rPr>
  </w:style>
  <w:style w:type="character" w:customStyle="1" w:styleId="CharStyle15">
    <w:name w:val="Char Style 15"/>
    <w:basedOn w:val="Predvolenpsmoodseku"/>
    <w:link w:val="Style14"/>
    <w:uiPriority w:val="99"/>
    <w:locked/>
    <w:rsid w:val="00161425"/>
    <w:rPr>
      <w:rFonts w:cs="Times New Roman"/>
      <w:i/>
      <w:iCs/>
      <w:shd w:val="clear" w:color="auto" w:fill="FFFFFF"/>
    </w:rPr>
  </w:style>
  <w:style w:type="character" w:customStyle="1" w:styleId="CharStyle16">
    <w:name w:val="Char Style 16"/>
    <w:basedOn w:val="CharStyle15"/>
    <w:uiPriority w:val="99"/>
    <w:rsid w:val="00161425"/>
    <w:rPr>
      <w:rFonts w:cs="Times New Roman"/>
      <w:i w:val="0"/>
      <w:iCs w:val="0"/>
      <w:shd w:val="clear" w:color="auto" w:fill="FFFFFF"/>
    </w:rPr>
  </w:style>
  <w:style w:type="character" w:customStyle="1" w:styleId="CharStyle18">
    <w:name w:val="Char Style 18"/>
    <w:basedOn w:val="Predvolenpsmoodseku"/>
    <w:link w:val="Style17"/>
    <w:uiPriority w:val="99"/>
    <w:locked/>
    <w:rsid w:val="00161425"/>
    <w:rPr>
      <w:rFonts w:cs="Times New Roman"/>
      <w:sz w:val="18"/>
      <w:szCs w:val="18"/>
      <w:shd w:val="clear" w:color="auto" w:fill="FFFFFF"/>
    </w:rPr>
  </w:style>
  <w:style w:type="character" w:customStyle="1" w:styleId="CharStyle19">
    <w:name w:val="Char Style 19"/>
    <w:basedOn w:val="CharStyle9"/>
    <w:uiPriority w:val="99"/>
    <w:rsid w:val="00161425"/>
    <w:rPr>
      <w:rFonts w:cs="Times New Roman"/>
      <w:shd w:val="clear" w:color="auto" w:fill="FFFFFF"/>
    </w:rPr>
  </w:style>
  <w:style w:type="character" w:customStyle="1" w:styleId="CharStyle20">
    <w:name w:val="Char Style 20"/>
    <w:basedOn w:val="CharStyle9"/>
    <w:uiPriority w:val="99"/>
    <w:rsid w:val="00161425"/>
    <w:rPr>
      <w:rFonts w:cs="Times New Roman"/>
      <w:b/>
      <w:bCs/>
      <w:shd w:val="clear" w:color="auto" w:fill="FFFFFF"/>
    </w:rPr>
  </w:style>
  <w:style w:type="character" w:customStyle="1" w:styleId="CharStyle21">
    <w:name w:val="Char Style 21"/>
    <w:basedOn w:val="CharStyle9"/>
    <w:uiPriority w:val="99"/>
    <w:rsid w:val="00161425"/>
    <w:rPr>
      <w:rFonts w:cs="Times New Roman"/>
      <w:b/>
      <w:bCs/>
      <w:shd w:val="clear" w:color="auto" w:fill="FFFFFF"/>
    </w:rPr>
  </w:style>
  <w:style w:type="character" w:customStyle="1" w:styleId="CharStyle22">
    <w:name w:val="Char Style 22"/>
    <w:basedOn w:val="CharStyle9"/>
    <w:uiPriority w:val="99"/>
    <w:rsid w:val="00161425"/>
    <w:rPr>
      <w:rFonts w:cs="Times New Roman"/>
      <w:b/>
      <w:bCs/>
      <w:shd w:val="clear" w:color="auto" w:fill="FFFFFF"/>
    </w:rPr>
  </w:style>
  <w:style w:type="character" w:customStyle="1" w:styleId="CharStyle23">
    <w:name w:val="Char Style 23"/>
    <w:basedOn w:val="CharStyle9"/>
    <w:uiPriority w:val="99"/>
    <w:rsid w:val="00161425"/>
    <w:rPr>
      <w:rFonts w:cs="Times New Roman"/>
      <w:b/>
      <w:bCs/>
      <w:shd w:val="clear" w:color="auto" w:fill="FFFFFF"/>
    </w:rPr>
  </w:style>
  <w:style w:type="character" w:customStyle="1" w:styleId="CharStyle24">
    <w:name w:val="Char Style 24"/>
    <w:basedOn w:val="CharStyle9"/>
    <w:uiPriority w:val="99"/>
    <w:rsid w:val="00161425"/>
    <w:rPr>
      <w:rFonts w:cs="Times New Roman"/>
      <w:b/>
      <w:bCs/>
      <w:shd w:val="clear" w:color="auto" w:fill="FFFFFF"/>
    </w:rPr>
  </w:style>
  <w:style w:type="character" w:customStyle="1" w:styleId="CharStyle25">
    <w:name w:val="Char Style 25"/>
    <w:basedOn w:val="CharStyle9"/>
    <w:uiPriority w:val="99"/>
    <w:rsid w:val="00161425"/>
    <w:rPr>
      <w:rFonts w:cs="Times New Roman"/>
      <w:b/>
      <w:bCs/>
      <w:shd w:val="clear" w:color="auto" w:fill="FFFFFF"/>
    </w:rPr>
  </w:style>
  <w:style w:type="character" w:customStyle="1" w:styleId="CharStyle26">
    <w:name w:val="Char Style 26"/>
    <w:basedOn w:val="CharStyle9"/>
    <w:uiPriority w:val="99"/>
    <w:rsid w:val="00161425"/>
    <w:rPr>
      <w:rFonts w:cs="Times New Roman"/>
      <w:b/>
      <w:bCs/>
      <w:shd w:val="clear" w:color="auto" w:fill="FFFFFF"/>
    </w:rPr>
  </w:style>
  <w:style w:type="character" w:customStyle="1" w:styleId="CharStyle27">
    <w:name w:val="Char Style 27"/>
    <w:basedOn w:val="CharStyle9"/>
    <w:uiPriority w:val="99"/>
    <w:rsid w:val="00161425"/>
    <w:rPr>
      <w:rFonts w:cs="Times New Roman"/>
      <w:shd w:val="clear" w:color="auto" w:fill="FFFFFF"/>
    </w:rPr>
  </w:style>
  <w:style w:type="character" w:customStyle="1" w:styleId="CharStyle28">
    <w:name w:val="Char Style 28"/>
    <w:basedOn w:val="CharStyle9"/>
    <w:uiPriority w:val="99"/>
    <w:rsid w:val="00161425"/>
    <w:rPr>
      <w:rFonts w:cs="Times New Roman"/>
      <w:shd w:val="clear" w:color="auto" w:fill="FFFFFF"/>
    </w:rPr>
  </w:style>
  <w:style w:type="character" w:customStyle="1" w:styleId="CharStyle29">
    <w:name w:val="Char Style 29"/>
    <w:basedOn w:val="CharStyle5"/>
    <w:uiPriority w:val="99"/>
    <w:rsid w:val="00161425"/>
    <w:rPr>
      <w:rFonts w:ascii="Times New Roman" w:hAnsi="Times New Roman" w:cs="Times New Roman"/>
      <w:spacing w:val="10"/>
      <w:sz w:val="21"/>
      <w:szCs w:val="21"/>
      <w:shd w:val="clear" w:color="auto" w:fill="FFFFFF"/>
      <w:lang w:val="en-US"/>
    </w:rPr>
  </w:style>
  <w:style w:type="character" w:customStyle="1" w:styleId="CharStyle31">
    <w:name w:val="Char Style 31"/>
    <w:basedOn w:val="Predvolenpsmoodseku"/>
    <w:link w:val="Style30"/>
    <w:uiPriority w:val="99"/>
    <w:locked/>
    <w:rsid w:val="00161425"/>
    <w:rPr>
      <w:rFonts w:cs="Times New Roman"/>
      <w:b/>
      <w:bCs/>
      <w:shd w:val="clear" w:color="auto" w:fill="FFFFFF"/>
    </w:rPr>
  </w:style>
  <w:style w:type="character" w:customStyle="1" w:styleId="CharStyle32">
    <w:name w:val="Char Style 32"/>
    <w:basedOn w:val="CharStyle31"/>
    <w:uiPriority w:val="99"/>
    <w:rsid w:val="00161425"/>
    <w:rPr>
      <w:rFonts w:cs="Times New Roman"/>
      <w:b/>
      <w:bCs/>
      <w:shd w:val="clear" w:color="auto" w:fill="FFFFFF"/>
    </w:rPr>
  </w:style>
  <w:style w:type="character" w:customStyle="1" w:styleId="CharStyle33">
    <w:name w:val="Char Style 33"/>
    <w:basedOn w:val="CharStyle9"/>
    <w:uiPriority w:val="99"/>
    <w:rsid w:val="00161425"/>
    <w:rPr>
      <w:rFonts w:ascii="Times New Roman" w:hAnsi="Times New Roman" w:cs="Times New Roman"/>
      <w:i/>
      <w:iCs/>
      <w:noProof/>
      <w:sz w:val="8"/>
      <w:szCs w:val="8"/>
      <w:shd w:val="clear" w:color="auto" w:fill="FFFFFF"/>
    </w:rPr>
  </w:style>
  <w:style w:type="character" w:customStyle="1" w:styleId="CharStyle34">
    <w:name w:val="Char Style 34"/>
    <w:basedOn w:val="CharStyle18"/>
    <w:uiPriority w:val="99"/>
    <w:rsid w:val="00161425"/>
    <w:rPr>
      <w:rFonts w:cs="Times New Roman"/>
      <w:sz w:val="18"/>
      <w:szCs w:val="18"/>
      <w:shd w:val="clear" w:color="auto" w:fill="FFFFFF"/>
    </w:rPr>
  </w:style>
  <w:style w:type="character" w:customStyle="1" w:styleId="CharStyle35">
    <w:name w:val="Char Style 35"/>
    <w:basedOn w:val="CharStyle31"/>
    <w:uiPriority w:val="99"/>
    <w:rsid w:val="00161425"/>
    <w:rPr>
      <w:rFonts w:cs="Times New Roman"/>
      <w:b/>
      <w:bCs/>
      <w:shd w:val="clear" w:color="auto" w:fill="FFFFFF"/>
    </w:rPr>
  </w:style>
  <w:style w:type="character" w:customStyle="1" w:styleId="CharStyle36">
    <w:name w:val="Char Style 36"/>
    <w:basedOn w:val="CharStyle9"/>
    <w:uiPriority w:val="99"/>
    <w:rsid w:val="00161425"/>
    <w:rPr>
      <w:rFonts w:cs="Times New Roman"/>
      <w:b/>
      <w:bCs/>
      <w:shd w:val="clear" w:color="auto" w:fill="FFFFFF"/>
    </w:rPr>
  </w:style>
  <w:style w:type="character" w:customStyle="1" w:styleId="CharStyle37">
    <w:name w:val="Char Style 37"/>
    <w:basedOn w:val="CharStyle31"/>
    <w:uiPriority w:val="99"/>
    <w:rsid w:val="00161425"/>
    <w:rPr>
      <w:rFonts w:cs="Times New Roman"/>
      <w:b/>
      <w:bCs/>
      <w:shd w:val="clear" w:color="auto" w:fill="FFFFFF"/>
    </w:rPr>
  </w:style>
  <w:style w:type="character" w:customStyle="1" w:styleId="CharStyle39">
    <w:name w:val="Char Style 39"/>
    <w:basedOn w:val="Predvolenpsmoodseku"/>
    <w:link w:val="Style38"/>
    <w:uiPriority w:val="99"/>
    <w:locked/>
    <w:rsid w:val="00161425"/>
    <w:rPr>
      <w:rFonts w:cs="Times New Roman"/>
      <w:b/>
      <w:bCs/>
      <w:shd w:val="clear" w:color="auto" w:fill="FFFFFF"/>
    </w:rPr>
  </w:style>
  <w:style w:type="character" w:customStyle="1" w:styleId="CharStyle40">
    <w:name w:val="Char Style 40"/>
    <w:basedOn w:val="CharStyle39"/>
    <w:uiPriority w:val="99"/>
    <w:rsid w:val="00161425"/>
    <w:rPr>
      <w:rFonts w:cs="Times New Roman"/>
      <w:b/>
      <w:bCs/>
      <w:shd w:val="clear" w:color="auto" w:fill="FFFFFF"/>
    </w:rPr>
  </w:style>
  <w:style w:type="character" w:customStyle="1" w:styleId="CharStyle42">
    <w:name w:val="Char Style 42"/>
    <w:basedOn w:val="Predvolenpsmoodseku"/>
    <w:link w:val="Style41"/>
    <w:uiPriority w:val="99"/>
    <w:locked/>
    <w:rsid w:val="00161425"/>
    <w:rPr>
      <w:rFonts w:cs="Times New Roman"/>
      <w:b/>
      <w:bCs/>
      <w:shd w:val="clear" w:color="auto" w:fill="FFFFFF"/>
    </w:rPr>
  </w:style>
  <w:style w:type="character" w:customStyle="1" w:styleId="CharStyle43">
    <w:name w:val="Char Style 43"/>
    <w:basedOn w:val="CharStyle42"/>
    <w:uiPriority w:val="99"/>
    <w:rsid w:val="00161425"/>
    <w:rPr>
      <w:rFonts w:cs="Times New Roman"/>
      <w:b/>
      <w:bCs/>
      <w:shd w:val="clear" w:color="auto" w:fill="FFFFFF"/>
    </w:rPr>
  </w:style>
  <w:style w:type="character" w:customStyle="1" w:styleId="CharStyle45">
    <w:name w:val="Char Style 45"/>
    <w:basedOn w:val="Predvolenpsmoodseku"/>
    <w:link w:val="Style44"/>
    <w:uiPriority w:val="99"/>
    <w:locked/>
    <w:rsid w:val="00161425"/>
    <w:rPr>
      <w:rFonts w:cs="Times New Roman"/>
      <w:b/>
      <w:bCs/>
      <w:sz w:val="26"/>
      <w:szCs w:val="26"/>
      <w:shd w:val="clear" w:color="auto" w:fill="FFFFFF"/>
    </w:rPr>
  </w:style>
  <w:style w:type="character" w:customStyle="1" w:styleId="CharStyle46">
    <w:name w:val="Char Style 46"/>
    <w:basedOn w:val="CharStyle45"/>
    <w:uiPriority w:val="99"/>
    <w:rsid w:val="00161425"/>
    <w:rPr>
      <w:rFonts w:cs="Times New Roman"/>
      <w:b/>
      <w:bCs/>
      <w:sz w:val="26"/>
      <w:szCs w:val="26"/>
      <w:shd w:val="clear" w:color="auto" w:fill="FFFFFF"/>
    </w:rPr>
  </w:style>
  <w:style w:type="character" w:customStyle="1" w:styleId="CharStyle47">
    <w:name w:val="Char Style 47"/>
    <w:basedOn w:val="CharStyle9"/>
    <w:uiPriority w:val="99"/>
    <w:rsid w:val="00161425"/>
    <w:rPr>
      <w:rFonts w:cs="Times New Roman"/>
      <w:u w:val="single"/>
      <w:shd w:val="clear" w:color="auto" w:fill="FFFFFF"/>
    </w:rPr>
  </w:style>
  <w:style w:type="character" w:customStyle="1" w:styleId="CharStyle49">
    <w:name w:val="Char Style 49"/>
    <w:basedOn w:val="Predvolenpsmoodseku"/>
    <w:link w:val="Style48"/>
    <w:uiPriority w:val="99"/>
    <w:locked/>
    <w:rsid w:val="00161425"/>
    <w:rPr>
      <w:rFonts w:ascii="Times New Roman" w:hAnsi="Times New Roman" w:cs="Times New Roman"/>
      <w:i/>
      <w:iCs/>
      <w:noProof/>
      <w:sz w:val="47"/>
      <w:szCs w:val="47"/>
      <w:shd w:val="clear" w:color="auto" w:fill="FFFFFF"/>
    </w:rPr>
  </w:style>
  <w:style w:type="character" w:customStyle="1" w:styleId="CharStyle51">
    <w:name w:val="Char Style 51"/>
    <w:basedOn w:val="Predvolenpsmoodseku"/>
    <w:link w:val="Style50"/>
    <w:uiPriority w:val="99"/>
    <w:locked/>
    <w:rsid w:val="00161425"/>
    <w:rPr>
      <w:rFonts w:cs="Times New Roman"/>
      <w:b/>
      <w:bCs/>
      <w:sz w:val="19"/>
      <w:szCs w:val="19"/>
      <w:shd w:val="clear" w:color="auto" w:fill="FFFFFF"/>
    </w:rPr>
  </w:style>
  <w:style w:type="character" w:customStyle="1" w:styleId="CharStyle53">
    <w:name w:val="Char Style 53"/>
    <w:basedOn w:val="Predvolenpsmoodseku"/>
    <w:link w:val="Style52"/>
    <w:uiPriority w:val="99"/>
    <w:locked/>
    <w:rsid w:val="00161425"/>
    <w:rPr>
      <w:rFonts w:cs="Times New Roman"/>
      <w:b/>
      <w:bCs/>
      <w:sz w:val="17"/>
      <w:szCs w:val="17"/>
      <w:shd w:val="clear" w:color="auto" w:fill="FFFFFF"/>
    </w:rPr>
  </w:style>
  <w:style w:type="character" w:customStyle="1" w:styleId="CharStyle55">
    <w:name w:val="Char Style 55"/>
    <w:basedOn w:val="Predvolenpsmoodseku"/>
    <w:link w:val="Style54"/>
    <w:uiPriority w:val="99"/>
    <w:locked/>
    <w:rsid w:val="00161425"/>
    <w:rPr>
      <w:rFonts w:cs="Times New Roman"/>
      <w:spacing w:val="10"/>
      <w:sz w:val="15"/>
      <w:szCs w:val="15"/>
      <w:shd w:val="clear" w:color="auto" w:fill="FFFFFF"/>
    </w:rPr>
  </w:style>
  <w:style w:type="character" w:customStyle="1" w:styleId="CharStyle57">
    <w:name w:val="Char Style 57"/>
    <w:basedOn w:val="Predvolenpsmoodseku"/>
    <w:link w:val="Style56"/>
    <w:uiPriority w:val="99"/>
    <w:locked/>
    <w:rsid w:val="00161425"/>
    <w:rPr>
      <w:rFonts w:cs="Times New Roman"/>
      <w:sz w:val="14"/>
      <w:szCs w:val="14"/>
      <w:shd w:val="clear" w:color="auto" w:fill="FFFFFF"/>
    </w:rPr>
  </w:style>
  <w:style w:type="character" w:customStyle="1" w:styleId="CharStyle58">
    <w:name w:val="Char Style 58"/>
    <w:basedOn w:val="CharStyle42"/>
    <w:uiPriority w:val="99"/>
    <w:rsid w:val="00161425"/>
    <w:rPr>
      <w:rFonts w:cs="Times New Roman"/>
      <w:b w:val="0"/>
      <w:bCs w:val="0"/>
      <w:shd w:val="clear" w:color="auto" w:fill="FFFFFF"/>
    </w:rPr>
  </w:style>
  <w:style w:type="character" w:customStyle="1" w:styleId="CharStyle59">
    <w:name w:val="Char Style 59"/>
    <w:basedOn w:val="CharStyle39"/>
    <w:uiPriority w:val="99"/>
    <w:rsid w:val="00161425"/>
    <w:rPr>
      <w:rFonts w:ascii="Times New Roman" w:hAnsi="Times New Roman" w:cs="Times New Roman"/>
      <w:b/>
      <w:bCs/>
      <w:shd w:val="clear" w:color="auto" w:fill="FFFFFF"/>
      <w:lang w:val="de-DE" w:eastAsia="de-DE"/>
    </w:rPr>
  </w:style>
  <w:style w:type="character" w:customStyle="1" w:styleId="CharStyle60">
    <w:name w:val="Char Style 60"/>
    <w:basedOn w:val="CharStyle42"/>
    <w:uiPriority w:val="99"/>
    <w:rsid w:val="00161425"/>
    <w:rPr>
      <w:rFonts w:ascii="Times New Roman" w:hAnsi="Times New Roman" w:cs="Times New Roman"/>
      <w:b/>
      <w:bCs/>
      <w:shd w:val="clear" w:color="auto" w:fill="FFFFFF"/>
      <w:lang w:val="en-US" w:eastAsia="en-US"/>
    </w:rPr>
  </w:style>
  <w:style w:type="character" w:customStyle="1" w:styleId="CharStyle61">
    <w:name w:val="Char Style 61"/>
    <w:basedOn w:val="CharStyle57"/>
    <w:uiPriority w:val="99"/>
    <w:rsid w:val="00161425"/>
    <w:rPr>
      <w:rFonts w:cs="Times New Roman"/>
      <w:spacing w:val="20"/>
      <w:sz w:val="11"/>
      <w:szCs w:val="11"/>
      <w:shd w:val="clear" w:color="auto" w:fill="FFFFFF"/>
    </w:rPr>
  </w:style>
  <w:style w:type="character" w:customStyle="1" w:styleId="CharStyle63">
    <w:name w:val="Char Style 63"/>
    <w:basedOn w:val="Predvolenpsmoodseku"/>
    <w:link w:val="Style62"/>
    <w:uiPriority w:val="99"/>
    <w:locked/>
    <w:rsid w:val="00161425"/>
    <w:rPr>
      <w:rFonts w:ascii="Times New Roman" w:hAnsi="Times New Roman" w:cs="Times New Roman"/>
      <w:noProof/>
      <w:sz w:val="74"/>
      <w:szCs w:val="74"/>
      <w:shd w:val="clear" w:color="auto" w:fill="FFFFFF"/>
    </w:rPr>
  </w:style>
  <w:style w:type="character" w:customStyle="1" w:styleId="CharStyle65">
    <w:name w:val="Char Style 65"/>
    <w:basedOn w:val="Predvolenpsmoodseku"/>
    <w:link w:val="Style64"/>
    <w:uiPriority w:val="99"/>
    <w:locked/>
    <w:rsid w:val="00161425"/>
    <w:rPr>
      <w:rFonts w:cs="Times New Roman"/>
      <w:spacing w:val="10"/>
      <w:sz w:val="15"/>
      <w:szCs w:val="15"/>
      <w:shd w:val="clear" w:color="auto" w:fill="FFFFFF"/>
    </w:rPr>
  </w:style>
  <w:style w:type="character" w:customStyle="1" w:styleId="CharStyle66">
    <w:name w:val="Char Style 66"/>
    <w:basedOn w:val="CharStyle65"/>
    <w:uiPriority w:val="99"/>
    <w:rsid w:val="00161425"/>
    <w:rPr>
      <w:rFonts w:cs="Times New Roman"/>
      <w:spacing w:val="20"/>
      <w:sz w:val="11"/>
      <w:szCs w:val="11"/>
      <w:shd w:val="clear" w:color="auto" w:fill="FFFFFF"/>
    </w:rPr>
  </w:style>
  <w:style w:type="character" w:customStyle="1" w:styleId="CharStyle68">
    <w:name w:val="Char Style 68"/>
    <w:basedOn w:val="Predvolenpsmoodseku"/>
    <w:link w:val="Style67"/>
    <w:uiPriority w:val="99"/>
    <w:locked/>
    <w:rsid w:val="00161425"/>
    <w:rPr>
      <w:rFonts w:cs="Times New Roman"/>
      <w:spacing w:val="20"/>
      <w:sz w:val="11"/>
      <w:szCs w:val="11"/>
      <w:shd w:val="clear" w:color="auto" w:fill="FFFFFF"/>
    </w:rPr>
  </w:style>
  <w:style w:type="character" w:customStyle="1" w:styleId="CharStyle69">
    <w:name w:val="Char Style 69"/>
    <w:basedOn w:val="CharStyle68"/>
    <w:uiPriority w:val="99"/>
    <w:rsid w:val="00161425"/>
    <w:rPr>
      <w:rFonts w:ascii="Times New Roman" w:hAnsi="Times New Roman" w:cs="Times New Roman"/>
      <w:noProof/>
      <w:spacing w:val="0"/>
      <w:sz w:val="18"/>
      <w:szCs w:val="18"/>
      <w:shd w:val="clear" w:color="auto" w:fill="FFFFFF"/>
    </w:rPr>
  </w:style>
  <w:style w:type="character" w:customStyle="1" w:styleId="CharStyle71">
    <w:name w:val="Char Style 71"/>
    <w:basedOn w:val="Predvolenpsmoodseku"/>
    <w:link w:val="Style70"/>
    <w:uiPriority w:val="99"/>
    <w:locked/>
    <w:rsid w:val="00161425"/>
    <w:rPr>
      <w:rFonts w:cs="Times New Roman"/>
      <w:spacing w:val="-10"/>
      <w:sz w:val="34"/>
      <w:szCs w:val="34"/>
      <w:shd w:val="clear" w:color="auto" w:fill="FFFFFF"/>
    </w:rPr>
  </w:style>
  <w:style w:type="character" w:customStyle="1" w:styleId="CharStyle72">
    <w:name w:val="Char Style 72"/>
    <w:basedOn w:val="CharStyle39"/>
    <w:uiPriority w:val="99"/>
    <w:rsid w:val="00161425"/>
    <w:rPr>
      <w:rFonts w:cs="Times New Roman"/>
      <w:b/>
      <w:bCs/>
      <w:shd w:val="clear" w:color="auto" w:fill="FFFFFF"/>
    </w:rPr>
  </w:style>
  <w:style w:type="character" w:customStyle="1" w:styleId="CharStyle73">
    <w:name w:val="Char Style 73"/>
    <w:basedOn w:val="CharStyle39"/>
    <w:uiPriority w:val="99"/>
    <w:rsid w:val="00161425"/>
    <w:rPr>
      <w:rFonts w:cs="Times New Roman"/>
      <w:b/>
      <w:bCs/>
      <w:shd w:val="clear" w:color="auto" w:fill="FFFFFF"/>
    </w:rPr>
  </w:style>
  <w:style w:type="character" w:customStyle="1" w:styleId="CharStyle75">
    <w:name w:val="Char Style 75"/>
    <w:basedOn w:val="Predvolenpsmoodseku"/>
    <w:link w:val="Style74"/>
    <w:uiPriority w:val="99"/>
    <w:locked/>
    <w:rsid w:val="00161425"/>
    <w:rPr>
      <w:rFonts w:cs="Times New Roman"/>
      <w:b/>
      <w:bCs/>
      <w:sz w:val="26"/>
      <w:szCs w:val="26"/>
      <w:shd w:val="clear" w:color="auto" w:fill="FFFFFF"/>
    </w:rPr>
  </w:style>
  <w:style w:type="character" w:customStyle="1" w:styleId="CharStyle76">
    <w:name w:val="Char Style 76"/>
    <w:basedOn w:val="CharStyle75"/>
    <w:uiPriority w:val="99"/>
    <w:rsid w:val="00161425"/>
    <w:rPr>
      <w:rFonts w:cs="Times New Roman"/>
      <w:b/>
      <w:bCs/>
      <w:sz w:val="26"/>
      <w:szCs w:val="26"/>
      <w:shd w:val="clear" w:color="auto" w:fill="FFFFFF"/>
    </w:rPr>
  </w:style>
  <w:style w:type="character" w:customStyle="1" w:styleId="CharStyle78">
    <w:name w:val="Char Style 78"/>
    <w:basedOn w:val="Predvolenpsmoodseku"/>
    <w:link w:val="Style77"/>
    <w:uiPriority w:val="99"/>
    <w:locked/>
    <w:rsid w:val="00161425"/>
    <w:rPr>
      <w:rFonts w:cs="Times New Roman"/>
      <w:b/>
      <w:bCs/>
      <w:sz w:val="18"/>
      <w:szCs w:val="18"/>
      <w:shd w:val="clear" w:color="auto" w:fill="FFFFFF"/>
    </w:rPr>
  </w:style>
  <w:style w:type="character" w:customStyle="1" w:styleId="CharStyle79">
    <w:name w:val="Char Style 79"/>
    <w:basedOn w:val="CharStyle78"/>
    <w:uiPriority w:val="99"/>
    <w:rsid w:val="00161425"/>
    <w:rPr>
      <w:rFonts w:cs="Times New Roman"/>
      <w:b/>
      <w:bCs/>
      <w:i/>
      <w:iCs/>
      <w:w w:val="40"/>
      <w:sz w:val="21"/>
      <w:szCs w:val="21"/>
      <w:shd w:val="clear" w:color="auto" w:fill="FFFFFF"/>
    </w:rPr>
  </w:style>
  <w:style w:type="character" w:customStyle="1" w:styleId="CharStyle81">
    <w:name w:val="Char Style 81"/>
    <w:basedOn w:val="Predvolenpsmoodseku"/>
    <w:link w:val="Style80"/>
    <w:uiPriority w:val="99"/>
    <w:locked/>
    <w:rsid w:val="00161425"/>
    <w:rPr>
      <w:rFonts w:cs="Times New Roman"/>
      <w:shd w:val="clear" w:color="auto" w:fill="FFFFFF"/>
    </w:rPr>
  </w:style>
  <w:style w:type="character" w:customStyle="1" w:styleId="CharStyle83">
    <w:name w:val="Char Style 83"/>
    <w:basedOn w:val="Predvolenpsmoodseku"/>
    <w:link w:val="Style82"/>
    <w:uiPriority w:val="99"/>
    <w:locked/>
    <w:rsid w:val="00161425"/>
    <w:rPr>
      <w:rFonts w:cs="Times New Roman"/>
      <w:b/>
      <w:bCs/>
      <w:sz w:val="15"/>
      <w:szCs w:val="15"/>
      <w:shd w:val="clear" w:color="auto" w:fill="FFFFFF"/>
    </w:rPr>
  </w:style>
  <w:style w:type="character" w:customStyle="1" w:styleId="CharStyle85">
    <w:name w:val="Char Style 85"/>
    <w:basedOn w:val="Predvolenpsmoodseku"/>
    <w:link w:val="Style84"/>
    <w:uiPriority w:val="99"/>
    <w:locked/>
    <w:rsid w:val="00161425"/>
    <w:rPr>
      <w:rFonts w:cs="Times New Roman"/>
      <w:i/>
      <w:iCs/>
      <w:spacing w:val="10"/>
      <w:w w:val="75"/>
      <w:sz w:val="27"/>
      <w:szCs w:val="27"/>
      <w:shd w:val="clear" w:color="auto" w:fill="FFFFFF"/>
    </w:rPr>
  </w:style>
  <w:style w:type="character" w:customStyle="1" w:styleId="CharStyle86">
    <w:name w:val="Char Style 86"/>
    <w:basedOn w:val="CharStyle85"/>
    <w:uiPriority w:val="99"/>
    <w:rsid w:val="00161425"/>
    <w:rPr>
      <w:rFonts w:cs="Times New Roman"/>
      <w:i/>
      <w:iCs/>
      <w:color w:val="FFFFFF"/>
      <w:spacing w:val="10"/>
      <w:w w:val="75"/>
      <w:sz w:val="27"/>
      <w:szCs w:val="27"/>
      <w:shd w:val="clear" w:color="auto" w:fill="FFFFFF"/>
    </w:rPr>
  </w:style>
  <w:style w:type="character" w:customStyle="1" w:styleId="CharStyle88">
    <w:name w:val="Char Style 88"/>
    <w:basedOn w:val="Predvolenpsmoodseku"/>
    <w:link w:val="Style87"/>
    <w:uiPriority w:val="99"/>
    <w:locked/>
    <w:rsid w:val="00161425"/>
    <w:rPr>
      <w:rFonts w:cs="Times New Roman"/>
      <w:sz w:val="21"/>
      <w:szCs w:val="21"/>
      <w:shd w:val="clear" w:color="auto" w:fill="FFFFFF"/>
    </w:rPr>
  </w:style>
  <w:style w:type="character" w:customStyle="1" w:styleId="CharStyle89">
    <w:name w:val="Char Style 89"/>
    <w:basedOn w:val="CharStyle88"/>
    <w:uiPriority w:val="99"/>
    <w:rsid w:val="00161425"/>
    <w:rPr>
      <w:rFonts w:cs="Times New Roman"/>
      <w:sz w:val="21"/>
      <w:szCs w:val="21"/>
      <w:u w:val="single"/>
      <w:shd w:val="clear" w:color="auto" w:fill="FFFFFF"/>
    </w:rPr>
  </w:style>
  <w:style w:type="character" w:customStyle="1" w:styleId="CharStyle90">
    <w:name w:val="Char Style 90"/>
    <w:basedOn w:val="CharStyle88"/>
    <w:uiPriority w:val="99"/>
    <w:rsid w:val="00161425"/>
    <w:rPr>
      <w:rFonts w:cs="Times New Roman"/>
      <w:i/>
      <w:iCs/>
      <w:w w:val="40"/>
      <w:sz w:val="28"/>
      <w:szCs w:val="28"/>
      <w:u w:val="single"/>
      <w:shd w:val="clear" w:color="auto" w:fill="FFFFFF"/>
    </w:rPr>
  </w:style>
  <w:style w:type="character" w:customStyle="1" w:styleId="CharStyle92">
    <w:name w:val="Char Style 92"/>
    <w:basedOn w:val="Predvolenpsmoodseku"/>
    <w:link w:val="Style91"/>
    <w:uiPriority w:val="99"/>
    <w:locked/>
    <w:rsid w:val="00161425"/>
    <w:rPr>
      <w:rFonts w:cs="Times New Roman"/>
      <w:sz w:val="21"/>
      <w:szCs w:val="21"/>
      <w:shd w:val="clear" w:color="auto" w:fill="FFFFFF"/>
    </w:rPr>
  </w:style>
  <w:style w:type="character" w:customStyle="1" w:styleId="CharStyle94">
    <w:name w:val="Char Style 94"/>
    <w:basedOn w:val="Predvolenpsmoodseku"/>
    <w:link w:val="Style93"/>
    <w:uiPriority w:val="99"/>
    <w:locked/>
    <w:rsid w:val="00161425"/>
    <w:rPr>
      <w:rFonts w:ascii="Arial" w:hAnsi="Arial" w:cs="Arial"/>
      <w:sz w:val="19"/>
      <w:szCs w:val="19"/>
      <w:shd w:val="clear" w:color="auto" w:fill="FFFFFF"/>
    </w:rPr>
  </w:style>
  <w:style w:type="character" w:customStyle="1" w:styleId="CharStyle95">
    <w:name w:val="Char Style 95"/>
    <w:basedOn w:val="CharStyle39"/>
    <w:uiPriority w:val="99"/>
    <w:rsid w:val="00161425"/>
    <w:rPr>
      <w:rFonts w:cs="Times New Roman"/>
      <w:b/>
      <w:bCs/>
      <w:shd w:val="clear" w:color="auto" w:fill="FFFFFF"/>
    </w:rPr>
  </w:style>
  <w:style w:type="character" w:customStyle="1" w:styleId="CharStyle96">
    <w:name w:val="Char Style 96"/>
    <w:basedOn w:val="CharStyle39"/>
    <w:uiPriority w:val="99"/>
    <w:rsid w:val="00161425"/>
    <w:rPr>
      <w:rFonts w:cs="Times New Roman"/>
      <w:b/>
      <w:bCs/>
      <w:shd w:val="clear" w:color="auto" w:fill="FFFFFF"/>
    </w:rPr>
  </w:style>
  <w:style w:type="character" w:customStyle="1" w:styleId="CharStyle97">
    <w:name w:val="Char Style 97"/>
    <w:basedOn w:val="CharStyle39"/>
    <w:uiPriority w:val="99"/>
    <w:rsid w:val="00161425"/>
    <w:rPr>
      <w:rFonts w:cs="Times New Roman"/>
      <w:b w:val="0"/>
      <w:bCs w:val="0"/>
      <w:shd w:val="clear" w:color="auto" w:fill="FFFFFF"/>
    </w:rPr>
  </w:style>
  <w:style w:type="character" w:customStyle="1" w:styleId="CharStyle98">
    <w:name w:val="Char Style 98"/>
    <w:basedOn w:val="CharStyle9"/>
    <w:uiPriority w:val="99"/>
    <w:rsid w:val="00161425"/>
    <w:rPr>
      <w:rFonts w:cs="Times New Roman"/>
      <w:b/>
      <w:bCs/>
      <w:spacing w:val="20"/>
      <w:shd w:val="clear" w:color="auto" w:fill="FFFFFF"/>
    </w:rPr>
  </w:style>
  <w:style w:type="character" w:customStyle="1" w:styleId="CharStyle99">
    <w:name w:val="Char Style 99"/>
    <w:basedOn w:val="CharStyle39"/>
    <w:uiPriority w:val="99"/>
    <w:rsid w:val="00161425"/>
    <w:rPr>
      <w:rFonts w:cs="Times New Roman"/>
      <w:b/>
      <w:bCs/>
      <w:shd w:val="clear" w:color="auto" w:fill="FFFFFF"/>
    </w:rPr>
  </w:style>
  <w:style w:type="character" w:customStyle="1" w:styleId="CharStyle100">
    <w:name w:val="Char Style 100"/>
    <w:basedOn w:val="CharStyle39"/>
    <w:uiPriority w:val="99"/>
    <w:rsid w:val="00161425"/>
    <w:rPr>
      <w:rFonts w:cs="Times New Roman"/>
      <w:b/>
      <w:bCs/>
      <w:shd w:val="clear" w:color="auto" w:fill="FFFFFF"/>
    </w:rPr>
  </w:style>
  <w:style w:type="character" w:customStyle="1" w:styleId="CharStyle101">
    <w:name w:val="Char Style 101"/>
    <w:basedOn w:val="CharStyle75"/>
    <w:uiPriority w:val="99"/>
    <w:rsid w:val="00161425"/>
    <w:rPr>
      <w:rFonts w:cs="Times New Roman"/>
      <w:b/>
      <w:bCs/>
      <w:sz w:val="22"/>
      <w:szCs w:val="22"/>
      <w:shd w:val="clear" w:color="auto" w:fill="FFFFFF"/>
    </w:rPr>
  </w:style>
  <w:style w:type="character" w:customStyle="1" w:styleId="CharStyle102">
    <w:name w:val="Char Style 102"/>
    <w:basedOn w:val="CharStyle75"/>
    <w:uiPriority w:val="99"/>
    <w:rsid w:val="00161425"/>
    <w:rPr>
      <w:rFonts w:cs="Times New Roman"/>
      <w:b/>
      <w:bCs/>
      <w:sz w:val="26"/>
      <w:szCs w:val="26"/>
      <w:shd w:val="clear" w:color="auto" w:fill="FFFFFF"/>
    </w:rPr>
  </w:style>
  <w:style w:type="character" w:customStyle="1" w:styleId="CharStyle103">
    <w:name w:val="Char Style 103"/>
    <w:basedOn w:val="CharStyle39"/>
    <w:uiPriority w:val="99"/>
    <w:rsid w:val="00161425"/>
    <w:rPr>
      <w:rFonts w:cs="Times New Roman"/>
      <w:b/>
      <w:bCs/>
      <w:u w:val="single"/>
      <w:shd w:val="clear" w:color="auto" w:fill="FFFFFF"/>
    </w:rPr>
  </w:style>
  <w:style w:type="character" w:customStyle="1" w:styleId="CharStyle104">
    <w:name w:val="Char Style 104"/>
    <w:basedOn w:val="CharStyle39"/>
    <w:uiPriority w:val="99"/>
    <w:rsid w:val="00161425"/>
    <w:rPr>
      <w:rFonts w:cs="Times New Roman"/>
      <w:b/>
      <w:bCs/>
      <w:shd w:val="clear" w:color="auto" w:fill="FFFFFF"/>
    </w:rPr>
  </w:style>
  <w:style w:type="character" w:customStyle="1" w:styleId="CharStyle105">
    <w:name w:val="Char Style 105"/>
    <w:basedOn w:val="CharStyle39"/>
    <w:uiPriority w:val="99"/>
    <w:rsid w:val="00161425"/>
    <w:rPr>
      <w:rFonts w:cs="Times New Roman"/>
      <w:b/>
      <w:bCs/>
      <w:u w:val="single"/>
      <w:shd w:val="clear" w:color="auto" w:fill="FFFFFF"/>
    </w:rPr>
  </w:style>
  <w:style w:type="character" w:customStyle="1" w:styleId="CharStyle106">
    <w:name w:val="Char Style 106"/>
    <w:basedOn w:val="CharStyle39"/>
    <w:uiPriority w:val="99"/>
    <w:rsid w:val="00161425"/>
    <w:rPr>
      <w:rFonts w:cs="Times New Roman"/>
      <w:b w:val="0"/>
      <w:bCs w:val="0"/>
      <w:shd w:val="clear" w:color="auto" w:fill="FFFFFF"/>
    </w:rPr>
  </w:style>
  <w:style w:type="character" w:customStyle="1" w:styleId="CharStyle107">
    <w:name w:val="Char Style 107"/>
    <w:basedOn w:val="CharStyle45"/>
    <w:uiPriority w:val="99"/>
    <w:rsid w:val="00161425"/>
    <w:rPr>
      <w:rFonts w:cs="Times New Roman"/>
      <w:b/>
      <w:bCs/>
      <w:sz w:val="26"/>
      <w:szCs w:val="26"/>
      <w:shd w:val="clear" w:color="auto" w:fill="FFFFFF"/>
    </w:rPr>
  </w:style>
  <w:style w:type="character" w:customStyle="1" w:styleId="CharStyle108">
    <w:name w:val="Char Style 108"/>
    <w:basedOn w:val="CharStyle31"/>
    <w:uiPriority w:val="99"/>
    <w:rsid w:val="00161425"/>
    <w:rPr>
      <w:rFonts w:cs="Times New Roman"/>
      <w:b/>
      <w:bCs/>
      <w:shd w:val="clear" w:color="auto" w:fill="FFFFFF"/>
    </w:rPr>
  </w:style>
  <w:style w:type="character" w:customStyle="1" w:styleId="CharStyle110">
    <w:name w:val="Char Style 110"/>
    <w:basedOn w:val="Predvolenpsmoodseku"/>
    <w:link w:val="Style109"/>
    <w:uiPriority w:val="99"/>
    <w:locked/>
    <w:rsid w:val="00161425"/>
    <w:rPr>
      <w:rFonts w:cs="Times New Roman"/>
      <w:i/>
      <w:iCs/>
      <w:shd w:val="clear" w:color="auto" w:fill="FFFFFF"/>
    </w:rPr>
  </w:style>
  <w:style w:type="character" w:customStyle="1" w:styleId="CharStyle111">
    <w:name w:val="Char Style 111"/>
    <w:basedOn w:val="CharStyle110"/>
    <w:uiPriority w:val="99"/>
    <w:rsid w:val="00161425"/>
    <w:rPr>
      <w:rFonts w:cs="Times New Roman"/>
      <w:b/>
      <w:bCs/>
      <w:i w:val="0"/>
      <w:iCs w:val="0"/>
      <w:spacing w:val="70"/>
      <w:sz w:val="26"/>
      <w:szCs w:val="26"/>
      <w:shd w:val="clear" w:color="auto" w:fill="FFFFFF"/>
    </w:rPr>
  </w:style>
  <w:style w:type="character" w:customStyle="1" w:styleId="CharStyle112">
    <w:name w:val="Char Style 112"/>
    <w:basedOn w:val="CharStyle110"/>
    <w:uiPriority w:val="99"/>
    <w:rsid w:val="00161425"/>
    <w:rPr>
      <w:rFonts w:cs="Times New Roman"/>
      <w:b/>
      <w:bCs/>
      <w:i w:val="0"/>
      <w:iCs w:val="0"/>
      <w:shd w:val="clear" w:color="auto" w:fill="FFFFFF"/>
    </w:rPr>
  </w:style>
  <w:style w:type="character" w:customStyle="1" w:styleId="CharStyle113">
    <w:name w:val="Char Style 113"/>
    <w:basedOn w:val="CharStyle110"/>
    <w:uiPriority w:val="99"/>
    <w:rsid w:val="00161425"/>
    <w:rPr>
      <w:rFonts w:ascii="Times New Roman" w:hAnsi="Times New Roman" w:cs="Times New Roman"/>
      <w:i/>
      <w:iCs/>
      <w:spacing w:val="10"/>
      <w:shd w:val="clear" w:color="auto" w:fill="FFFFFF"/>
      <w:lang w:val="sr-Cyrl-CS" w:eastAsia="sr-Cyrl-CS"/>
    </w:rPr>
  </w:style>
  <w:style w:type="character" w:customStyle="1" w:styleId="CharStyle114">
    <w:name w:val="Char Style 114"/>
    <w:basedOn w:val="CharStyle9"/>
    <w:uiPriority w:val="99"/>
    <w:rsid w:val="00161425"/>
    <w:rPr>
      <w:rFonts w:cs="Times New Roman"/>
      <w:spacing w:val="60"/>
      <w:shd w:val="clear" w:color="auto" w:fill="FFFFFF"/>
    </w:rPr>
  </w:style>
  <w:style w:type="character" w:customStyle="1" w:styleId="CharStyle115">
    <w:name w:val="Char Style 115"/>
    <w:basedOn w:val="CharStyle31"/>
    <w:uiPriority w:val="99"/>
    <w:rsid w:val="00161425"/>
    <w:rPr>
      <w:rFonts w:cs="Times New Roman"/>
      <w:b w:val="0"/>
      <w:bCs w:val="0"/>
      <w:shd w:val="clear" w:color="auto" w:fill="FFFFFF"/>
    </w:rPr>
  </w:style>
  <w:style w:type="paragraph" w:customStyle="1" w:styleId="Style2">
    <w:name w:val="Style 2"/>
    <w:basedOn w:val="Normlny"/>
    <w:link w:val="CharStyle3"/>
    <w:uiPriority w:val="99"/>
    <w:rsid w:val="00161425"/>
    <w:pPr>
      <w:shd w:val="clear" w:color="auto" w:fill="FFFFFF"/>
      <w:spacing w:line="216" w:lineRule="exact"/>
      <w:jc w:val="center"/>
      <w:outlineLvl w:val="0"/>
    </w:pPr>
    <w:rPr>
      <w:rFonts w:asciiTheme="minorHAnsi" w:eastAsiaTheme="minorHAnsi" w:hAnsiTheme="minorHAnsi"/>
      <w:b/>
      <w:bCs/>
      <w:color w:val="auto"/>
      <w:sz w:val="26"/>
      <w:szCs w:val="26"/>
      <w:lang w:eastAsia="en-US"/>
    </w:rPr>
  </w:style>
  <w:style w:type="paragraph" w:customStyle="1" w:styleId="Style4">
    <w:name w:val="Style 4"/>
    <w:basedOn w:val="Normlny"/>
    <w:link w:val="CharStyle5"/>
    <w:uiPriority w:val="99"/>
    <w:rsid w:val="00161425"/>
    <w:pPr>
      <w:shd w:val="clear" w:color="auto" w:fill="FFFFFF"/>
    </w:pPr>
    <w:rPr>
      <w:rFonts w:eastAsiaTheme="minorHAnsi"/>
      <w:color w:val="auto"/>
      <w:sz w:val="20"/>
      <w:szCs w:val="20"/>
      <w:lang w:val="en-US" w:eastAsia="en-US"/>
    </w:rPr>
  </w:style>
  <w:style w:type="paragraph" w:customStyle="1" w:styleId="Style6">
    <w:name w:val="Style 6"/>
    <w:basedOn w:val="Normlny"/>
    <w:link w:val="CharStyle7"/>
    <w:uiPriority w:val="99"/>
    <w:rsid w:val="00161425"/>
    <w:pPr>
      <w:shd w:val="clear" w:color="auto" w:fill="FFFFFF"/>
      <w:spacing w:line="216" w:lineRule="exact"/>
    </w:pPr>
    <w:rPr>
      <w:rFonts w:eastAsiaTheme="minorHAnsi"/>
      <w:i/>
      <w:iCs/>
      <w:noProof/>
      <w:color w:val="auto"/>
      <w:sz w:val="8"/>
      <w:szCs w:val="8"/>
      <w:lang w:eastAsia="en-US"/>
    </w:rPr>
  </w:style>
  <w:style w:type="paragraph" w:customStyle="1" w:styleId="Style8">
    <w:name w:val="Style 8"/>
    <w:basedOn w:val="Normlny"/>
    <w:link w:val="CharStyle9"/>
    <w:uiPriority w:val="99"/>
    <w:rsid w:val="00161425"/>
    <w:pPr>
      <w:shd w:val="clear" w:color="auto" w:fill="FFFFFF"/>
      <w:spacing w:before="480" w:after="480" w:line="274" w:lineRule="exact"/>
      <w:ind w:hanging="860"/>
      <w:jc w:val="both"/>
    </w:pPr>
    <w:rPr>
      <w:rFonts w:asciiTheme="minorHAnsi" w:eastAsiaTheme="minorHAnsi" w:hAnsiTheme="minorHAnsi"/>
      <w:color w:val="auto"/>
      <w:sz w:val="22"/>
      <w:szCs w:val="22"/>
      <w:lang w:eastAsia="en-US"/>
    </w:rPr>
  </w:style>
  <w:style w:type="paragraph" w:customStyle="1" w:styleId="Style10">
    <w:name w:val="Style 10"/>
    <w:basedOn w:val="Normlny"/>
    <w:link w:val="CharStyle11"/>
    <w:uiPriority w:val="99"/>
    <w:rsid w:val="00161425"/>
    <w:pPr>
      <w:shd w:val="clear" w:color="auto" w:fill="FFFFFF"/>
      <w:spacing w:before="480" w:after="60" w:line="278" w:lineRule="exact"/>
      <w:jc w:val="center"/>
      <w:outlineLvl w:val="1"/>
    </w:pPr>
    <w:rPr>
      <w:rFonts w:asciiTheme="minorHAnsi" w:eastAsiaTheme="minorHAnsi" w:hAnsiTheme="minorHAnsi"/>
      <w:b/>
      <w:bCs/>
      <w:color w:val="auto"/>
      <w:sz w:val="22"/>
      <w:szCs w:val="22"/>
      <w:lang w:eastAsia="en-US"/>
    </w:rPr>
  </w:style>
  <w:style w:type="paragraph" w:customStyle="1" w:styleId="Style14">
    <w:name w:val="Style 14"/>
    <w:basedOn w:val="Normlny"/>
    <w:link w:val="CharStyle15"/>
    <w:uiPriority w:val="99"/>
    <w:rsid w:val="00161425"/>
    <w:pPr>
      <w:shd w:val="clear" w:color="auto" w:fill="FFFFFF"/>
      <w:spacing w:before="60" w:after="180" w:line="240" w:lineRule="atLeast"/>
      <w:ind w:hanging="340"/>
      <w:jc w:val="both"/>
    </w:pPr>
    <w:rPr>
      <w:rFonts w:asciiTheme="minorHAnsi" w:eastAsiaTheme="minorHAnsi" w:hAnsiTheme="minorHAnsi"/>
      <w:i/>
      <w:iCs/>
      <w:color w:val="auto"/>
      <w:sz w:val="22"/>
      <w:szCs w:val="22"/>
      <w:lang w:eastAsia="en-US"/>
    </w:rPr>
  </w:style>
  <w:style w:type="paragraph" w:customStyle="1" w:styleId="Style17">
    <w:name w:val="Style 17"/>
    <w:basedOn w:val="Normlny"/>
    <w:link w:val="CharStyle18"/>
    <w:uiPriority w:val="99"/>
    <w:rsid w:val="00161425"/>
    <w:pPr>
      <w:shd w:val="clear" w:color="auto" w:fill="FFFFFF"/>
      <w:spacing w:before="360" w:line="230" w:lineRule="exact"/>
      <w:ind w:hanging="800"/>
      <w:jc w:val="both"/>
    </w:pPr>
    <w:rPr>
      <w:rFonts w:asciiTheme="minorHAnsi" w:eastAsiaTheme="minorHAnsi" w:hAnsiTheme="minorHAnsi"/>
      <w:color w:val="auto"/>
      <w:sz w:val="18"/>
      <w:szCs w:val="18"/>
      <w:lang w:eastAsia="en-US"/>
    </w:rPr>
  </w:style>
  <w:style w:type="paragraph" w:customStyle="1" w:styleId="Style30">
    <w:name w:val="Style 30"/>
    <w:basedOn w:val="Normlny"/>
    <w:link w:val="CharStyle31"/>
    <w:uiPriority w:val="99"/>
    <w:rsid w:val="00161425"/>
    <w:pPr>
      <w:shd w:val="clear" w:color="auto" w:fill="FFFFFF"/>
      <w:spacing w:before="480" w:line="403" w:lineRule="exact"/>
      <w:jc w:val="right"/>
      <w:outlineLvl w:val="4"/>
    </w:pPr>
    <w:rPr>
      <w:rFonts w:asciiTheme="minorHAnsi" w:eastAsiaTheme="minorHAnsi" w:hAnsiTheme="minorHAnsi"/>
      <w:b/>
      <w:bCs/>
      <w:color w:val="auto"/>
      <w:sz w:val="22"/>
      <w:szCs w:val="22"/>
      <w:lang w:eastAsia="en-US"/>
    </w:rPr>
  </w:style>
  <w:style w:type="paragraph" w:customStyle="1" w:styleId="Style38">
    <w:name w:val="Style 38"/>
    <w:basedOn w:val="Normlny"/>
    <w:link w:val="CharStyle39"/>
    <w:uiPriority w:val="99"/>
    <w:rsid w:val="00161425"/>
    <w:pPr>
      <w:shd w:val="clear" w:color="auto" w:fill="FFFFFF"/>
      <w:spacing w:after="60" w:line="269" w:lineRule="exact"/>
      <w:jc w:val="right"/>
    </w:pPr>
    <w:rPr>
      <w:rFonts w:asciiTheme="minorHAnsi" w:eastAsiaTheme="minorHAnsi" w:hAnsiTheme="minorHAnsi"/>
      <w:b/>
      <w:bCs/>
      <w:color w:val="auto"/>
      <w:sz w:val="22"/>
      <w:szCs w:val="22"/>
      <w:lang w:eastAsia="en-US"/>
    </w:rPr>
  </w:style>
  <w:style w:type="paragraph" w:customStyle="1" w:styleId="Style41">
    <w:name w:val="Style 41"/>
    <w:basedOn w:val="Normlny"/>
    <w:link w:val="CharStyle42"/>
    <w:uiPriority w:val="99"/>
    <w:rsid w:val="00161425"/>
    <w:pPr>
      <w:shd w:val="clear" w:color="auto" w:fill="FFFFFF"/>
      <w:spacing w:line="264" w:lineRule="exact"/>
      <w:outlineLvl w:val="3"/>
    </w:pPr>
    <w:rPr>
      <w:rFonts w:asciiTheme="minorHAnsi" w:eastAsiaTheme="minorHAnsi" w:hAnsiTheme="minorHAnsi"/>
      <w:b/>
      <w:bCs/>
      <w:color w:val="auto"/>
      <w:sz w:val="22"/>
      <w:szCs w:val="22"/>
      <w:lang w:eastAsia="en-US"/>
    </w:rPr>
  </w:style>
  <w:style w:type="paragraph" w:customStyle="1" w:styleId="Style44">
    <w:name w:val="Style 44"/>
    <w:basedOn w:val="Normlny"/>
    <w:link w:val="CharStyle45"/>
    <w:uiPriority w:val="99"/>
    <w:rsid w:val="00161425"/>
    <w:pPr>
      <w:shd w:val="clear" w:color="auto" w:fill="FFFFFF"/>
      <w:spacing w:after="120" w:line="240" w:lineRule="atLeast"/>
      <w:jc w:val="center"/>
      <w:outlineLvl w:val="2"/>
    </w:pPr>
    <w:rPr>
      <w:rFonts w:asciiTheme="minorHAnsi" w:eastAsiaTheme="minorHAnsi" w:hAnsiTheme="minorHAnsi"/>
      <w:b/>
      <w:bCs/>
      <w:color w:val="auto"/>
      <w:sz w:val="26"/>
      <w:szCs w:val="26"/>
      <w:lang w:eastAsia="en-US"/>
    </w:rPr>
  </w:style>
  <w:style w:type="paragraph" w:customStyle="1" w:styleId="Style48">
    <w:name w:val="Style 48"/>
    <w:basedOn w:val="Normlny"/>
    <w:link w:val="CharStyle49"/>
    <w:uiPriority w:val="99"/>
    <w:rsid w:val="00161425"/>
    <w:pPr>
      <w:shd w:val="clear" w:color="auto" w:fill="FFFFFF"/>
      <w:spacing w:line="240" w:lineRule="atLeast"/>
    </w:pPr>
    <w:rPr>
      <w:rFonts w:eastAsiaTheme="minorHAnsi"/>
      <w:i/>
      <w:iCs/>
      <w:noProof/>
      <w:color w:val="auto"/>
      <w:sz w:val="47"/>
      <w:szCs w:val="47"/>
      <w:lang w:eastAsia="en-US"/>
    </w:rPr>
  </w:style>
  <w:style w:type="paragraph" w:customStyle="1" w:styleId="Style50">
    <w:name w:val="Style 50"/>
    <w:basedOn w:val="Normlny"/>
    <w:link w:val="CharStyle51"/>
    <w:uiPriority w:val="99"/>
    <w:rsid w:val="00161425"/>
    <w:pPr>
      <w:shd w:val="clear" w:color="auto" w:fill="FFFFFF"/>
      <w:spacing w:line="226" w:lineRule="exact"/>
      <w:jc w:val="both"/>
    </w:pPr>
    <w:rPr>
      <w:rFonts w:asciiTheme="minorHAnsi" w:eastAsiaTheme="minorHAnsi" w:hAnsiTheme="minorHAnsi"/>
      <w:b/>
      <w:bCs/>
      <w:color w:val="auto"/>
      <w:sz w:val="19"/>
      <w:szCs w:val="19"/>
      <w:lang w:eastAsia="en-US"/>
    </w:rPr>
  </w:style>
  <w:style w:type="paragraph" w:customStyle="1" w:styleId="Style52">
    <w:name w:val="Style 52"/>
    <w:basedOn w:val="Normlny"/>
    <w:link w:val="CharStyle53"/>
    <w:uiPriority w:val="99"/>
    <w:rsid w:val="00161425"/>
    <w:pPr>
      <w:shd w:val="clear" w:color="auto" w:fill="FFFFFF"/>
      <w:spacing w:line="211" w:lineRule="exact"/>
      <w:jc w:val="both"/>
    </w:pPr>
    <w:rPr>
      <w:rFonts w:asciiTheme="minorHAnsi" w:eastAsiaTheme="minorHAnsi" w:hAnsiTheme="minorHAnsi"/>
      <w:b/>
      <w:bCs/>
      <w:color w:val="auto"/>
      <w:sz w:val="17"/>
      <w:szCs w:val="17"/>
      <w:lang w:eastAsia="en-US"/>
    </w:rPr>
  </w:style>
  <w:style w:type="paragraph" w:customStyle="1" w:styleId="Style54">
    <w:name w:val="Style 54"/>
    <w:basedOn w:val="Normlny"/>
    <w:link w:val="CharStyle55"/>
    <w:uiPriority w:val="99"/>
    <w:rsid w:val="00161425"/>
    <w:pPr>
      <w:shd w:val="clear" w:color="auto" w:fill="FFFFFF"/>
      <w:spacing w:line="240" w:lineRule="atLeast"/>
    </w:pPr>
    <w:rPr>
      <w:rFonts w:asciiTheme="minorHAnsi" w:eastAsiaTheme="minorHAnsi" w:hAnsiTheme="minorHAnsi"/>
      <w:color w:val="auto"/>
      <w:spacing w:val="10"/>
      <w:sz w:val="15"/>
      <w:szCs w:val="15"/>
      <w:lang w:eastAsia="en-US"/>
    </w:rPr>
  </w:style>
  <w:style w:type="paragraph" w:customStyle="1" w:styleId="Style56">
    <w:name w:val="Style 56"/>
    <w:basedOn w:val="Normlny"/>
    <w:link w:val="CharStyle57"/>
    <w:uiPriority w:val="99"/>
    <w:rsid w:val="00161425"/>
    <w:pPr>
      <w:shd w:val="clear" w:color="auto" w:fill="FFFFFF"/>
      <w:spacing w:before="60" w:after="1320" w:line="163" w:lineRule="exact"/>
      <w:jc w:val="right"/>
    </w:pPr>
    <w:rPr>
      <w:rFonts w:asciiTheme="minorHAnsi" w:eastAsiaTheme="minorHAnsi" w:hAnsiTheme="minorHAnsi"/>
      <w:color w:val="auto"/>
      <w:sz w:val="14"/>
      <w:szCs w:val="14"/>
      <w:lang w:eastAsia="en-US"/>
    </w:rPr>
  </w:style>
  <w:style w:type="paragraph" w:customStyle="1" w:styleId="Style62">
    <w:name w:val="Style 62"/>
    <w:basedOn w:val="Normlny"/>
    <w:link w:val="CharStyle63"/>
    <w:uiPriority w:val="99"/>
    <w:rsid w:val="00161425"/>
    <w:pPr>
      <w:shd w:val="clear" w:color="auto" w:fill="FFFFFF"/>
      <w:spacing w:line="240" w:lineRule="atLeast"/>
    </w:pPr>
    <w:rPr>
      <w:rFonts w:eastAsiaTheme="minorHAnsi"/>
      <w:noProof/>
      <w:color w:val="auto"/>
      <w:sz w:val="74"/>
      <w:szCs w:val="74"/>
      <w:lang w:eastAsia="en-US"/>
    </w:rPr>
  </w:style>
  <w:style w:type="paragraph" w:customStyle="1" w:styleId="Style64">
    <w:name w:val="Style 64"/>
    <w:basedOn w:val="Normlny"/>
    <w:link w:val="CharStyle65"/>
    <w:uiPriority w:val="99"/>
    <w:rsid w:val="00161425"/>
    <w:pPr>
      <w:shd w:val="clear" w:color="auto" w:fill="FFFFFF"/>
      <w:spacing w:after="720" w:line="211" w:lineRule="exact"/>
      <w:jc w:val="both"/>
    </w:pPr>
    <w:rPr>
      <w:rFonts w:asciiTheme="minorHAnsi" w:eastAsiaTheme="minorHAnsi" w:hAnsiTheme="minorHAnsi"/>
      <w:color w:val="auto"/>
      <w:spacing w:val="10"/>
      <w:sz w:val="15"/>
      <w:szCs w:val="15"/>
      <w:lang w:eastAsia="en-US"/>
    </w:rPr>
  </w:style>
  <w:style w:type="paragraph" w:customStyle="1" w:styleId="Style67">
    <w:name w:val="Style 67"/>
    <w:basedOn w:val="Normlny"/>
    <w:link w:val="CharStyle68"/>
    <w:uiPriority w:val="99"/>
    <w:rsid w:val="00161425"/>
    <w:pPr>
      <w:shd w:val="clear" w:color="auto" w:fill="FFFFFF"/>
      <w:spacing w:before="720" w:line="240" w:lineRule="atLeast"/>
      <w:jc w:val="both"/>
    </w:pPr>
    <w:rPr>
      <w:rFonts w:asciiTheme="minorHAnsi" w:eastAsiaTheme="minorHAnsi" w:hAnsiTheme="minorHAnsi"/>
      <w:color w:val="auto"/>
      <w:spacing w:val="20"/>
      <w:sz w:val="11"/>
      <w:szCs w:val="11"/>
      <w:lang w:eastAsia="en-US"/>
    </w:rPr>
  </w:style>
  <w:style w:type="paragraph" w:customStyle="1" w:styleId="Style70">
    <w:name w:val="Style 70"/>
    <w:basedOn w:val="Normlny"/>
    <w:link w:val="CharStyle71"/>
    <w:uiPriority w:val="99"/>
    <w:rsid w:val="00161425"/>
    <w:pPr>
      <w:shd w:val="clear" w:color="auto" w:fill="FFFFFF"/>
      <w:spacing w:after="120" w:line="240" w:lineRule="atLeast"/>
      <w:outlineLvl w:val="0"/>
    </w:pPr>
    <w:rPr>
      <w:rFonts w:asciiTheme="minorHAnsi" w:eastAsiaTheme="minorHAnsi" w:hAnsiTheme="minorHAnsi"/>
      <w:color w:val="auto"/>
      <w:spacing w:val="-10"/>
      <w:sz w:val="34"/>
      <w:szCs w:val="34"/>
      <w:lang w:eastAsia="en-US"/>
    </w:rPr>
  </w:style>
  <w:style w:type="paragraph" w:customStyle="1" w:styleId="Style74">
    <w:name w:val="Style 74"/>
    <w:basedOn w:val="Normlny"/>
    <w:link w:val="CharStyle75"/>
    <w:uiPriority w:val="99"/>
    <w:rsid w:val="00161425"/>
    <w:pPr>
      <w:shd w:val="clear" w:color="auto" w:fill="FFFFFF"/>
      <w:spacing w:after="300" w:line="240" w:lineRule="atLeast"/>
      <w:outlineLvl w:val="1"/>
    </w:pPr>
    <w:rPr>
      <w:rFonts w:asciiTheme="minorHAnsi" w:eastAsiaTheme="minorHAnsi" w:hAnsiTheme="minorHAnsi"/>
      <w:b/>
      <w:bCs/>
      <w:color w:val="auto"/>
      <w:sz w:val="26"/>
      <w:szCs w:val="26"/>
      <w:lang w:eastAsia="en-US"/>
    </w:rPr>
  </w:style>
  <w:style w:type="paragraph" w:customStyle="1" w:styleId="Style77">
    <w:name w:val="Style 77"/>
    <w:basedOn w:val="Normlny"/>
    <w:link w:val="CharStyle78"/>
    <w:uiPriority w:val="99"/>
    <w:rsid w:val="00161425"/>
    <w:pPr>
      <w:shd w:val="clear" w:color="auto" w:fill="FFFFFF"/>
      <w:spacing w:before="300" w:line="240" w:lineRule="atLeast"/>
    </w:pPr>
    <w:rPr>
      <w:rFonts w:asciiTheme="minorHAnsi" w:eastAsiaTheme="minorHAnsi" w:hAnsiTheme="minorHAnsi"/>
      <w:b/>
      <w:bCs/>
      <w:color w:val="auto"/>
      <w:sz w:val="18"/>
      <w:szCs w:val="18"/>
      <w:lang w:eastAsia="en-US"/>
    </w:rPr>
  </w:style>
  <w:style w:type="paragraph" w:customStyle="1" w:styleId="Style80">
    <w:name w:val="Style 80"/>
    <w:basedOn w:val="Normlny"/>
    <w:link w:val="CharStyle81"/>
    <w:uiPriority w:val="99"/>
    <w:rsid w:val="00161425"/>
    <w:pPr>
      <w:shd w:val="clear" w:color="auto" w:fill="FFFFFF"/>
      <w:spacing w:line="341" w:lineRule="exact"/>
    </w:pPr>
    <w:rPr>
      <w:rFonts w:asciiTheme="minorHAnsi" w:eastAsiaTheme="minorHAnsi" w:hAnsiTheme="minorHAnsi"/>
      <w:color w:val="auto"/>
      <w:sz w:val="22"/>
      <w:szCs w:val="22"/>
      <w:lang w:eastAsia="en-US"/>
    </w:rPr>
  </w:style>
  <w:style w:type="paragraph" w:customStyle="1" w:styleId="Style82">
    <w:name w:val="Style 82"/>
    <w:basedOn w:val="Normlny"/>
    <w:link w:val="CharStyle83"/>
    <w:uiPriority w:val="99"/>
    <w:rsid w:val="00161425"/>
    <w:pPr>
      <w:shd w:val="clear" w:color="auto" w:fill="FFFFFF"/>
      <w:spacing w:after="120" w:line="240" w:lineRule="atLeast"/>
    </w:pPr>
    <w:rPr>
      <w:rFonts w:asciiTheme="minorHAnsi" w:eastAsiaTheme="minorHAnsi" w:hAnsiTheme="minorHAnsi"/>
      <w:b/>
      <w:bCs/>
      <w:color w:val="auto"/>
      <w:sz w:val="15"/>
      <w:szCs w:val="15"/>
      <w:lang w:eastAsia="en-US"/>
    </w:rPr>
  </w:style>
  <w:style w:type="paragraph" w:customStyle="1" w:styleId="Style84">
    <w:name w:val="Style 84"/>
    <w:basedOn w:val="Normlny"/>
    <w:link w:val="CharStyle85"/>
    <w:uiPriority w:val="99"/>
    <w:rsid w:val="00161425"/>
    <w:pPr>
      <w:shd w:val="clear" w:color="auto" w:fill="FFFFFF"/>
      <w:spacing w:before="1020" w:after="120" w:line="240" w:lineRule="atLeast"/>
    </w:pPr>
    <w:rPr>
      <w:rFonts w:asciiTheme="minorHAnsi" w:eastAsiaTheme="minorHAnsi" w:hAnsiTheme="minorHAnsi"/>
      <w:i/>
      <w:iCs/>
      <w:color w:val="auto"/>
      <w:spacing w:val="10"/>
      <w:w w:val="75"/>
      <w:sz w:val="27"/>
      <w:szCs w:val="27"/>
      <w:lang w:eastAsia="en-US"/>
    </w:rPr>
  </w:style>
  <w:style w:type="paragraph" w:customStyle="1" w:styleId="Style87">
    <w:name w:val="Style 87"/>
    <w:basedOn w:val="Normlny"/>
    <w:link w:val="CharStyle88"/>
    <w:uiPriority w:val="99"/>
    <w:rsid w:val="00161425"/>
    <w:pPr>
      <w:shd w:val="clear" w:color="auto" w:fill="FFFFFF"/>
      <w:spacing w:before="120" w:line="278" w:lineRule="exact"/>
    </w:pPr>
    <w:rPr>
      <w:rFonts w:asciiTheme="minorHAnsi" w:eastAsiaTheme="minorHAnsi" w:hAnsiTheme="minorHAnsi"/>
      <w:color w:val="auto"/>
      <w:sz w:val="21"/>
      <w:szCs w:val="21"/>
      <w:lang w:eastAsia="en-US"/>
    </w:rPr>
  </w:style>
  <w:style w:type="paragraph" w:customStyle="1" w:styleId="Style91">
    <w:name w:val="Style 91"/>
    <w:basedOn w:val="Normlny"/>
    <w:link w:val="CharStyle92"/>
    <w:uiPriority w:val="99"/>
    <w:rsid w:val="00161425"/>
    <w:pPr>
      <w:shd w:val="clear" w:color="auto" w:fill="FFFFFF"/>
      <w:spacing w:after="60" w:line="240" w:lineRule="atLeast"/>
      <w:outlineLvl w:val="2"/>
    </w:pPr>
    <w:rPr>
      <w:rFonts w:asciiTheme="minorHAnsi" w:eastAsiaTheme="minorHAnsi" w:hAnsiTheme="minorHAnsi"/>
      <w:color w:val="auto"/>
      <w:sz w:val="21"/>
      <w:szCs w:val="21"/>
      <w:lang w:eastAsia="en-US"/>
    </w:rPr>
  </w:style>
  <w:style w:type="paragraph" w:customStyle="1" w:styleId="Style93">
    <w:name w:val="Style 93"/>
    <w:basedOn w:val="Normlny"/>
    <w:link w:val="CharStyle94"/>
    <w:uiPriority w:val="99"/>
    <w:rsid w:val="00161425"/>
    <w:pPr>
      <w:shd w:val="clear" w:color="auto" w:fill="FFFFFF"/>
      <w:spacing w:before="60" w:after="1020" w:line="240" w:lineRule="atLeast"/>
    </w:pPr>
    <w:rPr>
      <w:rFonts w:ascii="Arial" w:eastAsiaTheme="minorHAnsi" w:hAnsi="Arial" w:cs="Arial"/>
      <w:color w:val="auto"/>
      <w:sz w:val="19"/>
      <w:szCs w:val="19"/>
      <w:lang w:eastAsia="en-US"/>
    </w:rPr>
  </w:style>
  <w:style w:type="paragraph" w:customStyle="1" w:styleId="Style109">
    <w:name w:val="Style 109"/>
    <w:basedOn w:val="Normlny"/>
    <w:link w:val="CharStyle110"/>
    <w:uiPriority w:val="99"/>
    <w:rsid w:val="00161425"/>
    <w:pPr>
      <w:shd w:val="clear" w:color="auto" w:fill="FFFFFF"/>
      <w:spacing w:before="180" w:after="360" w:line="403" w:lineRule="exact"/>
      <w:outlineLvl w:val="3"/>
    </w:pPr>
    <w:rPr>
      <w:rFonts w:asciiTheme="minorHAnsi" w:eastAsiaTheme="minorHAnsi" w:hAnsiTheme="minorHAnsi"/>
      <w:i/>
      <w:iCs/>
      <w:color w:val="auto"/>
      <w:sz w:val="22"/>
      <w:szCs w:val="22"/>
      <w:lang w:eastAsia="en-US"/>
    </w:rPr>
  </w:style>
  <w:style w:type="paragraph" w:styleId="Textpoznmkypodiarou">
    <w:name w:val="footnote text"/>
    <w:basedOn w:val="Normlny"/>
    <w:link w:val="TextpoznmkypodiarouChar"/>
    <w:uiPriority w:val="99"/>
    <w:semiHidden/>
    <w:unhideWhenUsed/>
    <w:rsid w:val="00161425"/>
    <w:rPr>
      <w:sz w:val="20"/>
      <w:szCs w:val="20"/>
    </w:rPr>
  </w:style>
  <w:style w:type="character" w:customStyle="1" w:styleId="TextpoznmkypodiarouChar">
    <w:name w:val="Text poznámky pod čiarou Char"/>
    <w:basedOn w:val="Predvolenpsmoodseku"/>
    <w:link w:val="Textpoznmkypodiarou"/>
    <w:uiPriority w:val="99"/>
    <w:semiHidden/>
    <w:rsid w:val="00161425"/>
    <w:rPr>
      <w:rFonts w:ascii="Times New Roman" w:eastAsia="Times New Roman" w:hAnsi="Times New Roman" w:cs="Times New Roman"/>
      <w:color w:val="000000"/>
      <w:sz w:val="20"/>
      <w:szCs w:val="20"/>
      <w:lang w:eastAsia="sk-SK"/>
    </w:rPr>
  </w:style>
  <w:style w:type="character" w:styleId="Odkaznapoznmkupodiarou">
    <w:name w:val="footnote reference"/>
    <w:basedOn w:val="Predvolenpsmoodseku"/>
    <w:uiPriority w:val="99"/>
    <w:semiHidden/>
    <w:unhideWhenUsed/>
    <w:rsid w:val="00161425"/>
    <w:rPr>
      <w:rFonts w:cs="Times New Roman"/>
      <w:vertAlign w:val="superscript"/>
    </w:rPr>
  </w:style>
  <w:style w:type="paragraph" w:styleId="Textbubliny">
    <w:name w:val="Balloon Text"/>
    <w:basedOn w:val="Normlny"/>
    <w:link w:val="TextbublinyChar"/>
    <w:uiPriority w:val="99"/>
    <w:semiHidden/>
    <w:unhideWhenUsed/>
    <w:rsid w:val="00161425"/>
    <w:rPr>
      <w:rFonts w:ascii="Tahoma" w:hAnsi="Tahoma" w:cs="Tahoma"/>
      <w:sz w:val="16"/>
      <w:szCs w:val="16"/>
    </w:rPr>
  </w:style>
  <w:style w:type="character" w:customStyle="1" w:styleId="TextbublinyChar">
    <w:name w:val="Text bubliny Char"/>
    <w:basedOn w:val="Predvolenpsmoodseku"/>
    <w:link w:val="Textbubliny"/>
    <w:uiPriority w:val="99"/>
    <w:semiHidden/>
    <w:rsid w:val="00161425"/>
    <w:rPr>
      <w:rFonts w:ascii="Tahoma" w:eastAsia="Times New Roman" w:hAnsi="Tahoma" w:cs="Tahoma"/>
      <w:color w:val="000000"/>
      <w:sz w:val="16"/>
      <w:szCs w:val="16"/>
      <w:lang w:eastAsia="sk-SK"/>
    </w:rPr>
  </w:style>
  <w:style w:type="character" w:styleId="Odkaznakomentr">
    <w:name w:val="annotation reference"/>
    <w:basedOn w:val="Predvolenpsmoodseku"/>
    <w:uiPriority w:val="99"/>
    <w:semiHidden/>
    <w:unhideWhenUsed/>
    <w:rsid w:val="00302B9C"/>
    <w:rPr>
      <w:sz w:val="16"/>
      <w:szCs w:val="16"/>
    </w:rPr>
  </w:style>
  <w:style w:type="paragraph" w:styleId="Textkomentra">
    <w:name w:val="annotation text"/>
    <w:basedOn w:val="Normlny"/>
    <w:link w:val="TextkomentraChar"/>
    <w:uiPriority w:val="99"/>
    <w:semiHidden/>
    <w:unhideWhenUsed/>
    <w:rsid w:val="00302B9C"/>
    <w:rPr>
      <w:sz w:val="20"/>
      <w:szCs w:val="20"/>
    </w:rPr>
  </w:style>
  <w:style w:type="character" w:customStyle="1" w:styleId="TextkomentraChar">
    <w:name w:val="Text komentára Char"/>
    <w:basedOn w:val="Predvolenpsmoodseku"/>
    <w:link w:val="Textkomentra"/>
    <w:uiPriority w:val="99"/>
    <w:semiHidden/>
    <w:rsid w:val="00302B9C"/>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302B9C"/>
    <w:rPr>
      <w:b/>
      <w:bCs/>
    </w:rPr>
  </w:style>
  <w:style w:type="character" w:customStyle="1" w:styleId="PredmetkomentraChar">
    <w:name w:val="Predmet komentára Char"/>
    <w:basedOn w:val="TextkomentraChar"/>
    <w:link w:val="Predmetkomentra"/>
    <w:uiPriority w:val="99"/>
    <w:semiHidden/>
    <w:rsid w:val="00302B9C"/>
    <w:rPr>
      <w:rFonts w:ascii="Times New Roman" w:eastAsia="Times New Roman" w:hAnsi="Times New Roman" w:cs="Times New Roman"/>
      <w:b/>
      <w:bCs/>
      <w:color w:val="000000"/>
      <w:sz w:val="20"/>
      <w:szCs w:val="20"/>
      <w:lang w:eastAsia="sk-SK"/>
    </w:rPr>
  </w:style>
  <w:style w:type="paragraph" w:styleId="Odsekzoznamu">
    <w:name w:val="List Paragraph"/>
    <w:basedOn w:val="Normlny"/>
    <w:uiPriority w:val="34"/>
    <w:qFormat/>
    <w:rsid w:val="00CE2015"/>
    <w:pPr>
      <w:ind w:left="720"/>
      <w:contextualSpacing/>
    </w:pPr>
  </w:style>
  <w:style w:type="paragraph" w:styleId="Hlavika">
    <w:name w:val="header"/>
    <w:basedOn w:val="Normlny"/>
    <w:link w:val="HlavikaChar"/>
    <w:uiPriority w:val="99"/>
    <w:unhideWhenUsed/>
    <w:rsid w:val="00EB631B"/>
    <w:pPr>
      <w:tabs>
        <w:tab w:val="center" w:pos="4536"/>
        <w:tab w:val="right" w:pos="9072"/>
      </w:tabs>
    </w:pPr>
  </w:style>
  <w:style w:type="character" w:customStyle="1" w:styleId="HlavikaChar">
    <w:name w:val="Hlavička Char"/>
    <w:basedOn w:val="Predvolenpsmoodseku"/>
    <w:link w:val="Hlavika"/>
    <w:uiPriority w:val="99"/>
    <w:rsid w:val="00EB631B"/>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D050FB"/>
    <w:pPr>
      <w:widowControl w:val="0"/>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936A93"/>
    <w:pPr>
      <w:tabs>
        <w:tab w:val="center" w:pos="4536"/>
        <w:tab w:val="right" w:pos="9072"/>
      </w:tabs>
      <w:spacing w:after="0" w:line="240" w:lineRule="auto"/>
    </w:pPr>
  </w:style>
  <w:style w:type="character" w:customStyle="1" w:styleId="PtaChar">
    <w:name w:val="Päta Char"/>
    <w:basedOn w:val="Predvolenpsmoodseku"/>
    <w:link w:val="Pta"/>
    <w:uiPriority w:val="99"/>
    <w:rsid w:val="00936A93"/>
    <w:rPr>
      <w:rFonts w:ascii="Times New Roman" w:eastAsia="Times New Roman" w:hAnsi="Times New Roman" w:cs="Times New Roman"/>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61425"/>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3">
    <w:name w:val="Char Style 3"/>
    <w:basedOn w:val="Predvolenpsmoodseku"/>
    <w:link w:val="Style2"/>
    <w:uiPriority w:val="99"/>
    <w:locked/>
    <w:rsid w:val="00161425"/>
    <w:rPr>
      <w:rFonts w:cs="Times New Roman"/>
      <w:b/>
      <w:bCs/>
      <w:sz w:val="26"/>
      <w:szCs w:val="26"/>
      <w:shd w:val="clear" w:color="auto" w:fill="FFFFFF"/>
    </w:rPr>
  </w:style>
  <w:style w:type="character" w:customStyle="1" w:styleId="CharStyle5">
    <w:name w:val="Char Style 5"/>
    <w:basedOn w:val="Predvolenpsmoodseku"/>
    <w:link w:val="Style4"/>
    <w:uiPriority w:val="99"/>
    <w:locked/>
    <w:rsid w:val="00161425"/>
    <w:rPr>
      <w:rFonts w:ascii="Times New Roman" w:hAnsi="Times New Roman" w:cs="Times New Roman"/>
      <w:sz w:val="20"/>
      <w:szCs w:val="20"/>
      <w:shd w:val="clear" w:color="auto" w:fill="FFFFFF"/>
      <w:lang w:val="en-US"/>
    </w:rPr>
  </w:style>
  <w:style w:type="character" w:customStyle="1" w:styleId="CharStyle7">
    <w:name w:val="Char Style 7"/>
    <w:basedOn w:val="Predvolenpsmoodseku"/>
    <w:link w:val="Style6"/>
    <w:uiPriority w:val="99"/>
    <w:locked/>
    <w:rsid w:val="00161425"/>
    <w:rPr>
      <w:rFonts w:ascii="Times New Roman" w:hAnsi="Times New Roman" w:cs="Times New Roman"/>
      <w:i/>
      <w:iCs/>
      <w:noProof/>
      <w:sz w:val="8"/>
      <w:szCs w:val="8"/>
      <w:shd w:val="clear" w:color="auto" w:fill="FFFFFF"/>
    </w:rPr>
  </w:style>
  <w:style w:type="character" w:customStyle="1" w:styleId="CharStyle9">
    <w:name w:val="Char Style 9"/>
    <w:basedOn w:val="Predvolenpsmoodseku"/>
    <w:link w:val="Style8"/>
    <w:uiPriority w:val="99"/>
    <w:locked/>
    <w:rsid w:val="00161425"/>
    <w:rPr>
      <w:rFonts w:cs="Times New Roman"/>
      <w:shd w:val="clear" w:color="auto" w:fill="FFFFFF"/>
    </w:rPr>
  </w:style>
  <w:style w:type="character" w:customStyle="1" w:styleId="CharStyle11">
    <w:name w:val="Char Style 11"/>
    <w:basedOn w:val="Predvolenpsmoodseku"/>
    <w:link w:val="Style10"/>
    <w:uiPriority w:val="99"/>
    <w:locked/>
    <w:rsid w:val="00161425"/>
    <w:rPr>
      <w:rFonts w:cs="Times New Roman"/>
      <w:b/>
      <w:bCs/>
      <w:shd w:val="clear" w:color="auto" w:fill="FFFFFF"/>
    </w:rPr>
  </w:style>
  <w:style w:type="character" w:customStyle="1" w:styleId="CharStyle12">
    <w:name w:val="Char Style 12"/>
    <w:basedOn w:val="CharStyle9"/>
    <w:uiPriority w:val="99"/>
    <w:rsid w:val="00161425"/>
    <w:rPr>
      <w:rFonts w:cs="Times New Roman"/>
      <w:i/>
      <w:iCs/>
      <w:shd w:val="clear" w:color="auto" w:fill="FFFFFF"/>
    </w:rPr>
  </w:style>
  <w:style w:type="character" w:customStyle="1" w:styleId="CharStyle13">
    <w:name w:val="Char Style 13"/>
    <w:basedOn w:val="CharStyle9"/>
    <w:uiPriority w:val="99"/>
    <w:rsid w:val="00161425"/>
    <w:rPr>
      <w:rFonts w:cs="Times New Roman"/>
      <w:i/>
      <w:iCs/>
      <w:shd w:val="clear" w:color="auto" w:fill="FFFFFF"/>
    </w:rPr>
  </w:style>
  <w:style w:type="character" w:customStyle="1" w:styleId="CharStyle15">
    <w:name w:val="Char Style 15"/>
    <w:basedOn w:val="Predvolenpsmoodseku"/>
    <w:link w:val="Style14"/>
    <w:uiPriority w:val="99"/>
    <w:locked/>
    <w:rsid w:val="00161425"/>
    <w:rPr>
      <w:rFonts w:cs="Times New Roman"/>
      <w:i/>
      <w:iCs/>
      <w:shd w:val="clear" w:color="auto" w:fill="FFFFFF"/>
    </w:rPr>
  </w:style>
  <w:style w:type="character" w:customStyle="1" w:styleId="CharStyle16">
    <w:name w:val="Char Style 16"/>
    <w:basedOn w:val="CharStyle15"/>
    <w:uiPriority w:val="99"/>
    <w:rsid w:val="00161425"/>
    <w:rPr>
      <w:rFonts w:cs="Times New Roman"/>
      <w:i w:val="0"/>
      <w:iCs w:val="0"/>
      <w:shd w:val="clear" w:color="auto" w:fill="FFFFFF"/>
    </w:rPr>
  </w:style>
  <w:style w:type="character" w:customStyle="1" w:styleId="CharStyle18">
    <w:name w:val="Char Style 18"/>
    <w:basedOn w:val="Predvolenpsmoodseku"/>
    <w:link w:val="Style17"/>
    <w:uiPriority w:val="99"/>
    <w:locked/>
    <w:rsid w:val="00161425"/>
    <w:rPr>
      <w:rFonts w:cs="Times New Roman"/>
      <w:sz w:val="18"/>
      <w:szCs w:val="18"/>
      <w:shd w:val="clear" w:color="auto" w:fill="FFFFFF"/>
    </w:rPr>
  </w:style>
  <w:style w:type="character" w:customStyle="1" w:styleId="CharStyle19">
    <w:name w:val="Char Style 19"/>
    <w:basedOn w:val="CharStyle9"/>
    <w:uiPriority w:val="99"/>
    <w:rsid w:val="00161425"/>
    <w:rPr>
      <w:rFonts w:cs="Times New Roman"/>
      <w:shd w:val="clear" w:color="auto" w:fill="FFFFFF"/>
    </w:rPr>
  </w:style>
  <w:style w:type="character" w:customStyle="1" w:styleId="CharStyle20">
    <w:name w:val="Char Style 20"/>
    <w:basedOn w:val="CharStyle9"/>
    <w:uiPriority w:val="99"/>
    <w:rsid w:val="00161425"/>
    <w:rPr>
      <w:rFonts w:cs="Times New Roman"/>
      <w:b/>
      <w:bCs/>
      <w:shd w:val="clear" w:color="auto" w:fill="FFFFFF"/>
    </w:rPr>
  </w:style>
  <w:style w:type="character" w:customStyle="1" w:styleId="CharStyle21">
    <w:name w:val="Char Style 21"/>
    <w:basedOn w:val="CharStyle9"/>
    <w:uiPriority w:val="99"/>
    <w:rsid w:val="00161425"/>
    <w:rPr>
      <w:rFonts w:cs="Times New Roman"/>
      <w:b/>
      <w:bCs/>
      <w:shd w:val="clear" w:color="auto" w:fill="FFFFFF"/>
    </w:rPr>
  </w:style>
  <w:style w:type="character" w:customStyle="1" w:styleId="CharStyle22">
    <w:name w:val="Char Style 22"/>
    <w:basedOn w:val="CharStyle9"/>
    <w:uiPriority w:val="99"/>
    <w:rsid w:val="00161425"/>
    <w:rPr>
      <w:rFonts w:cs="Times New Roman"/>
      <w:b/>
      <w:bCs/>
      <w:shd w:val="clear" w:color="auto" w:fill="FFFFFF"/>
    </w:rPr>
  </w:style>
  <w:style w:type="character" w:customStyle="1" w:styleId="CharStyle23">
    <w:name w:val="Char Style 23"/>
    <w:basedOn w:val="CharStyle9"/>
    <w:uiPriority w:val="99"/>
    <w:rsid w:val="00161425"/>
    <w:rPr>
      <w:rFonts w:cs="Times New Roman"/>
      <w:b/>
      <w:bCs/>
      <w:shd w:val="clear" w:color="auto" w:fill="FFFFFF"/>
    </w:rPr>
  </w:style>
  <w:style w:type="character" w:customStyle="1" w:styleId="CharStyle24">
    <w:name w:val="Char Style 24"/>
    <w:basedOn w:val="CharStyle9"/>
    <w:uiPriority w:val="99"/>
    <w:rsid w:val="00161425"/>
    <w:rPr>
      <w:rFonts w:cs="Times New Roman"/>
      <w:b/>
      <w:bCs/>
      <w:shd w:val="clear" w:color="auto" w:fill="FFFFFF"/>
    </w:rPr>
  </w:style>
  <w:style w:type="character" w:customStyle="1" w:styleId="CharStyle25">
    <w:name w:val="Char Style 25"/>
    <w:basedOn w:val="CharStyle9"/>
    <w:uiPriority w:val="99"/>
    <w:rsid w:val="00161425"/>
    <w:rPr>
      <w:rFonts w:cs="Times New Roman"/>
      <w:b/>
      <w:bCs/>
      <w:shd w:val="clear" w:color="auto" w:fill="FFFFFF"/>
    </w:rPr>
  </w:style>
  <w:style w:type="character" w:customStyle="1" w:styleId="CharStyle26">
    <w:name w:val="Char Style 26"/>
    <w:basedOn w:val="CharStyle9"/>
    <w:uiPriority w:val="99"/>
    <w:rsid w:val="00161425"/>
    <w:rPr>
      <w:rFonts w:cs="Times New Roman"/>
      <w:b/>
      <w:bCs/>
      <w:shd w:val="clear" w:color="auto" w:fill="FFFFFF"/>
    </w:rPr>
  </w:style>
  <w:style w:type="character" w:customStyle="1" w:styleId="CharStyle27">
    <w:name w:val="Char Style 27"/>
    <w:basedOn w:val="CharStyle9"/>
    <w:uiPriority w:val="99"/>
    <w:rsid w:val="00161425"/>
    <w:rPr>
      <w:rFonts w:cs="Times New Roman"/>
      <w:shd w:val="clear" w:color="auto" w:fill="FFFFFF"/>
    </w:rPr>
  </w:style>
  <w:style w:type="character" w:customStyle="1" w:styleId="CharStyle28">
    <w:name w:val="Char Style 28"/>
    <w:basedOn w:val="CharStyle9"/>
    <w:uiPriority w:val="99"/>
    <w:rsid w:val="00161425"/>
    <w:rPr>
      <w:rFonts w:cs="Times New Roman"/>
      <w:shd w:val="clear" w:color="auto" w:fill="FFFFFF"/>
    </w:rPr>
  </w:style>
  <w:style w:type="character" w:customStyle="1" w:styleId="CharStyle29">
    <w:name w:val="Char Style 29"/>
    <w:basedOn w:val="CharStyle5"/>
    <w:uiPriority w:val="99"/>
    <w:rsid w:val="00161425"/>
    <w:rPr>
      <w:rFonts w:ascii="Times New Roman" w:hAnsi="Times New Roman" w:cs="Times New Roman"/>
      <w:spacing w:val="10"/>
      <w:sz w:val="21"/>
      <w:szCs w:val="21"/>
      <w:shd w:val="clear" w:color="auto" w:fill="FFFFFF"/>
      <w:lang w:val="en-US"/>
    </w:rPr>
  </w:style>
  <w:style w:type="character" w:customStyle="1" w:styleId="CharStyle31">
    <w:name w:val="Char Style 31"/>
    <w:basedOn w:val="Predvolenpsmoodseku"/>
    <w:link w:val="Style30"/>
    <w:uiPriority w:val="99"/>
    <w:locked/>
    <w:rsid w:val="00161425"/>
    <w:rPr>
      <w:rFonts w:cs="Times New Roman"/>
      <w:b/>
      <w:bCs/>
      <w:shd w:val="clear" w:color="auto" w:fill="FFFFFF"/>
    </w:rPr>
  </w:style>
  <w:style w:type="character" w:customStyle="1" w:styleId="CharStyle32">
    <w:name w:val="Char Style 32"/>
    <w:basedOn w:val="CharStyle31"/>
    <w:uiPriority w:val="99"/>
    <w:rsid w:val="00161425"/>
    <w:rPr>
      <w:rFonts w:cs="Times New Roman"/>
      <w:b/>
      <w:bCs/>
      <w:shd w:val="clear" w:color="auto" w:fill="FFFFFF"/>
    </w:rPr>
  </w:style>
  <w:style w:type="character" w:customStyle="1" w:styleId="CharStyle33">
    <w:name w:val="Char Style 33"/>
    <w:basedOn w:val="CharStyle9"/>
    <w:uiPriority w:val="99"/>
    <w:rsid w:val="00161425"/>
    <w:rPr>
      <w:rFonts w:ascii="Times New Roman" w:hAnsi="Times New Roman" w:cs="Times New Roman"/>
      <w:i/>
      <w:iCs/>
      <w:noProof/>
      <w:sz w:val="8"/>
      <w:szCs w:val="8"/>
      <w:shd w:val="clear" w:color="auto" w:fill="FFFFFF"/>
    </w:rPr>
  </w:style>
  <w:style w:type="character" w:customStyle="1" w:styleId="CharStyle34">
    <w:name w:val="Char Style 34"/>
    <w:basedOn w:val="CharStyle18"/>
    <w:uiPriority w:val="99"/>
    <w:rsid w:val="00161425"/>
    <w:rPr>
      <w:rFonts w:cs="Times New Roman"/>
      <w:sz w:val="18"/>
      <w:szCs w:val="18"/>
      <w:shd w:val="clear" w:color="auto" w:fill="FFFFFF"/>
    </w:rPr>
  </w:style>
  <w:style w:type="character" w:customStyle="1" w:styleId="CharStyle35">
    <w:name w:val="Char Style 35"/>
    <w:basedOn w:val="CharStyle31"/>
    <w:uiPriority w:val="99"/>
    <w:rsid w:val="00161425"/>
    <w:rPr>
      <w:rFonts w:cs="Times New Roman"/>
      <w:b/>
      <w:bCs/>
      <w:shd w:val="clear" w:color="auto" w:fill="FFFFFF"/>
    </w:rPr>
  </w:style>
  <w:style w:type="character" w:customStyle="1" w:styleId="CharStyle36">
    <w:name w:val="Char Style 36"/>
    <w:basedOn w:val="CharStyle9"/>
    <w:uiPriority w:val="99"/>
    <w:rsid w:val="00161425"/>
    <w:rPr>
      <w:rFonts w:cs="Times New Roman"/>
      <w:b/>
      <w:bCs/>
      <w:shd w:val="clear" w:color="auto" w:fill="FFFFFF"/>
    </w:rPr>
  </w:style>
  <w:style w:type="character" w:customStyle="1" w:styleId="CharStyle37">
    <w:name w:val="Char Style 37"/>
    <w:basedOn w:val="CharStyle31"/>
    <w:uiPriority w:val="99"/>
    <w:rsid w:val="00161425"/>
    <w:rPr>
      <w:rFonts w:cs="Times New Roman"/>
      <w:b/>
      <w:bCs/>
      <w:shd w:val="clear" w:color="auto" w:fill="FFFFFF"/>
    </w:rPr>
  </w:style>
  <w:style w:type="character" w:customStyle="1" w:styleId="CharStyle39">
    <w:name w:val="Char Style 39"/>
    <w:basedOn w:val="Predvolenpsmoodseku"/>
    <w:link w:val="Style38"/>
    <w:uiPriority w:val="99"/>
    <w:locked/>
    <w:rsid w:val="00161425"/>
    <w:rPr>
      <w:rFonts w:cs="Times New Roman"/>
      <w:b/>
      <w:bCs/>
      <w:shd w:val="clear" w:color="auto" w:fill="FFFFFF"/>
    </w:rPr>
  </w:style>
  <w:style w:type="character" w:customStyle="1" w:styleId="CharStyle40">
    <w:name w:val="Char Style 40"/>
    <w:basedOn w:val="CharStyle39"/>
    <w:uiPriority w:val="99"/>
    <w:rsid w:val="00161425"/>
    <w:rPr>
      <w:rFonts w:cs="Times New Roman"/>
      <w:b/>
      <w:bCs/>
      <w:shd w:val="clear" w:color="auto" w:fill="FFFFFF"/>
    </w:rPr>
  </w:style>
  <w:style w:type="character" w:customStyle="1" w:styleId="CharStyle42">
    <w:name w:val="Char Style 42"/>
    <w:basedOn w:val="Predvolenpsmoodseku"/>
    <w:link w:val="Style41"/>
    <w:uiPriority w:val="99"/>
    <w:locked/>
    <w:rsid w:val="00161425"/>
    <w:rPr>
      <w:rFonts w:cs="Times New Roman"/>
      <w:b/>
      <w:bCs/>
      <w:shd w:val="clear" w:color="auto" w:fill="FFFFFF"/>
    </w:rPr>
  </w:style>
  <w:style w:type="character" w:customStyle="1" w:styleId="CharStyle43">
    <w:name w:val="Char Style 43"/>
    <w:basedOn w:val="CharStyle42"/>
    <w:uiPriority w:val="99"/>
    <w:rsid w:val="00161425"/>
    <w:rPr>
      <w:rFonts w:cs="Times New Roman"/>
      <w:b/>
      <w:bCs/>
      <w:shd w:val="clear" w:color="auto" w:fill="FFFFFF"/>
    </w:rPr>
  </w:style>
  <w:style w:type="character" w:customStyle="1" w:styleId="CharStyle45">
    <w:name w:val="Char Style 45"/>
    <w:basedOn w:val="Predvolenpsmoodseku"/>
    <w:link w:val="Style44"/>
    <w:uiPriority w:val="99"/>
    <w:locked/>
    <w:rsid w:val="00161425"/>
    <w:rPr>
      <w:rFonts w:cs="Times New Roman"/>
      <w:b/>
      <w:bCs/>
      <w:sz w:val="26"/>
      <w:szCs w:val="26"/>
      <w:shd w:val="clear" w:color="auto" w:fill="FFFFFF"/>
    </w:rPr>
  </w:style>
  <w:style w:type="character" w:customStyle="1" w:styleId="CharStyle46">
    <w:name w:val="Char Style 46"/>
    <w:basedOn w:val="CharStyle45"/>
    <w:uiPriority w:val="99"/>
    <w:rsid w:val="00161425"/>
    <w:rPr>
      <w:rFonts w:cs="Times New Roman"/>
      <w:b/>
      <w:bCs/>
      <w:sz w:val="26"/>
      <w:szCs w:val="26"/>
      <w:shd w:val="clear" w:color="auto" w:fill="FFFFFF"/>
    </w:rPr>
  </w:style>
  <w:style w:type="character" w:customStyle="1" w:styleId="CharStyle47">
    <w:name w:val="Char Style 47"/>
    <w:basedOn w:val="CharStyle9"/>
    <w:uiPriority w:val="99"/>
    <w:rsid w:val="00161425"/>
    <w:rPr>
      <w:rFonts w:cs="Times New Roman"/>
      <w:u w:val="single"/>
      <w:shd w:val="clear" w:color="auto" w:fill="FFFFFF"/>
    </w:rPr>
  </w:style>
  <w:style w:type="character" w:customStyle="1" w:styleId="CharStyle49">
    <w:name w:val="Char Style 49"/>
    <w:basedOn w:val="Predvolenpsmoodseku"/>
    <w:link w:val="Style48"/>
    <w:uiPriority w:val="99"/>
    <w:locked/>
    <w:rsid w:val="00161425"/>
    <w:rPr>
      <w:rFonts w:ascii="Times New Roman" w:hAnsi="Times New Roman" w:cs="Times New Roman"/>
      <w:i/>
      <w:iCs/>
      <w:noProof/>
      <w:sz w:val="47"/>
      <w:szCs w:val="47"/>
      <w:shd w:val="clear" w:color="auto" w:fill="FFFFFF"/>
    </w:rPr>
  </w:style>
  <w:style w:type="character" w:customStyle="1" w:styleId="CharStyle51">
    <w:name w:val="Char Style 51"/>
    <w:basedOn w:val="Predvolenpsmoodseku"/>
    <w:link w:val="Style50"/>
    <w:uiPriority w:val="99"/>
    <w:locked/>
    <w:rsid w:val="00161425"/>
    <w:rPr>
      <w:rFonts w:cs="Times New Roman"/>
      <w:b/>
      <w:bCs/>
      <w:sz w:val="19"/>
      <w:szCs w:val="19"/>
      <w:shd w:val="clear" w:color="auto" w:fill="FFFFFF"/>
    </w:rPr>
  </w:style>
  <w:style w:type="character" w:customStyle="1" w:styleId="CharStyle53">
    <w:name w:val="Char Style 53"/>
    <w:basedOn w:val="Predvolenpsmoodseku"/>
    <w:link w:val="Style52"/>
    <w:uiPriority w:val="99"/>
    <w:locked/>
    <w:rsid w:val="00161425"/>
    <w:rPr>
      <w:rFonts w:cs="Times New Roman"/>
      <w:b/>
      <w:bCs/>
      <w:sz w:val="17"/>
      <w:szCs w:val="17"/>
      <w:shd w:val="clear" w:color="auto" w:fill="FFFFFF"/>
    </w:rPr>
  </w:style>
  <w:style w:type="character" w:customStyle="1" w:styleId="CharStyle55">
    <w:name w:val="Char Style 55"/>
    <w:basedOn w:val="Predvolenpsmoodseku"/>
    <w:link w:val="Style54"/>
    <w:uiPriority w:val="99"/>
    <w:locked/>
    <w:rsid w:val="00161425"/>
    <w:rPr>
      <w:rFonts w:cs="Times New Roman"/>
      <w:spacing w:val="10"/>
      <w:sz w:val="15"/>
      <w:szCs w:val="15"/>
      <w:shd w:val="clear" w:color="auto" w:fill="FFFFFF"/>
    </w:rPr>
  </w:style>
  <w:style w:type="character" w:customStyle="1" w:styleId="CharStyle57">
    <w:name w:val="Char Style 57"/>
    <w:basedOn w:val="Predvolenpsmoodseku"/>
    <w:link w:val="Style56"/>
    <w:uiPriority w:val="99"/>
    <w:locked/>
    <w:rsid w:val="00161425"/>
    <w:rPr>
      <w:rFonts w:cs="Times New Roman"/>
      <w:sz w:val="14"/>
      <w:szCs w:val="14"/>
      <w:shd w:val="clear" w:color="auto" w:fill="FFFFFF"/>
    </w:rPr>
  </w:style>
  <w:style w:type="character" w:customStyle="1" w:styleId="CharStyle58">
    <w:name w:val="Char Style 58"/>
    <w:basedOn w:val="CharStyle42"/>
    <w:uiPriority w:val="99"/>
    <w:rsid w:val="00161425"/>
    <w:rPr>
      <w:rFonts w:cs="Times New Roman"/>
      <w:b w:val="0"/>
      <w:bCs w:val="0"/>
      <w:shd w:val="clear" w:color="auto" w:fill="FFFFFF"/>
    </w:rPr>
  </w:style>
  <w:style w:type="character" w:customStyle="1" w:styleId="CharStyle59">
    <w:name w:val="Char Style 59"/>
    <w:basedOn w:val="CharStyle39"/>
    <w:uiPriority w:val="99"/>
    <w:rsid w:val="00161425"/>
    <w:rPr>
      <w:rFonts w:ascii="Times New Roman" w:hAnsi="Times New Roman" w:cs="Times New Roman"/>
      <w:b/>
      <w:bCs/>
      <w:shd w:val="clear" w:color="auto" w:fill="FFFFFF"/>
      <w:lang w:val="de-DE" w:eastAsia="de-DE"/>
    </w:rPr>
  </w:style>
  <w:style w:type="character" w:customStyle="1" w:styleId="CharStyle60">
    <w:name w:val="Char Style 60"/>
    <w:basedOn w:val="CharStyle42"/>
    <w:uiPriority w:val="99"/>
    <w:rsid w:val="00161425"/>
    <w:rPr>
      <w:rFonts w:ascii="Times New Roman" w:hAnsi="Times New Roman" w:cs="Times New Roman"/>
      <w:b/>
      <w:bCs/>
      <w:shd w:val="clear" w:color="auto" w:fill="FFFFFF"/>
      <w:lang w:val="en-US" w:eastAsia="en-US"/>
    </w:rPr>
  </w:style>
  <w:style w:type="character" w:customStyle="1" w:styleId="CharStyle61">
    <w:name w:val="Char Style 61"/>
    <w:basedOn w:val="CharStyle57"/>
    <w:uiPriority w:val="99"/>
    <w:rsid w:val="00161425"/>
    <w:rPr>
      <w:rFonts w:cs="Times New Roman"/>
      <w:spacing w:val="20"/>
      <w:sz w:val="11"/>
      <w:szCs w:val="11"/>
      <w:shd w:val="clear" w:color="auto" w:fill="FFFFFF"/>
    </w:rPr>
  </w:style>
  <w:style w:type="character" w:customStyle="1" w:styleId="CharStyle63">
    <w:name w:val="Char Style 63"/>
    <w:basedOn w:val="Predvolenpsmoodseku"/>
    <w:link w:val="Style62"/>
    <w:uiPriority w:val="99"/>
    <w:locked/>
    <w:rsid w:val="00161425"/>
    <w:rPr>
      <w:rFonts w:ascii="Times New Roman" w:hAnsi="Times New Roman" w:cs="Times New Roman"/>
      <w:noProof/>
      <w:sz w:val="74"/>
      <w:szCs w:val="74"/>
      <w:shd w:val="clear" w:color="auto" w:fill="FFFFFF"/>
    </w:rPr>
  </w:style>
  <w:style w:type="character" w:customStyle="1" w:styleId="CharStyle65">
    <w:name w:val="Char Style 65"/>
    <w:basedOn w:val="Predvolenpsmoodseku"/>
    <w:link w:val="Style64"/>
    <w:uiPriority w:val="99"/>
    <w:locked/>
    <w:rsid w:val="00161425"/>
    <w:rPr>
      <w:rFonts w:cs="Times New Roman"/>
      <w:spacing w:val="10"/>
      <w:sz w:val="15"/>
      <w:szCs w:val="15"/>
      <w:shd w:val="clear" w:color="auto" w:fill="FFFFFF"/>
    </w:rPr>
  </w:style>
  <w:style w:type="character" w:customStyle="1" w:styleId="CharStyle66">
    <w:name w:val="Char Style 66"/>
    <w:basedOn w:val="CharStyle65"/>
    <w:uiPriority w:val="99"/>
    <w:rsid w:val="00161425"/>
    <w:rPr>
      <w:rFonts w:cs="Times New Roman"/>
      <w:spacing w:val="20"/>
      <w:sz w:val="11"/>
      <w:szCs w:val="11"/>
      <w:shd w:val="clear" w:color="auto" w:fill="FFFFFF"/>
    </w:rPr>
  </w:style>
  <w:style w:type="character" w:customStyle="1" w:styleId="CharStyle68">
    <w:name w:val="Char Style 68"/>
    <w:basedOn w:val="Predvolenpsmoodseku"/>
    <w:link w:val="Style67"/>
    <w:uiPriority w:val="99"/>
    <w:locked/>
    <w:rsid w:val="00161425"/>
    <w:rPr>
      <w:rFonts w:cs="Times New Roman"/>
      <w:spacing w:val="20"/>
      <w:sz w:val="11"/>
      <w:szCs w:val="11"/>
      <w:shd w:val="clear" w:color="auto" w:fill="FFFFFF"/>
    </w:rPr>
  </w:style>
  <w:style w:type="character" w:customStyle="1" w:styleId="CharStyle69">
    <w:name w:val="Char Style 69"/>
    <w:basedOn w:val="CharStyle68"/>
    <w:uiPriority w:val="99"/>
    <w:rsid w:val="00161425"/>
    <w:rPr>
      <w:rFonts w:ascii="Times New Roman" w:hAnsi="Times New Roman" w:cs="Times New Roman"/>
      <w:noProof/>
      <w:spacing w:val="0"/>
      <w:sz w:val="18"/>
      <w:szCs w:val="18"/>
      <w:shd w:val="clear" w:color="auto" w:fill="FFFFFF"/>
    </w:rPr>
  </w:style>
  <w:style w:type="character" w:customStyle="1" w:styleId="CharStyle71">
    <w:name w:val="Char Style 71"/>
    <w:basedOn w:val="Predvolenpsmoodseku"/>
    <w:link w:val="Style70"/>
    <w:uiPriority w:val="99"/>
    <w:locked/>
    <w:rsid w:val="00161425"/>
    <w:rPr>
      <w:rFonts w:cs="Times New Roman"/>
      <w:spacing w:val="-10"/>
      <w:sz w:val="34"/>
      <w:szCs w:val="34"/>
      <w:shd w:val="clear" w:color="auto" w:fill="FFFFFF"/>
    </w:rPr>
  </w:style>
  <w:style w:type="character" w:customStyle="1" w:styleId="CharStyle72">
    <w:name w:val="Char Style 72"/>
    <w:basedOn w:val="CharStyle39"/>
    <w:uiPriority w:val="99"/>
    <w:rsid w:val="00161425"/>
    <w:rPr>
      <w:rFonts w:cs="Times New Roman"/>
      <w:b/>
      <w:bCs/>
      <w:shd w:val="clear" w:color="auto" w:fill="FFFFFF"/>
    </w:rPr>
  </w:style>
  <w:style w:type="character" w:customStyle="1" w:styleId="CharStyle73">
    <w:name w:val="Char Style 73"/>
    <w:basedOn w:val="CharStyle39"/>
    <w:uiPriority w:val="99"/>
    <w:rsid w:val="00161425"/>
    <w:rPr>
      <w:rFonts w:cs="Times New Roman"/>
      <w:b/>
      <w:bCs/>
      <w:shd w:val="clear" w:color="auto" w:fill="FFFFFF"/>
    </w:rPr>
  </w:style>
  <w:style w:type="character" w:customStyle="1" w:styleId="CharStyle75">
    <w:name w:val="Char Style 75"/>
    <w:basedOn w:val="Predvolenpsmoodseku"/>
    <w:link w:val="Style74"/>
    <w:uiPriority w:val="99"/>
    <w:locked/>
    <w:rsid w:val="00161425"/>
    <w:rPr>
      <w:rFonts w:cs="Times New Roman"/>
      <w:b/>
      <w:bCs/>
      <w:sz w:val="26"/>
      <w:szCs w:val="26"/>
      <w:shd w:val="clear" w:color="auto" w:fill="FFFFFF"/>
    </w:rPr>
  </w:style>
  <w:style w:type="character" w:customStyle="1" w:styleId="CharStyle76">
    <w:name w:val="Char Style 76"/>
    <w:basedOn w:val="CharStyle75"/>
    <w:uiPriority w:val="99"/>
    <w:rsid w:val="00161425"/>
    <w:rPr>
      <w:rFonts w:cs="Times New Roman"/>
      <w:b/>
      <w:bCs/>
      <w:sz w:val="26"/>
      <w:szCs w:val="26"/>
      <w:shd w:val="clear" w:color="auto" w:fill="FFFFFF"/>
    </w:rPr>
  </w:style>
  <w:style w:type="character" w:customStyle="1" w:styleId="CharStyle78">
    <w:name w:val="Char Style 78"/>
    <w:basedOn w:val="Predvolenpsmoodseku"/>
    <w:link w:val="Style77"/>
    <w:uiPriority w:val="99"/>
    <w:locked/>
    <w:rsid w:val="00161425"/>
    <w:rPr>
      <w:rFonts w:cs="Times New Roman"/>
      <w:b/>
      <w:bCs/>
      <w:sz w:val="18"/>
      <w:szCs w:val="18"/>
      <w:shd w:val="clear" w:color="auto" w:fill="FFFFFF"/>
    </w:rPr>
  </w:style>
  <w:style w:type="character" w:customStyle="1" w:styleId="CharStyle79">
    <w:name w:val="Char Style 79"/>
    <w:basedOn w:val="CharStyle78"/>
    <w:uiPriority w:val="99"/>
    <w:rsid w:val="00161425"/>
    <w:rPr>
      <w:rFonts w:cs="Times New Roman"/>
      <w:b/>
      <w:bCs/>
      <w:i/>
      <w:iCs/>
      <w:w w:val="40"/>
      <w:sz w:val="21"/>
      <w:szCs w:val="21"/>
      <w:shd w:val="clear" w:color="auto" w:fill="FFFFFF"/>
    </w:rPr>
  </w:style>
  <w:style w:type="character" w:customStyle="1" w:styleId="CharStyle81">
    <w:name w:val="Char Style 81"/>
    <w:basedOn w:val="Predvolenpsmoodseku"/>
    <w:link w:val="Style80"/>
    <w:uiPriority w:val="99"/>
    <w:locked/>
    <w:rsid w:val="00161425"/>
    <w:rPr>
      <w:rFonts w:cs="Times New Roman"/>
      <w:shd w:val="clear" w:color="auto" w:fill="FFFFFF"/>
    </w:rPr>
  </w:style>
  <w:style w:type="character" w:customStyle="1" w:styleId="CharStyle83">
    <w:name w:val="Char Style 83"/>
    <w:basedOn w:val="Predvolenpsmoodseku"/>
    <w:link w:val="Style82"/>
    <w:uiPriority w:val="99"/>
    <w:locked/>
    <w:rsid w:val="00161425"/>
    <w:rPr>
      <w:rFonts w:cs="Times New Roman"/>
      <w:b/>
      <w:bCs/>
      <w:sz w:val="15"/>
      <w:szCs w:val="15"/>
      <w:shd w:val="clear" w:color="auto" w:fill="FFFFFF"/>
    </w:rPr>
  </w:style>
  <w:style w:type="character" w:customStyle="1" w:styleId="CharStyle85">
    <w:name w:val="Char Style 85"/>
    <w:basedOn w:val="Predvolenpsmoodseku"/>
    <w:link w:val="Style84"/>
    <w:uiPriority w:val="99"/>
    <w:locked/>
    <w:rsid w:val="00161425"/>
    <w:rPr>
      <w:rFonts w:cs="Times New Roman"/>
      <w:i/>
      <w:iCs/>
      <w:spacing w:val="10"/>
      <w:w w:val="75"/>
      <w:sz w:val="27"/>
      <w:szCs w:val="27"/>
      <w:shd w:val="clear" w:color="auto" w:fill="FFFFFF"/>
    </w:rPr>
  </w:style>
  <w:style w:type="character" w:customStyle="1" w:styleId="CharStyle86">
    <w:name w:val="Char Style 86"/>
    <w:basedOn w:val="CharStyle85"/>
    <w:uiPriority w:val="99"/>
    <w:rsid w:val="00161425"/>
    <w:rPr>
      <w:rFonts w:cs="Times New Roman"/>
      <w:i/>
      <w:iCs/>
      <w:color w:val="FFFFFF"/>
      <w:spacing w:val="10"/>
      <w:w w:val="75"/>
      <w:sz w:val="27"/>
      <w:szCs w:val="27"/>
      <w:shd w:val="clear" w:color="auto" w:fill="FFFFFF"/>
    </w:rPr>
  </w:style>
  <w:style w:type="character" w:customStyle="1" w:styleId="CharStyle88">
    <w:name w:val="Char Style 88"/>
    <w:basedOn w:val="Predvolenpsmoodseku"/>
    <w:link w:val="Style87"/>
    <w:uiPriority w:val="99"/>
    <w:locked/>
    <w:rsid w:val="00161425"/>
    <w:rPr>
      <w:rFonts w:cs="Times New Roman"/>
      <w:sz w:val="21"/>
      <w:szCs w:val="21"/>
      <w:shd w:val="clear" w:color="auto" w:fill="FFFFFF"/>
    </w:rPr>
  </w:style>
  <w:style w:type="character" w:customStyle="1" w:styleId="CharStyle89">
    <w:name w:val="Char Style 89"/>
    <w:basedOn w:val="CharStyle88"/>
    <w:uiPriority w:val="99"/>
    <w:rsid w:val="00161425"/>
    <w:rPr>
      <w:rFonts w:cs="Times New Roman"/>
      <w:sz w:val="21"/>
      <w:szCs w:val="21"/>
      <w:u w:val="single"/>
      <w:shd w:val="clear" w:color="auto" w:fill="FFFFFF"/>
    </w:rPr>
  </w:style>
  <w:style w:type="character" w:customStyle="1" w:styleId="CharStyle90">
    <w:name w:val="Char Style 90"/>
    <w:basedOn w:val="CharStyle88"/>
    <w:uiPriority w:val="99"/>
    <w:rsid w:val="00161425"/>
    <w:rPr>
      <w:rFonts w:cs="Times New Roman"/>
      <w:i/>
      <w:iCs/>
      <w:w w:val="40"/>
      <w:sz w:val="28"/>
      <w:szCs w:val="28"/>
      <w:u w:val="single"/>
      <w:shd w:val="clear" w:color="auto" w:fill="FFFFFF"/>
    </w:rPr>
  </w:style>
  <w:style w:type="character" w:customStyle="1" w:styleId="CharStyle92">
    <w:name w:val="Char Style 92"/>
    <w:basedOn w:val="Predvolenpsmoodseku"/>
    <w:link w:val="Style91"/>
    <w:uiPriority w:val="99"/>
    <w:locked/>
    <w:rsid w:val="00161425"/>
    <w:rPr>
      <w:rFonts w:cs="Times New Roman"/>
      <w:sz w:val="21"/>
      <w:szCs w:val="21"/>
      <w:shd w:val="clear" w:color="auto" w:fill="FFFFFF"/>
    </w:rPr>
  </w:style>
  <w:style w:type="character" w:customStyle="1" w:styleId="CharStyle94">
    <w:name w:val="Char Style 94"/>
    <w:basedOn w:val="Predvolenpsmoodseku"/>
    <w:link w:val="Style93"/>
    <w:uiPriority w:val="99"/>
    <w:locked/>
    <w:rsid w:val="00161425"/>
    <w:rPr>
      <w:rFonts w:ascii="Arial" w:hAnsi="Arial" w:cs="Arial"/>
      <w:sz w:val="19"/>
      <w:szCs w:val="19"/>
      <w:shd w:val="clear" w:color="auto" w:fill="FFFFFF"/>
    </w:rPr>
  </w:style>
  <w:style w:type="character" w:customStyle="1" w:styleId="CharStyle95">
    <w:name w:val="Char Style 95"/>
    <w:basedOn w:val="CharStyle39"/>
    <w:uiPriority w:val="99"/>
    <w:rsid w:val="00161425"/>
    <w:rPr>
      <w:rFonts w:cs="Times New Roman"/>
      <w:b/>
      <w:bCs/>
      <w:shd w:val="clear" w:color="auto" w:fill="FFFFFF"/>
    </w:rPr>
  </w:style>
  <w:style w:type="character" w:customStyle="1" w:styleId="CharStyle96">
    <w:name w:val="Char Style 96"/>
    <w:basedOn w:val="CharStyle39"/>
    <w:uiPriority w:val="99"/>
    <w:rsid w:val="00161425"/>
    <w:rPr>
      <w:rFonts w:cs="Times New Roman"/>
      <w:b/>
      <w:bCs/>
      <w:shd w:val="clear" w:color="auto" w:fill="FFFFFF"/>
    </w:rPr>
  </w:style>
  <w:style w:type="character" w:customStyle="1" w:styleId="CharStyle97">
    <w:name w:val="Char Style 97"/>
    <w:basedOn w:val="CharStyle39"/>
    <w:uiPriority w:val="99"/>
    <w:rsid w:val="00161425"/>
    <w:rPr>
      <w:rFonts w:cs="Times New Roman"/>
      <w:b w:val="0"/>
      <w:bCs w:val="0"/>
      <w:shd w:val="clear" w:color="auto" w:fill="FFFFFF"/>
    </w:rPr>
  </w:style>
  <w:style w:type="character" w:customStyle="1" w:styleId="CharStyle98">
    <w:name w:val="Char Style 98"/>
    <w:basedOn w:val="CharStyle9"/>
    <w:uiPriority w:val="99"/>
    <w:rsid w:val="00161425"/>
    <w:rPr>
      <w:rFonts w:cs="Times New Roman"/>
      <w:b/>
      <w:bCs/>
      <w:spacing w:val="20"/>
      <w:shd w:val="clear" w:color="auto" w:fill="FFFFFF"/>
    </w:rPr>
  </w:style>
  <w:style w:type="character" w:customStyle="1" w:styleId="CharStyle99">
    <w:name w:val="Char Style 99"/>
    <w:basedOn w:val="CharStyle39"/>
    <w:uiPriority w:val="99"/>
    <w:rsid w:val="00161425"/>
    <w:rPr>
      <w:rFonts w:cs="Times New Roman"/>
      <w:b/>
      <w:bCs/>
      <w:shd w:val="clear" w:color="auto" w:fill="FFFFFF"/>
    </w:rPr>
  </w:style>
  <w:style w:type="character" w:customStyle="1" w:styleId="CharStyle100">
    <w:name w:val="Char Style 100"/>
    <w:basedOn w:val="CharStyle39"/>
    <w:uiPriority w:val="99"/>
    <w:rsid w:val="00161425"/>
    <w:rPr>
      <w:rFonts w:cs="Times New Roman"/>
      <w:b/>
      <w:bCs/>
      <w:shd w:val="clear" w:color="auto" w:fill="FFFFFF"/>
    </w:rPr>
  </w:style>
  <w:style w:type="character" w:customStyle="1" w:styleId="CharStyle101">
    <w:name w:val="Char Style 101"/>
    <w:basedOn w:val="CharStyle75"/>
    <w:uiPriority w:val="99"/>
    <w:rsid w:val="00161425"/>
    <w:rPr>
      <w:rFonts w:cs="Times New Roman"/>
      <w:b/>
      <w:bCs/>
      <w:sz w:val="22"/>
      <w:szCs w:val="22"/>
      <w:shd w:val="clear" w:color="auto" w:fill="FFFFFF"/>
    </w:rPr>
  </w:style>
  <w:style w:type="character" w:customStyle="1" w:styleId="CharStyle102">
    <w:name w:val="Char Style 102"/>
    <w:basedOn w:val="CharStyle75"/>
    <w:uiPriority w:val="99"/>
    <w:rsid w:val="00161425"/>
    <w:rPr>
      <w:rFonts w:cs="Times New Roman"/>
      <w:b/>
      <w:bCs/>
      <w:sz w:val="26"/>
      <w:szCs w:val="26"/>
      <w:shd w:val="clear" w:color="auto" w:fill="FFFFFF"/>
    </w:rPr>
  </w:style>
  <w:style w:type="character" w:customStyle="1" w:styleId="CharStyle103">
    <w:name w:val="Char Style 103"/>
    <w:basedOn w:val="CharStyle39"/>
    <w:uiPriority w:val="99"/>
    <w:rsid w:val="00161425"/>
    <w:rPr>
      <w:rFonts w:cs="Times New Roman"/>
      <w:b/>
      <w:bCs/>
      <w:u w:val="single"/>
      <w:shd w:val="clear" w:color="auto" w:fill="FFFFFF"/>
    </w:rPr>
  </w:style>
  <w:style w:type="character" w:customStyle="1" w:styleId="CharStyle104">
    <w:name w:val="Char Style 104"/>
    <w:basedOn w:val="CharStyle39"/>
    <w:uiPriority w:val="99"/>
    <w:rsid w:val="00161425"/>
    <w:rPr>
      <w:rFonts w:cs="Times New Roman"/>
      <w:b/>
      <w:bCs/>
      <w:shd w:val="clear" w:color="auto" w:fill="FFFFFF"/>
    </w:rPr>
  </w:style>
  <w:style w:type="character" w:customStyle="1" w:styleId="CharStyle105">
    <w:name w:val="Char Style 105"/>
    <w:basedOn w:val="CharStyle39"/>
    <w:uiPriority w:val="99"/>
    <w:rsid w:val="00161425"/>
    <w:rPr>
      <w:rFonts w:cs="Times New Roman"/>
      <w:b/>
      <w:bCs/>
      <w:u w:val="single"/>
      <w:shd w:val="clear" w:color="auto" w:fill="FFFFFF"/>
    </w:rPr>
  </w:style>
  <w:style w:type="character" w:customStyle="1" w:styleId="CharStyle106">
    <w:name w:val="Char Style 106"/>
    <w:basedOn w:val="CharStyle39"/>
    <w:uiPriority w:val="99"/>
    <w:rsid w:val="00161425"/>
    <w:rPr>
      <w:rFonts w:cs="Times New Roman"/>
      <w:b w:val="0"/>
      <w:bCs w:val="0"/>
      <w:shd w:val="clear" w:color="auto" w:fill="FFFFFF"/>
    </w:rPr>
  </w:style>
  <w:style w:type="character" w:customStyle="1" w:styleId="CharStyle107">
    <w:name w:val="Char Style 107"/>
    <w:basedOn w:val="CharStyle45"/>
    <w:uiPriority w:val="99"/>
    <w:rsid w:val="00161425"/>
    <w:rPr>
      <w:rFonts w:cs="Times New Roman"/>
      <w:b/>
      <w:bCs/>
      <w:sz w:val="26"/>
      <w:szCs w:val="26"/>
      <w:shd w:val="clear" w:color="auto" w:fill="FFFFFF"/>
    </w:rPr>
  </w:style>
  <w:style w:type="character" w:customStyle="1" w:styleId="CharStyle108">
    <w:name w:val="Char Style 108"/>
    <w:basedOn w:val="CharStyle31"/>
    <w:uiPriority w:val="99"/>
    <w:rsid w:val="00161425"/>
    <w:rPr>
      <w:rFonts w:cs="Times New Roman"/>
      <w:b/>
      <w:bCs/>
      <w:shd w:val="clear" w:color="auto" w:fill="FFFFFF"/>
    </w:rPr>
  </w:style>
  <w:style w:type="character" w:customStyle="1" w:styleId="CharStyle110">
    <w:name w:val="Char Style 110"/>
    <w:basedOn w:val="Predvolenpsmoodseku"/>
    <w:link w:val="Style109"/>
    <w:uiPriority w:val="99"/>
    <w:locked/>
    <w:rsid w:val="00161425"/>
    <w:rPr>
      <w:rFonts w:cs="Times New Roman"/>
      <w:i/>
      <w:iCs/>
      <w:shd w:val="clear" w:color="auto" w:fill="FFFFFF"/>
    </w:rPr>
  </w:style>
  <w:style w:type="character" w:customStyle="1" w:styleId="CharStyle111">
    <w:name w:val="Char Style 111"/>
    <w:basedOn w:val="CharStyle110"/>
    <w:uiPriority w:val="99"/>
    <w:rsid w:val="00161425"/>
    <w:rPr>
      <w:rFonts w:cs="Times New Roman"/>
      <w:b/>
      <w:bCs/>
      <w:i w:val="0"/>
      <w:iCs w:val="0"/>
      <w:spacing w:val="70"/>
      <w:sz w:val="26"/>
      <w:szCs w:val="26"/>
      <w:shd w:val="clear" w:color="auto" w:fill="FFFFFF"/>
    </w:rPr>
  </w:style>
  <w:style w:type="character" w:customStyle="1" w:styleId="CharStyle112">
    <w:name w:val="Char Style 112"/>
    <w:basedOn w:val="CharStyle110"/>
    <w:uiPriority w:val="99"/>
    <w:rsid w:val="00161425"/>
    <w:rPr>
      <w:rFonts w:cs="Times New Roman"/>
      <w:b/>
      <w:bCs/>
      <w:i w:val="0"/>
      <w:iCs w:val="0"/>
      <w:shd w:val="clear" w:color="auto" w:fill="FFFFFF"/>
    </w:rPr>
  </w:style>
  <w:style w:type="character" w:customStyle="1" w:styleId="CharStyle113">
    <w:name w:val="Char Style 113"/>
    <w:basedOn w:val="CharStyle110"/>
    <w:uiPriority w:val="99"/>
    <w:rsid w:val="00161425"/>
    <w:rPr>
      <w:rFonts w:ascii="Times New Roman" w:hAnsi="Times New Roman" w:cs="Times New Roman"/>
      <w:i/>
      <w:iCs/>
      <w:spacing w:val="10"/>
      <w:shd w:val="clear" w:color="auto" w:fill="FFFFFF"/>
      <w:lang w:val="sr-Cyrl-CS" w:eastAsia="sr-Cyrl-CS"/>
    </w:rPr>
  </w:style>
  <w:style w:type="character" w:customStyle="1" w:styleId="CharStyle114">
    <w:name w:val="Char Style 114"/>
    <w:basedOn w:val="CharStyle9"/>
    <w:uiPriority w:val="99"/>
    <w:rsid w:val="00161425"/>
    <w:rPr>
      <w:rFonts w:cs="Times New Roman"/>
      <w:spacing w:val="60"/>
      <w:shd w:val="clear" w:color="auto" w:fill="FFFFFF"/>
    </w:rPr>
  </w:style>
  <w:style w:type="character" w:customStyle="1" w:styleId="CharStyle115">
    <w:name w:val="Char Style 115"/>
    <w:basedOn w:val="CharStyle31"/>
    <w:uiPriority w:val="99"/>
    <w:rsid w:val="00161425"/>
    <w:rPr>
      <w:rFonts w:cs="Times New Roman"/>
      <w:b w:val="0"/>
      <w:bCs w:val="0"/>
      <w:shd w:val="clear" w:color="auto" w:fill="FFFFFF"/>
    </w:rPr>
  </w:style>
  <w:style w:type="paragraph" w:customStyle="1" w:styleId="Style2">
    <w:name w:val="Style 2"/>
    <w:basedOn w:val="Normlny"/>
    <w:link w:val="CharStyle3"/>
    <w:uiPriority w:val="99"/>
    <w:rsid w:val="00161425"/>
    <w:pPr>
      <w:shd w:val="clear" w:color="auto" w:fill="FFFFFF"/>
      <w:spacing w:line="216" w:lineRule="exact"/>
      <w:jc w:val="center"/>
      <w:outlineLvl w:val="0"/>
    </w:pPr>
    <w:rPr>
      <w:rFonts w:asciiTheme="minorHAnsi" w:eastAsiaTheme="minorHAnsi" w:hAnsiTheme="minorHAnsi"/>
      <w:b/>
      <w:bCs/>
      <w:color w:val="auto"/>
      <w:sz w:val="26"/>
      <w:szCs w:val="26"/>
      <w:lang w:eastAsia="en-US"/>
    </w:rPr>
  </w:style>
  <w:style w:type="paragraph" w:customStyle="1" w:styleId="Style4">
    <w:name w:val="Style 4"/>
    <w:basedOn w:val="Normlny"/>
    <w:link w:val="CharStyle5"/>
    <w:uiPriority w:val="99"/>
    <w:rsid w:val="00161425"/>
    <w:pPr>
      <w:shd w:val="clear" w:color="auto" w:fill="FFFFFF"/>
    </w:pPr>
    <w:rPr>
      <w:rFonts w:eastAsiaTheme="minorHAnsi"/>
      <w:color w:val="auto"/>
      <w:sz w:val="20"/>
      <w:szCs w:val="20"/>
      <w:lang w:val="en-US" w:eastAsia="en-US"/>
    </w:rPr>
  </w:style>
  <w:style w:type="paragraph" w:customStyle="1" w:styleId="Style6">
    <w:name w:val="Style 6"/>
    <w:basedOn w:val="Normlny"/>
    <w:link w:val="CharStyle7"/>
    <w:uiPriority w:val="99"/>
    <w:rsid w:val="00161425"/>
    <w:pPr>
      <w:shd w:val="clear" w:color="auto" w:fill="FFFFFF"/>
      <w:spacing w:line="216" w:lineRule="exact"/>
    </w:pPr>
    <w:rPr>
      <w:rFonts w:eastAsiaTheme="minorHAnsi"/>
      <w:i/>
      <w:iCs/>
      <w:noProof/>
      <w:color w:val="auto"/>
      <w:sz w:val="8"/>
      <w:szCs w:val="8"/>
      <w:lang w:eastAsia="en-US"/>
    </w:rPr>
  </w:style>
  <w:style w:type="paragraph" w:customStyle="1" w:styleId="Style8">
    <w:name w:val="Style 8"/>
    <w:basedOn w:val="Normlny"/>
    <w:link w:val="CharStyle9"/>
    <w:uiPriority w:val="99"/>
    <w:rsid w:val="00161425"/>
    <w:pPr>
      <w:shd w:val="clear" w:color="auto" w:fill="FFFFFF"/>
      <w:spacing w:before="480" w:after="480" w:line="274" w:lineRule="exact"/>
      <w:ind w:hanging="860"/>
      <w:jc w:val="both"/>
    </w:pPr>
    <w:rPr>
      <w:rFonts w:asciiTheme="minorHAnsi" w:eastAsiaTheme="minorHAnsi" w:hAnsiTheme="minorHAnsi"/>
      <w:color w:val="auto"/>
      <w:sz w:val="22"/>
      <w:szCs w:val="22"/>
      <w:lang w:eastAsia="en-US"/>
    </w:rPr>
  </w:style>
  <w:style w:type="paragraph" w:customStyle="1" w:styleId="Style10">
    <w:name w:val="Style 10"/>
    <w:basedOn w:val="Normlny"/>
    <w:link w:val="CharStyle11"/>
    <w:uiPriority w:val="99"/>
    <w:rsid w:val="00161425"/>
    <w:pPr>
      <w:shd w:val="clear" w:color="auto" w:fill="FFFFFF"/>
      <w:spacing w:before="480" w:after="60" w:line="278" w:lineRule="exact"/>
      <w:jc w:val="center"/>
      <w:outlineLvl w:val="1"/>
    </w:pPr>
    <w:rPr>
      <w:rFonts w:asciiTheme="minorHAnsi" w:eastAsiaTheme="minorHAnsi" w:hAnsiTheme="minorHAnsi"/>
      <w:b/>
      <w:bCs/>
      <w:color w:val="auto"/>
      <w:sz w:val="22"/>
      <w:szCs w:val="22"/>
      <w:lang w:eastAsia="en-US"/>
    </w:rPr>
  </w:style>
  <w:style w:type="paragraph" w:customStyle="1" w:styleId="Style14">
    <w:name w:val="Style 14"/>
    <w:basedOn w:val="Normlny"/>
    <w:link w:val="CharStyle15"/>
    <w:uiPriority w:val="99"/>
    <w:rsid w:val="00161425"/>
    <w:pPr>
      <w:shd w:val="clear" w:color="auto" w:fill="FFFFFF"/>
      <w:spacing w:before="60" w:after="180" w:line="240" w:lineRule="atLeast"/>
      <w:ind w:hanging="340"/>
      <w:jc w:val="both"/>
    </w:pPr>
    <w:rPr>
      <w:rFonts w:asciiTheme="minorHAnsi" w:eastAsiaTheme="minorHAnsi" w:hAnsiTheme="minorHAnsi"/>
      <w:i/>
      <w:iCs/>
      <w:color w:val="auto"/>
      <w:sz w:val="22"/>
      <w:szCs w:val="22"/>
      <w:lang w:eastAsia="en-US"/>
    </w:rPr>
  </w:style>
  <w:style w:type="paragraph" w:customStyle="1" w:styleId="Style17">
    <w:name w:val="Style 17"/>
    <w:basedOn w:val="Normlny"/>
    <w:link w:val="CharStyle18"/>
    <w:uiPriority w:val="99"/>
    <w:rsid w:val="00161425"/>
    <w:pPr>
      <w:shd w:val="clear" w:color="auto" w:fill="FFFFFF"/>
      <w:spacing w:before="360" w:line="230" w:lineRule="exact"/>
      <w:ind w:hanging="800"/>
      <w:jc w:val="both"/>
    </w:pPr>
    <w:rPr>
      <w:rFonts w:asciiTheme="minorHAnsi" w:eastAsiaTheme="minorHAnsi" w:hAnsiTheme="minorHAnsi"/>
      <w:color w:val="auto"/>
      <w:sz w:val="18"/>
      <w:szCs w:val="18"/>
      <w:lang w:eastAsia="en-US"/>
    </w:rPr>
  </w:style>
  <w:style w:type="paragraph" w:customStyle="1" w:styleId="Style30">
    <w:name w:val="Style 30"/>
    <w:basedOn w:val="Normlny"/>
    <w:link w:val="CharStyle31"/>
    <w:uiPriority w:val="99"/>
    <w:rsid w:val="00161425"/>
    <w:pPr>
      <w:shd w:val="clear" w:color="auto" w:fill="FFFFFF"/>
      <w:spacing w:before="480" w:line="403" w:lineRule="exact"/>
      <w:jc w:val="right"/>
      <w:outlineLvl w:val="4"/>
    </w:pPr>
    <w:rPr>
      <w:rFonts w:asciiTheme="minorHAnsi" w:eastAsiaTheme="minorHAnsi" w:hAnsiTheme="minorHAnsi"/>
      <w:b/>
      <w:bCs/>
      <w:color w:val="auto"/>
      <w:sz w:val="22"/>
      <w:szCs w:val="22"/>
      <w:lang w:eastAsia="en-US"/>
    </w:rPr>
  </w:style>
  <w:style w:type="paragraph" w:customStyle="1" w:styleId="Style38">
    <w:name w:val="Style 38"/>
    <w:basedOn w:val="Normlny"/>
    <w:link w:val="CharStyle39"/>
    <w:uiPriority w:val="99"/>
    <w:rsid w:val="00161425"/>
    <w:pPr>
      <w:shd w:val="clear" w:color="auto" w:fill="FFFFFF"/>
      <w:spacing w:after="60" w:line="269" w:lineRule="exact"/>
      <w:jc w:val="right"/>
    </w:pPr>
    <w:rPr>
      <w:rFonts w:asciiTheme="minorHAnsi" w:eastAsiaTheme="minorHAnsi" w:hAnsiTheme="minorHAnsi"/>
      <w:b/>
      <w:bCs/>
      <w:color w:val="auto"/>
      <w:sz w:val="22"/>
      <w:szCs w:val="22"/>
      <w:lang w:eastAsia="en-US"/>
    </w:rPr>
  </w:style>
  <w:style w:type="paragraph" w:customStyle="1" w:styleId="Style41">
    <w:name w:val="Style 41"/>
    <w:basedOn w:val="Normlny"/>
    <w:link w:val="CharStyle42"/>
    <w:uiPriority w:val="99"/>
    <w:rsid w:val="00161425"/>
    <w:pPr>
      <w:shd w:val="clear" w:color="auto" w:fill="FFFFFF"/>
      <w:spacing w:line="264" w:lineRule="exact"/>
      <w:outlineLvl w:val="3"/>
    </w:pPr>
    <w:rPr>
      <w:rFonts w:asciiTheme="minorHAnsi" w:eastAsiaTheme="minorHAnsi" w:hAnsiTheme="minorHAnsi"/>
      <w:b/>
      <w:bCs/>
      <w:color w:val="auto"/>
      <w:sz w:val="22"/>
      <w:szCs w:val="22"/>
      <w:lang w:eastAsia="en-US"/>
    </w:rPr>
  </w:style>
  <w:style w:type="paragraph" w:customStyle="1" w:styleId="Style44">
    <w:name w:val="Style 44"/>
    <w:basedOn w:val="Normlny"/>
    <w:link w:val="CharStyle45"/>
    <w:uiPriority w:val="99"/>
    <w:rsid w:val="00161425"/>
    <w:pPr>
      <w:shd w:val="clear" w:color="auto" w:fill="FFFFFF"/>
      <w:spacing w:after="120" w:line="240" w:lineRule="atLeast"/>
      <w:jc w:val="center"/>
      <w:outlineLvl w:val="2"/>
    </w:pPr>
    <w:rPr>
      <w:rFonts w:asciiTheme="minorHAnsi" w:eastAsiaTheme="minorHAnsi" w:hAnsiTheme="minorHAnsi"/>
      <w:b/>
      <w:bCs/>
      <w:color w:val="auto"/>
      <w:sz w:val="26"/>
      <w:szCs w:val="26"/>
      <w:lang w:eastAsia="en-US"/>
    </w:rPr>
  </w:style>
  <w:style w:type="paragraph" w:customStyle="1" w:styleId="Style48">
    <w:name w:val="Style 48"/>
    <w:basedOn w:val="Normlny"/>
    <w:link w:val="CharStyle49"/>
    <w:uiPriority w:val="99"/>
    <w:rsid w:val="00161425"/>
    <w:pPr>
      <w:shd w:val="clear" w:color="auto" w:fill="FFFFFF"/>
      <w:spacing w:line="240" w:lineRule="atLeast"/>
    </w:pPr>
    <w:rPr>
      <w:rFonts w:eastAsiaTheme="minorHAnsi"/>
      <w:i/>
      <w:iCs/>
      <w:noProof/>
      <w:color w:val="auto"/>
      <w:sz w:val="47"/>
      <w:szCs w:val="47"/>
      <w:lang w:eastAsia="en-US"/>
    </w:rPr>
  </w:style>
  <w:style w:type="paragraph" w:customStyle="1" w:styleId="Style50">
    <w:name w:val="Style 50"/>
    <w:basedOn w:val="Normlny"/>
    <w:link w:val="CharStyle51"/>
    <w:uiPriority w:val="99"/>
    <w:rsid w:val="00161425"/>
    <w:pPr>
      <w:shd w:val="clear" w:color="auto" w:fill="FFFFFF"/>
      <w:spacing w:line="226" w:lineRule="exact"/>
      <w:jc w:val="both"/>
    </w:pPr>
    <w:rPr>
      <w:rFonts w:asciiTheme="minorHAnsi" w:eastAsiaTheme="minorHAnsi" w:hAnsiTheme="minorHAnsi"/>
      <w:b/>
      <w:bCs/>
      <w:color w:val="auto"/>
      <w:sz w:val="19"/>
      <w:szCs w:val="19"/>
      <w:lang w:eastAsia="en-US"/>
    </w:rPr>
  </w:style>
  <w:style w:type="paragraph" w:customStyle="1" w:styleId="Style52">
    <w:name w:val="Style 52"/>
    <w:basedOn w:val="Normlny"/>
    <w:link w:val="CharStyle53"/>
    <w:uiPriority w:val="99"/>
    <w:rsid w:val="00161425"/>
    <w:pPr>
      <w:shd w:val="clear" w:color="auto" w:fill="FFFFFF"/>
      <w:spacing w:line="211" w:lineRule="exact"/>
      <w:jc w:val="both"/>
    </w:pPr>
    <w:rPr>
      <w:rFonts w:asciiTheme="minorHAnsi" w:eastAsiaTheme="minorHAnsi" w:hAnsiTheme="minorHAnsi"/>
      <w:b/>
      <w:bCs/>
      <w:color w:val="auto"/>
      <w:sz w:val="17"/>
      <w:szCs w:val="17"/>
      <w:lang w:eastAsia="en-US"/>
    </w:rPr>
  </w:style>
  <w:style w:type="paragraph" w:customStyle="1" w:styleId="Style54">
    <w:name w:val="Style 54"/>
    <w:basedOn w:val="Normlny"/>
    <w:link w:val="CharStyle55"/>
    <w:uiPriority w:val="99"/>
    <w:rsid w:val="00161425"/>
    <w:pPr>
      <w:shd w:val="clear" w:color="auto" w:fill="FFFFFF"/>
      <w:spacing w:line="240" w:lineRule="atLeast"/>
    </w:pPr>
    <w:rPr>
      <w:rFonts w:asciiTheme="minorHAnsi" w:eastAsiaTheme="minorHAnsi" w:hAnsiTheme="minorHAnsi"/>
      <w:color w:val="auto"/>
      <w:spacing w:val="10"/>
      <w:sz w:val="15"/>
      <w:szCs w:val="15"/>
      <w:lang w:eastAsia="en-US"/>
    </w:rPr>
  </w:style>
  <w:style w:type="paragraph" w:customStyle="1" w:styleId="Style56">
    <w:name w:val="Style 56"/>
    <w:basedOn w:val="Normlny"/>
    <w:link w:val="CharStyle57"/>
    <w:uiPriority w:val="99"/>
    <w:rsid w:val="00161425"/>
    <w:pPr>
      <w:shd w:val="clear" w:color="auto" w:fill="FFFFFF"/>
      <w:spacing w:before="60" w:after="1320" w:line="163" w:lineRule="exact"/>
      <w:jc w:val="right"/>
    </w:pPr>
    <w:rPr>
      <w:rFonts w:asciiTheme="minorHAnsi" w:eastAsiaTheme="minorHAnsi" w:hAnsiTheme="minorHAnsi"/>
      <w:color w:val="auto"/>
      <w:sz w:val="14"/>
      <w:szCs w:val="14"/>
      <w:lang w:eastAsia="en-US"/>
    </w:rPr>
  </w:style>
  <w:style w:type="paragraph" w:customStyle="1" w:styleId="Style62">
    <w:name w:val="Style 62"/>
    <w:basedOn w:val="Normlny"/>
    <w:link w:val="CharStyle63"/>
    <w:uiPriority w:val="99"/>
    <w:rsid w:val="00161425"/>
    <w:pPr>
      <w:shd w:val="clear" w:color="auto" w:fill="FFFFFF"/>
      <w:spacing w:line="240" w:lineRule="atLeast"/>
    </w:pPr>
    <w:rPr>
      <w:rFonts w:eastAsiaTheme="minorHAnsi"/>
      <w:noProof/>
      <w:color w:val="auto"/>
      <w:sz w:val="74"/>
      <w:szCs w:val="74"/>
      <w:lang w:eastAsia="en-US"/>
    </w:rPr>
  </w:style>
  <w:style w:type="paragraph" w:customStyle="1" w:styleId="Style64">
    <w:name w:val="Style 64"/>
    <w:basedOn w:val="Normlny"/>
    <w:link w:val="CharStyle65"/>
    <w:uiPriority w:val="99"/>
    <w:rsid w:val="00161425"/>
    <w:pPr>
      <w:shd w:val="clear" w:color="auto" w:fill="FFFFFF"/>
      <w:spacing w:after="720" w:line="211" w:lineRule="exact"/>
      <w:jc w:val="both"/>
    </w:pPr>
    <w:rPr>
      <w:rFonts w:asciiTheme="minorHAnsi" w:eastAsiaTheme="minorHAnsi" w:hAnsiTheme="minorHAnsi"/>
      <w:color w:val="auto"/>
      <w:spacing w:val="10"/>
      <w:sz w:val="15"/>
      <w:szCs w:val="15"/>
      <w:lang w:eastAsia="en-US"/>
    </w:rPr>
  </w:style>
  <w:style w:type="paragraph" w:customStyle="1" w:styleId="Style67">
    <w:name w:val="Style 67"/>
    <w:basedOn w:val="Normlny"/>
    <w:link w:val="CharStyle68"/>
    <w:uiPriority w:val="99"/>
    <w:rsid w:val="00161425"/>
    <w:pPr>
      <w:shd w:val="clear" w:color="auto" w:fill="FFFFFF"/>
      <w:spacing w:before="720" w:line="240" w:lineRule="atLeast"/>
      <w:jc w:val="both"/>
    </w:pPr>
    <w:rPr>
      <w:rFonts w:asciiTheme="minorHAnsi" w:eastAsiaTheme="minorHAnsi" w:hAnsiTheme="minorHAnsi"/>
      <w:color w:val="auto"/>
      <w:spacing w:val="20"/>
      <w:sz w:val="11"/>
      <w:szCs w:val="11"/>
      <w:lang w:eastAsia="en-US"/>
    </w:rPr>
  </w:style>
  <w:style w:type="paragraph" w:customStyle="1" w:styleId="Style70">
    <w:name w:val="Style 70"/>
    <w:basedOn w:val="Normlny"/>
    <w:link w:val="CharStyle71"/>
    <w:uiPriority w:val="99"/>
    <w:rsid w:val="00161425"/>
    <w:pPr>
      <w:shd w:val="clear" w:color="auto" w:fill="FFFFFF"/>
      <w:spacing w:after="120" w:line="240" w:lineRule="atLeast"/>
      <w:outlineLvl w:val="0"/>
    </w:pPr>
    <w:rPr>
      <w:rFonts w:asciiTheme="minorHAnsi" w:eastAsiaTheme="minorHAnsi" w:hAnsiTheme="minorHAnsi"/>
      <w:color w:val="auto"/>
      <w:spacing w:val="-10"/>
      <w:sz w:val="34"/>
      <w:szCs w:val="34"/>
      <w:lang w:eastAsia="en-US"/>
    </w:rPr>
  </w:style>
  <w:style w:type="paragraph" w:customStyle="1" w:styleId="Style74">
    <w:name w:val="Style 74"/>
    <w:basedOn w:val="Normlny"/>
    <w:link w:val="CharStyle75"/>
    <w:uiPriority w:val="99"/>
    <w:rsid w:val="00161425"/>
    <w:pPr>
      <w:shd w:val="clear" w:color="auto" w:fill="FFFFFF"/>
      <w:spacing w:after="300" w:line="240" w:lineRule="atLeast"/>
      <w:outlineLvl w:val="1"/>
    </w:pPr>
    <w:rPr>
      <w:rFonts w:asciiTheme="minorHAnsi" w:eastAsiaTheme="minorHAnsi" w:hAnsiTheme="minorHAnsi"/>
      <w:b/>
      <w:bCs/>
      <w:color w:val="auto"/>
      <w:sz w:val="26"/>
      <w:szCs w:val="26"/>
      <w:lang w:eastAsia="en-US"/>
    </w:rPr>
  </w:style>
  <w:style w:type="paragraph" w:customStyle="1" w:styleId="Style77">
    <w:name w:val="Style 77"/>
    <w:basedOn w:val="Normlny"/>
    <w:link w:val="CharStyle78"/>
    <w:uiPriority w:val="99"/>
    <w:rsid w:val="00161425"/>
    <w:pPr>
      <w:shd w:val="clear" w:color="auto" w:fill="FFFFFF"/>
      <w:spacing w:before="300" w:line="240" w:lineRule="atLeast"/>
    </w:pPr>
    <w:rPr>
      <w:rFonts w:asciiTheme="minorHAnsi" w:eastAsiaTheme="minorHAnsi" w:hAnsiTheme="minorHAnsi"/>
      <w:b/>
      <w:bCs/>
      <w:color w:val="auto"/>
      <w:sz w:val="18"/>
      <w:szCs w:val="18"/>
      <w:lang w:eastAsia="en-US"/>
    </w:rPr>
  </w:style>
  <w:style w:type="paragraph" w:customStyle="1" w:styleId="Style80">
    <w:name w:val="Style 80"/>
    <w:basedOn w:val="Normlny"/>
    <w:link w:val="CharStyle81"/>
    <w:uiPriority w:val="99"/>
    <w:rsid w:val="00161425"/>
    <w:pPr>
      <w:shd w:val="clear" w:color="auto" w:fill="FFFFFF"/>
      <w:spacing w:line="341" w:lineRule="exact"/>
    </w:pPr>
    <w:rPr>
      <w:rFonts w:asciiTheme="minorHAnsi" w:eastAsiaTheme="minorHAnsi" w:hAnsiTheme="minorHAnsi"/>
      <w:color w:val="auto"/>
      <w:sz w:val="22"/>
      <w:szCs w:val="22"/>
      <w:lang w:eastAsia="en-US"/>
    </w:rPr>
  </w:style>
  <w:style w:type="paragraph" w:customStyle="1" w:styleId="Style82">
    <w:name w:val="Style 82"/>
    <w:basedOn w:val="Normlny"/>
    <w:link w:val="CharStyle83"/>
    <w:uiPriority w:val="99"/>
    <w:rsid w:val="00161425"/>
    <w:pPr>
      <w:shd w:val="clear" w:color="auto" w:fill="FFFFFF"/>
      <w:spacing w:after="120" w:line="240" w:lineRule="atLeast"/>
    </w:pPr>
    <w:rPr>
      <w:rFonts w:asciiTheme="minorHAnsi" w:eastAsiaTheme="minorHAnsi" w:hAnsiTheme="minorHAnsi"/>
      <w:b/>
      <w:bCs/>
      <w:color w:val="auto"/>
      <w:sz w:val="15"/>
      <w:szCs w:val="15"/>
      <w:lang w:eastAsia="en-US"/>
    </w:rPr>
  </w:style>
  <w:style w:type="paragraph" w:customStyle="1" w:styleId="Style84">
    <w:name w:val="Style 84"/>
    <w:basedOn w:val="Normlny"/>
    <w:link w:val="CharStyle85"/>
    <w:uiPriority w:val="99"/>
    <w:rsid w:val="00161425"/>
    <w:pPr>
      <w:shd w:val="clear" w:color="auto" w:fill="FFFFFF"/>
      <w:spacing w:before="1020" w:after="120" w:line="240" w:lineRule="atLeast"/>
    </w:pPr>
    <w:rPr>
      <w:rFonts w:asciiTheme="minorHAnsi" w:eastAsiaTheme="minorHAnsi" w:hAnsiTheme="minorHAnsi"/>
      <w:i/>
      <w:iCs/>
      <w:color w:val="auto"/>
      <w:spacing w:val="10"/>
      <w:w w:val="75"/>
      <w:sz w:val="27"/>
      <w:szCs w:val="27"/>
      <w:lang w:eastAsia="en-US"/>
    </w:rPr>
  </w:style>
  <w:style w:type="paragraph" w:customStyle="1" w:styleId="Style87">
    <w:name w:val="Style 87"/>
    <w:basedOn w:val="Normlny"/>
    <w:link w:val="CharStyle88"/>
    <w:uiPriority w:val="99"/>
    <w:rsid w:val="00161425"/>
    <w:pPr>
      <w:shd w:val="clear" w:color="auto" w:fill="FFFFFF"/>
      <w:spacing w:before="120" w:line="278" w:lineRule="exact"/>
    </w:pPr>
    <w:rPr>
      <w:rFonts w:asciiTheme="minorHAnsi" w:eastAsiaTheme="minorHAnsi" w:hAnsiTheme="minorHAnsi"/>
      <w:color w:val="auto"/>
      <w:sz w:val="21"/>
      <w:szCs w:val="21"/>
      <w:lang w:eastAsia="en-US"/>
    </w:rPr>
  </w:style>
  <w:style w:type="paragraph" w:customStyle="1" w:styleId="Style91">
    <w:name w:val="Style 91"/>
    <w:basedOn w:val="Normlny"/>
    <w:link w:val="CharStyle92"/>
    <w:uiPriority w:val="99"/>
    <w:rsid w:val="00161425"/>
    <w:pPr>
      <w:shd w:val="clear" w:color="auto" w:fill="FFFFFF"/>
      <w:spacing w:after="60" w:line="240" w:lineRule="atLeast"/>
      <w:outlineLvl w:val="2"/>
    </w:pPr>
    <w:rPr>
      <w:rFonts w:asciiTheme="minorHAnsi" w:eastAsiaTheme="minorHAnsi" w:hAnsiTheme="minorHAnsi"/>
      <w:color w:val="auto"/>
      <w:sz w:val="21"/>
      <w:szCs w:val="21"/>
      <w:lang w:eastAsia="en-US"/>
    </w:rPr>
  </w:style>
  <w:style w:type="paragraph" w:customStyle="1" w:styleId="Style93">
    <w:name w:val="Style 93"/>
    <w:basedOn w:val="Normlny"/>
    <w:link w:val="CharStyle94"/>
    <w:uiPriority w:val="99"/>
    <w:rsid w:val="00161425"/>
    <w:pPr>
      <w:shd w:val="clear" w:color="auto" w:fill="FFFFFF"/>
      <w:spacing w:before="60" w:after="1020" w:line="240" w:lineRule="atLeast"/>
    </w:pPr>
    <w:rPr>
      <w:rFonts w:ascii="Arial" w:eastAsiaTheme="minorHAnsi" w:hAnsi="Arial" w:cs="Arial"/>
      <w:color w:val="auto"/>
      <w:sz w:val="19"/>
      <w:szCs w:val="19"/>
      <w:lang w:eastAsia="en-US"/>
    </w:rPr>
  </w:style>
  <w:style w:type="paragraph" w:customStyle="1" w:styleId="Style109">
    <w:name w:val="Style 109"/>
    <w:basedOn w:val="Normlny"/>
    <w:link w:val="CharStyle110"/>
    <w:uiPriority w:val="99"/>
    <w:rsid w:val="00161425"/>
    <w:pPr>
      <w:shd w:val="clear" w:color="auto" w:fill="FFFFFF"/>
      <w:spacing w:before="180" w:after="360" w:line="403" w:lineRule="exact"/>
      <w:outlineLvl w:val="3"/>
    </w:pPr>
    <w:rPr>
      <w:rFonts w:asciiTheme="minorHAnsi" w:eastAsiaTheme="minorHAnsi" w:hAnsiTheme="minorHAnsi"/>
      <w:i/>
      <w:iCs/>
      <w:color w:val="auto"/>
      <w:sz w:val="22"/>
      <w:szCs w:val="22"/>
      <w:lang w:eastAsia="en-US"/>
    </w:rPr>
  </w:style>
  <w:style w:type="paragraph" w:styleId="Textpoznmkypodiarou">
    <w:name w:val="footnote text"/>
    <w:basedOn w:val="Normlny"/>
    <w:link w:val="TextpoznmkypodiarouChar"/>
    <w:uiPriority w:val="99"/>
    <w:semiHidden/>
    <w:unhideWhenUsed/>
    <w:rsid w:val="00161425"/>
    <w:rPr>
      <w:sz w:val="20"/>
      <w:szCs w:val="20"/>
    </w:rPr>
  </w:style>
  <w:style w:type="character" w:customStyle="1" w:styleId="TextpoznmkypodiarouChar">
    <w:name w:val="Text poznámky pod čiarou Char"/>
    <w:basedOn w:val="Predvolenpsmoodseku"/>
    <w:link w:val="Textpoznmkypodiarou"/>
    <w:uiPriority w:val="99"/>
    <w:semiHidden/>
    <w:rsid w:val="00161425"/>
    <w:rPr>
      <w:rFonts w:ascii="Times New Roman" w:eastAsia="Times New Roman" w:hAnsi="Times New Roman" w:cs="Times New Roman"/>
      <w:color w:val="000000"/>
      <w:sz w:val="20"/>
      <w:szCs w:val="20"/>
      <w:lang w:eastAsia="sk-SK"/>
    </w:rPr>
  </w:style>
  <w:style w:type="character" w:styleId="Odkaznapoznmkupodiarou">
    <w:name w:val="footnote reference"/>
    <w:basedOn w:val="Predvolenpsmoodseku"/>
    <w:uiPriority w:val="99"/>
    <w:semiHidden/>
    <w:unhideWhenUsed/>
    <w:rsid w:val="00161425"/>
    <w:rPr>
      <w:rFonts w:cs="Times New Roman"/>
      <w:vertAlign w:val="superscript"/>
    </w:rPr>
  </w:style>
  <w:style w:type="paragraph" w:styleId="Textbubliny">
    <w:name w:val="Balloon Text"/>
    <w:basedOn w:val="Normlny"/>
    <w:link w:val="TextbublinyChar"/>
    <w:uiPriority w:val="99"/>
    <w:semiHidden/>
    <w:unhideWhenUsed/>
    <w:rsid w:val="00161425"/>
    <w:rPr>
      <w:rFonts w:ascii="Tahoma" w:hAnsi="Tahoma" w:cs="Tahoma"/>
      <w:sz w:val="16"/>
      <w:szCs w:val="16"/>
    </w:rPr>
  </w:style>
  <w:style w:type="character" w:customStyle="1" w:styleId="TextbublinyChar">
    <w:name w:val="Text bubliny Char"/>
    <w:basedOn w:val="Predvolenpsmoodseku"/>
    <w:link w:val="Textbubliny"/>
    <w:uiPriority w:val="99"/>
    <w:semiHidden/>
    <w:rsid w:val="00161425"/>
    <w:rPr>
      <w:rFonts w:ascii="Tahoma" w:eastAsia="Times New Roman" w:hAnsi="Tahoma" w:cs="Tahoma"/>
      <w:color w:val="000000"/>
      <w:sz w:val="16"/>
      <w:szCs w:val="16"/>
      <w:lang w:eastAsia="sk-SK"/>
    </w:rPr>
  </w:style>
  <w:style w:type="character" w:styleId="Odkaznakomentr">
    <w:name w:val="annotation reference"/>
    <w:basedOn w:val="Predvolenpsmoodseku"/>
    <w:uiPriority w:val="99"/>
    <w:semiHidden/>
    <w:unhideWhenUsed/>
    <w:rsid w:val="00302B9C"/>
    <w:rPr>
      <w:sz w:val="16"/>
      <w:szCs w:val="16"/>
    </w:rPr>
  </w:style>
  <w:style w:type="paragraph" w:styleId="Textkomentra">
    <w:name w:val="annotation text"/>
    <w:basedOn w:val="Normlny"/>
    <w:link w:val="TextkomentraChar"/>
    <w:uiPriority w:val="99"/>
    <w:semiHidden/>
    <w:unhideWhenUsed/>
    <w:rsid w:val="00302B9C"/>
    <w:rPr>
      <w:sz w:val="20"/>
      <w:szCs w:val="20"/>
    </w:rPr>
  </w:style>
  <w:style w:type="character" w:customStyle="1" w:styleId="TextkomentraChar">
    <w:name w:val="Text komentára Char"/>
    <w:basedOn w:val="Predvolenpsmoodseku"/>
    <w:link w:val="Textkomentra"/>
    <w:uiPriority w:val="99"/>
    <w:semiHidden/>
    <w:rsid w:val="00302B9C"/>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302B9C"/>
    <w:rPr>
      <w:b/>
      <w:bCs/>
    </w:rPr>
  </w:style>
  <w:style w:type="character" w:customStyle="1" w:styleId="PredmetkomentraChar">
    <w:name w:val="Predmet komentára Char"/>
    <w:basedOn w:val="TextkomentraChar"/>
    <w:link w:val="Predmetkomentra"/>
    <w:uiPriority w:val="99"/>
    <w:semiHidden/>
    <w:rsid w:val="00302B9C"/>
    <w:rPr>
      <w:rFonts w:ascii="Times New Roman" w:eastAsia="Times New Roman" w:hAnsi="Times New Roman" w:cs="Times New Roman"/>
      <w:b/>
      <w:bCs/>
      <w:color w:val="000000"/>
      <w:sz w:val="20"/>
      <w:szCs w:val="20"/>
      <w:lang w:eastAsia="sk-SK"/>
    </w:rPr>
  </w:style>
  <w:style w:type="paragraph" w:styleId="Odsekzoznamu">
    <w:name w:val="List Paragraph"/>
    <w:basedOn w:val="Normlny"/>
    <w:uiPriority w:val="34"/>
    <w:qFormat/>
    <w:rsid w:val="00CE2015"/>
    <w:pPr>
      <w:ind w:left="720"/>
      <w:contextualSpacing/>
    </w:pPr>
  </w:style>
  <w:style w:type="paragraph" w:styleId="Hlavika">
    <w:name w:val="header"/>
    <w:basedOn w:val="Normlny"/>
    <w:link w:val="HlavikaChar"/>
    <w:uiPriority w:val="99"/>
    <w:unhideWhenUsed/>
    <w:rsid w:val="00EB631B"/>
    <w:pPr>
      <w:tabs>
        <w:tab w:val="center" w:pos="4536"/>
        <w:tab w:val="right" w:pos="9072"/>
      </w:tabs>
    </w:pPr>
  </w:style>
  <w:style w:type="character" w:customStyle="1" w:styleId="HlavikaChar">
    <w:name w:val="Hlavička Char"/>
    <w:basedOn w:val="Predvolenpsmoodseku"/>
    <w:link w:val="Hlavika"/>
    <w:uiPriority w:val="99"/>
    <w:rsid w:val="00EB631B"/>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D050FB"/>
    <w:pPr>
      <w:widowControl w:val="0"/>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936A93"/>
    <w:pPr>
      <w:tabs>
        <w:tab w:val="center" w:pos="4536"/>
        <w:tab w:val="right" w:pos="9072"/>
      </w:tabs>
      <w:spacing w:after="0" w:line="240" w:lineRule="auto"/>
    </w:pPr>
  </w:style>
  <w:style w:type="character" w:customStyle="1" w:styleId="PtaChar">
    <w:name w:val="Päta Char"/>
    <w:basedOn w:val="Predvolenpsmoodseku"/>
    <w:link w:val="Pta"/>
    <w:uiPriority w:val="99"/>
    <w:rsid w:val="00936A93"/>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736038">
      <w:bodyDiv w:val="1"/>
      <w:marLeft w:val="0"/>
      <w:marRight w:val="0"/>
      <w:marTop w:val="0"/>
      <w:marBottom w:val="0"/>
      <w:divBdr>
        <w:top w:val="none" w:sz="0" w:space="0" w:color="auto"/>
        <w:left w:val="none" w:sz="0" w:space="0" w:color="auto"/>
        <w:bottom w:val="none" w:sz="0" w:space="0" w:color="auto"/>
        <w:right w:val="none" w:sz="0" w:space="0" w:color="auto"/>
      </w:divBdr>
    </w:div>
    <w:div w:id="9710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A0D78-3AC3-41C9-9945-B4897829D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10844</Words>
  <Characters>61816</Characters>
  <Application>Microsoft Office Word</Application>
  <DocSecurity>0</DocSecurity>
  <Lines>515</Lines>
  <Paragraphs>145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TOSHIBA</Company>
  <LinksUpToDate>false</LinksUpToDate>
  <CharactersWithSpaces>72515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USZZ01</dc:creator>
  <cp:lastModifiedBy>Milan Koščo</cp:lastModifiedBy>
  <cp:revision>3</cp:revision>
  <cp:lastPrinted>2012-12-06T15:28:00Z</cp:lastPrinted>
  <dcterms:created xsi:type="dcterms:W3CDTF">2012-12-12T15:36:00Z</dcterms:created>
  <dcterms:modified xsi:type="dcterms:W3CDTF">2012-12-12T16:34:00Z</dcterms:modified>
</cp:coreProperties>
</file>