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4933" w14:textId="72BD94BF" w:rsidR="00A836D5" w:rsidRPr="00D80845" w:rsidRDefault="00A836D5" w:rsidP="002C6FBD">
      <w:pPr>
        <w:pStyle w:val="Zkladntext"/>
        <w:spacing w:line="276" w:lineRule="auto"/>
        <w:ind w:left="3317" w:right="3306"/>
        <w:jc w:val="center"/>
        <w:rPr>
          <w:b/>
          <w:bCs/>
        </w:rPr>
      </w:pPr>
      <w:r w:rsidRPr="00D80845">
        <w:rPr>
          <w:b/>
          <w:bCs/>
          <w:w w:val="110"/>
        </w:rPr>
        <w:t>Organizačný poriadok</w:t>
      </w:r>
      <w:r w:rsidRPr="00D80845">
        <w:rPr>
          <w:b/>
          <w:bCs/>
          <w:w w:val="111"/>
        </w:rPr>
        <w:t xml:space="preserve"> </w:t>
      </w:r>
      <w:r w:rsidRPr="00D80845">
        <w:rPr>
          <w:b/>
          <w:bCs/>
          <w:w w:val="110"/>
        </w:rPr>
        <w:t>súťaže</w:t>
      </w:r>
    </w:p>
    <w:p w14:paraId="3C0F0025" w14:textId="6E00550D" w:rsidR="00A836D5" w:rsidRPr="00D80845" w:rsidRDefault="00A836D5" w:rsidP="004B0258">
      <w:pPr>
        <w:spacing w:after="480" w:line="276" w:lineRule="auto"/>
        <w:ind w:left="1571" w:right="1559"/>
        <w:jc w:val="center"/>
        <w:rPr>
          <w:b/>
          <w:bCs/>
          <w:sz w:val="24"/>
          <w:szCs w:val="24"/>
        </w:rPr>
      </w:pPr>
      <w:r w:rsidRPr="00D80845">
        <w:rPr>
          <w:b/>
          <w:bCs/>
          <w:w w:val="105"/>
          <w:sz w:val="24"/>
          <w:szCs w:val="24"/>
        </w:rPr>
        <w:t>Prečo mám rád slovenčinu, prečo mám rád Slovensko</w:t>
      </w:r>
    </w:p>
    <w:p w14:paraId="5DC243B7" w14:textId="7B2FE093" w:rsidR="00A836D5" w:rsidRPr="00D80845" w:rsidRDefault="00A836D5" w:rsidP="002C6FBD">
      <w:pPr>
        <w:pStyle w:val="Zkladntext"/>
        <w:spacing w:before="120" w:line="276" w:lineRule="auto"/>
        <w:ind w:left="3317" w:right="3306"/>
        <w:jc w:val="center"/>
      </w:pPr>
      <w:r w:rsidRPr="00D80845">
        <w:t>Čl. 1</w:t>
      </w:r>
    </w:p>
    <w:p w14:paraId="00ACB394" w14:textId="77777777" w:rsidR="00A836D5" w:rsidRPr="00D80845" w:rsidRDefault="00A836D5" w:rsidP="002C6FBD">
      <w:pPr>
        <w:pStyle w:val="Zkladntext"/>
        <w:spacing w:after="120" w:line="276" w:lineRule="auto"/>
        <w:ind w:left="3311" w:right="3306"/>
        <w:jc w:val="center"/>
      </w:pPr>
      <w:r w:rsidRPr="00D80845">
        <w:t>Základné ustanovenia</w:t>
      </w:r>
    </w:p>
    <w:p w14:paraId="376075C9" w14:textId="14D0EE71" w:rsidR="00A836D5" w:rsidRPr="00D80845" w:rsidRDefault="00A836D5" w:rsidP="002C6FBD">
      <w:pPr>
        <w:pStyle w:val="Zkladntext"/>
        <w:spacing w:line="276" w:lineRule="auto"/>
        <w:ind w:left="113" w:right="102"/>
        <w:jc w:val="both"/>
      </w:pPr>
      <w:r w:rsidRPr="00E94E84">
        <w:t xml:space="preserve">Ministerstvo školstva, vedy, </w:t>
      </w:r>
      <w:r w:rsidRPr="007D66E0">
        <w:t>výsku</w:t>
      </w:r>
      <w:r w:rsidR="00D80845" w:rsidRPr="007D66E0">
        <w:t>mu</w:t>
      </w:r>
      <w:r w:rsidRPr="00E94E84">
        <w:t xml:space="preserve"> a športu Slovenskej republiky vydáva v</w:t>
      </w:r>
      <w:r w:rsidR="00583EB5" w:rsidRPr="00E94E84">
        <w:t> </w:t>
      </w:r>
      <w:r w:rsidRPr="00E94E84">
        <w:t>súlade</w:t>
      </w:r>
      <w:r w:rsidR="00583EB5" w:rsidRPr="00E94E84">
        <w:br/>
      </w:r>
      <w:r w:rsidRPr="00E94E84">
        <w:t>so Smernicou č. 58/2021, reg. č.: 2021/22730:1-A2200, ktorou sa mení a</w:t>
      </w:r>
      <w:r w:rsidR="00583EB5" w:rsidRPr="00E94E84">
        <w:t> </w:t>
      </w:r>
      <w:r w:rsidRPr="00E94E84">
        <w:t>dopĺňa</w:t>
      </w:r>
      <w:r w:rsidR="00583EB5" w:rsidRPr="00E94E84">
        <w:br/>
      </w:r>
      <w:r w:rsidR="00583EB5" w:rsidRPr="007D66E0">
        <w:t>S</w:t>
      </w:r>
      <w:r w:rsidRPr="007D66E0">
        <w:t>mernica</w:t>
      </w:r>
      <w:r w:rsidR="00583EB5" w:rsidRPr="00E94E84">
        <w:t xml:space="preserve"> </w:t>
      </w:r>
      <w:r w:rsidRPr="00E94E84">
        <w:t>č. 23/2017 o súťažiach</w:t>
      </w:r>
      <w:r w:rsidR="00534A43" w:rsidRPr="00E94E84">
        <w:t>,</w:t>
      </w:r>
      <w:r w:rsidRPr="00E94E84">
        <w:t xml:space="preserve"> tento organizačný poriadok súťaže Prečo mám rád slovenčinu,</w:t>
      </w:r>
      <w:r w:rsidRPr="00D80845">
        <w:t xml:space="preserve"> prečo mám rád Slovensko.</w:t>
      </w:r>
    </w:p>
    <w:p w14:paraId="5716325A" w14:textId="0B812785" w:rsidR="00A836D5" w:rsidRPr="00D80845" w:rsidRDefault="00A836D5" w:rsidP="002C6FBD">
      <w:pPr>
        <w:pStyle w:val="Zkladntext"/>
        <w:spacing w:before="120" w:line="276" w:lineRule="auto"/>
        <w:ind w:left="3317" w:right="3306"/>
        <w:jc w:val="center"/>
      </w:pPr>
      <w:r w:rsidRPr="00D80845">
        <w:t>Čl. 2</w:t>
      </w:r>
    </w:p>
    <w:p w14:paraId="09969020" w14:textId="77777777" w:rsidR="00A836D5" w:rsidRPr="00D80845" w:rsidRDefault="00A836D5" w:rsidP="002C6FBD">
      <w:pPr>
        <w:pStyle w:val="Zkladntext"/>
        <w:spacing w:after="120" w:line="276" w:lineRule="auto"/>
        <w:ind w:left="3311" w:right="3306"/>
        <w:jc w:val="center"/>
      </w:pPr>
      <w:r w:rsidRPr="00D80845">
        <w:t>Poslanie súťaže</w:t>
      </w:r>
    </w:p>
    <w:p w14:paraId="2651A6B3" w14:textId="77777777" w:rsidR="00A836D5" w:rsidRPr="00D80845" w:rsidRDefault="00A836D5" w:rsidP="004B0258">
      <w:pPr>
        <w:pStyle w:val="Odsekzoznamu"/>
        <w:numPr>
          <w:ilvl w:val="0"/>
          <w:numId w:val="11"/>
        </w:numPr>
        <w:tabs>
          <w:tab w:val="left" w:pos="513"/>
        </w:tabs>
        <w:spacing w:line="276" w:lineRule="auto"/>
        <w:ind w:right="102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Vyvolať hlbší a systematický záujem žiakov o slovenčinu, jej ľubozvučnosť a výrazovú bohatosť. Umožniť im vyjadriť osobný vzťah k slovenskému jazyku a pocit hrdosti na jednu zo základných národných hodnôt</w:t>
      </w:r>
      <w:r w:rsidRPr="00D80845">
        <w:rPr>
          <w:spacing w:val="-5"/>
          <w:sz w:val="24"/>
          <w:szCs w:val="24"/>
        </w:rPr>
        <w:t xml:space="preserve"> </w:t>
      </w:r>
      <w:r w:rsidRPr="00D80845">
        <w:rPr>
          <w:sz w:val="24"/>
          <w:szCs w:val="24"/>
        </w:rPr>
        <w:t>Slovákov.</w:t>
      </w:r>
    </w:p>
    <w:p w14:paraId="2574F087" w14:textId="617A81CF" w:rsidR="00A836D5" w:rsidRPr="00D80845" w:rsidRDefault="00A836D5" w:rsidP="004B0258">
      <w:pPr>
        <w:pStyle w:val="Odsekzoznamu"/>
        <w:numPr>
          <w:ilvl w:val="0"/>
          <w:numId w:val="11"/>
        </w:numPr>
        <w:tabs>
          <w:tab w:val="left" w:pos="513"/>
        </w:tabs>
        <w:spacing w:line="276" w:lineRule="auto"/>
        <w:ind w:right="101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Pestovať vzťah žiakov k Slovensku, jeho minulosti, prítomnosti a budúcnosti, upevňovať a prehlbovať ich záujem o významné udalosti zo života Slovákov, o významných dejateľov slovenského národa, o kultúrne tradície, súčasné dianie a smerovanie. Formovať a upevňovať povedomie mladej generácie k slovenskej štátnosti, lásku k</w:t>
      </w:r>
      <w:r w:rsidRPr="00D80845">
        <w:rPr>
          <w:spacing w:val="-19"/>
          <w:sz w:val="24"/>
          <w:szCs w:val="24"/>
        </w:rPr>
        <w:t xml:space="preserve"> </w:t>
      </w:r>
      <w:r w:rsidRPr="00D80845">
        <w:rPr>
          <w:sz w:val="24"/>
          <w:szCs w:val="24"/>
        </w:rPr>
        <w:t>Slovensku.</w:t>
      </w:r>
    </w:p>
    <w:p w14:paraId="123C3A2C" w14:textId="33D2BDEA" w:rsidR="00A836D5" w:rsidRPr="00D80845" w:rsidRDefault="00A836D5" w:rsidP="004B0258">
      <w:pPr>
        <w:pStyle w:val="Odsekzoznamu"/>
        <w:numPr>
          <w:ilvl w:val="0"/>
          <w:numId w:val="11"/>
        </w:numPr>
        <w:tabs>
          <w:tab w:val="left" w:pos="573"/>
        </w:tabs>
        <w:spacing w:line="276" w:lineRule="auto"/>
        <w:ind w:right="100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Prispievať k rozvoju žiackej tvorivosti formou slohových úloh, ale i pokusov o umelecké vyjadrenie myšlienok v podobe básní a prozaických žánrov. Podporiť rozvoj talentu žiakov a pomáhať pri prezentácii ich</w:t>
      </w:r>
      <w:r w:rsidRPr="00D80845">
        <w:rPr>
          <w:spacing w:val="-5"/>
          <w:sz w:val="24"/>
          <w:szCs w:val="24"/>
        </w:rPr>
        <w:t xml:space="preserve"> </w:t>
      </w:r>
      <w:r w:rsidRPr="00D80845">
        <w:rPr>
          <w:sz w:val="24"/>
          <w:szCs w:val="24"/>
        </w:rPr>
        <w:t>schopností.</w:t>
      </w:r>
    </w:p>
    <w:p w14:paraId="2B905645" w14:textId="77777777" w:rsidR="00A836D5" w:rsidRPr="00D80845" w:rsidRDefault="00A836D5" w:rsidP="004B0258">
      <w:pPr>
        <w:pStyle w:val="Odsekzoznamu"/>
        <w:numPr>
          <w:ilvl w:val="0"/>
          <w:numId w:val="11"/>
        </w:numPr>
        <w:tabs>
          <w:tab w:val="left" w:pos="513"/>
        </w:tabs>
        <w:spacing w:line="276" w:lineRule="auto"/>
        <w:ind w:right="105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Umožniť učiteľom slovenského jazyka a literatúry, dejepisu a iných predmetov, aby tému súťaže motivačne využívali vo vyučovacom procese a v záujmovej mimoškolskej</w:t>
      </w:r>
      <w:r w:rsidRPr="00D80845">
        <w:rPr>
          <w:spacing w:val="-19"/>
          <w:sz w:val="24"/>
          <w:szCs w:val="24"/>
        </w:rPr>
        <w:t xml:space="preserve"> </w:t>
      </w:r>
      <w:r w:rsidRPr="00D80845">
        <w:rPr>
          <w:sz w:val="24"/>
          <w:szCs w:val="24"/>
        </w:rPr>
        <w:t>činnosti.</w:t>
      </w:r>
    </w:p>
    <w:p w14:paraId="4CA72B70" w14:textId="77777777" w:rsidR="00A836D5" w:rsidRPr="00D80845" w:rsidRDefault="00A836D5" w:rsidP="002C6FBD">
      <w:pPr>
        <w:pStyle w:val="Zkladntext"/>
        <w:spacing w:before="120" w:line="276" w:lineRule="auto"/>
        <w:ind w:left="3317" w:right="3306"/>
        <w:jc w:val="center"/>
      </w:pPr>
      <w:r w:rsidRPr="00D80845">
        <w:t>Čl. 3</w:t>
      </w:r>
    </w:p>
    <w:p w14:paraId="443A529C" w14:textId="77777777" w:rsidR="00A836D5" w:rsidRPr="00D80845" w:rsidRDefault="00A836D5" w:rsidP="002C6FBD">
      <w:pPr>
        <w:pStyle w:val="Zkladntext"/>
        <w:spacing w:after="120" w:line="276" w:lineRule="auto"/>
        <w:ind w:left="3311" w:right="3306"/>
        <w:jc w:val="center"/>
      </w:pPr>
      <w:r w:rsidRPr="00D80845">
        <w:t>Charakter súťaže</w:t>
      </w:r>
    </w:p>
    <w:p w14:paraId="2761F9F1" w14:textId="60E6624A" w:rsidR="00A836D5" w:rsidRPr="00D80845" w:rsidRDefault="00A836D5" w:rsidP="004B0258">
      <w:pPr>
        <w:pStyle w:val="Odsekzoznamu"/>
        <w:numPr>
          <w:ilvl w:val="0"/>
          <w:numId w:val="10"/>
        </w:numPr>
        <w:tabs>
          <w:tab w:val="left" w:pos="513"/>
        </w:tabs>
        <w:spacing w:line="276" w:lineRule="auto"/>
        <w:ind w:right="104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Súťaž je celoštátna s medzinárodnou účasťou, dobrovoľná, určená pre žiakov všetkých typov a druhov základných a stredných škôl, ktoré sa nachádzajú na území Slovenskej republiky, a pre žiakov všetkých typov a druhov základných a stredných škôl v zahraničí, ktorí majú záujem o slovenčinu a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Slovensko.</w:t>
      </w:r>
    </w:p>
    <w:p w14:paraId="74BE6977" w14:textId="7EA2440D" w:rsidR="00A836D5" w:rsidRPr="00D80845" w:rsidRDefault="00A836D5" w:rsidP="004B0258">
      <w:pPr>
        <w:pStyle w:val="Odsekzoznamu"/>
        <w:numPr>
          <w:ilvl w:val="0"/>
          <w:numId w:val="10"/>
        </w:numPr>
        <w:tabs>
          <w:tab w:val="left" w:pos="513"/>
        </w:tabs>
        <w:spacing w:line="276" w:lineRule="auto"/>
        <w:ind w:right="100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Súťaž je jednou z foriem záujmovej činnosti žiakov. Rozvíja aktivitu, originalitu žiakov a flexibilitu ich myslenia, podnecuje ich citovú zainteresovanosť na literárnom stvárnení témy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súťaže.</w:t>
      </w:r>
    </w:p>
    <w:p w14:paraId="638BEB17" w14:textId="75E54B3B" w:rsidR="00BD3FAB" w:rsidRPr="00D80845" w:rsidRDefault="00B710FD" w:rsidP="004B0258">
      <w:pPr>
        <w:pStyle w:val="Odsekzoznamu"/>
        <w:numPr>
          <w:ilvl w:val="0"/>
          <w:numId w:val="10"/>
        </w:numPr>
        <w:tabs>
          <w:tab w:val="left" w:pos="513"/>
        </w:tabs>
        <w:spacing w:line="276" w:lineRule="auto"/>
        <w:ind w:right="100"/>
        <w:jc w:val="both"/>
        <w:rPr>
          <w:sz w:val="24"/>
          <w:szCs w:val="24"/>
        </w:rPr>
      </w:pPr>
      <w:r w:rsidRPr="00D80845">
        <w:rPr>
          <w:sz w:val="24"/>
          <w:szCs w:val="24"/>
        </w:rPr>
        <w:t xml:space="preserve">Vyhlasovatelia </w:t>
      </w:r>
      <w:r w:rsidR="00A836D5" w:rsidRPr="00D80845">
        <w:rPr>
          <w:sz w:val="24"/>
          <w:szCs w:val="24"/>
        </w:rPr>
        <w:t xml:space="preserve">vyhlasujú nový ročník súťaže vždy na začiatku </w:t>
      </w:r>
      <w:r w:rsidR="00A836D5" w:rsidRPr="00B85B28">
        <w:rPr>
          <w:sz w:val="24"/>
          <w:szCs w:val="24"/>
        </w:rPr>
        <w:t xml:space="preserve">školského </w:t>
      </w:r>
      <w:r w:rsidR="00A836D5" w:rsidRPr="007D66E0">
        <w:rPr>
          <w:sz w:val="24"/>
          <w:szCs w:val="24"/>
        </w:rPr>
        <w:t>rok</w:t>
      </w:r>
      <w:r w:rsidR="00AF58D7" w:rsidRPr="007D66E0">
        <w:rPr>
          <w:sz w:val="24"/>
          <w:szCs w:val="24"/>
        </w:rPr>
        <w:t>u</w:t>
      </w:r>
      <w:r w:rsidR="00A836D5" w:rsidRPr="00D80845">
        <w:rPr>
          <w:sz w:val="24"/>
          <w:szCs w:val="24"/>
        </w:rPr>
        <w:t xml:space="preserve"> v</w:t>
      </w:r>
      <w:r w:rsidR="00AF58D7">
        <w:rPr>
          <w:sz w:val="24"/>
          <w:szCs w:val="24"/>
        </w:rPr>
        <w:t> </w:t>
      </w:r>
      <w:r w:rsidR="00A836D5" w:rsidRPr="00D80845">
        <w:rPr>
          <w:sz w:val="24"/>
          <w:szCs w:val="24"/>
        </w:rPr>
        <w:t>médiách</w:t>
      </w:r>
      <w:r w:rsidR="00AF58D7">
        <w:rPr>
          <w:sz w:val="24"/>
          <w:szCs w:val="24"/>
        </w:rPr>
        <w:br/>
      </w:r>
      <w:r w:rsidR="00A836D5" w:rsidRPr="00D80845">
        <w:rPr>
          <w:sz w:val="24"/>
          <w:szCs w:val="24"/>
        </w:rPr>
        <w:t>pod monotematickým heslom Prečo mám rád slovenčinu, prečo mám rá</w:t>
      </w:r>
      <w:r w:rsidR="00BD3FAB" w:rsidRPr="00D80845">
        <w:rPr>
          <w:sz w:val="24"/>
          <w:szCs w:val="24"/>
        </w:rPr>
        <w:t>d</w:t>
      </w:r>
      <w:r w:rsidR="00A836D5" w:rsidRPr="00D80845">
        <w:rPr>
          <w:sz w:val="24"/>
          <w:szCs w:val="24"/>
        </w:rPr>
        <w:t xml:space="preserve"> Slovensko. </w:t>
      </w:r>
    </w:p>
    <w:p w14:paraId="47E0EF0B" w14:textId="2992557F" w:rsidR="00A836D5" w:rsidRPr="00D80845" w:rsidRDefault="00A836D5" w:rsidP="004B0258">
      <w:pPr>
        <w:pStyle w:val="Odsekzoznamu"/>
        <w:tabs>
          <w:tab w:val="left" w:pos="513"/>
        </w:tabs>
        <w:spacing w:line="276" w:lineRule="auto"/>
        <w:ind w:left="512" w:right="100" w:firstLine="0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V jednotlivých ročníkoch sa môže tematické zameranie špecifikovať a</w:t>
      </w:r>
      <w:r w:rsidR="00AF58D7">
        <w:rPr>
          <w:sz w:val="24"/>
          <w:szCs w:val="24"/>
        </w:rPr>
        <w:t> </w:t>
      </w:r>
      <w:r w:rsidRPr="00D80845">
        <w:rPr>
          <w:sz w:val="24"/>
          <w:szCs w:val="24"/>
        </w:rPr>
        <w:t>aktualizovať</w:t>
      </w:r>
      <w:r w:rsidR="00AF58D7">
        <w:rPr>
          <w:sz w:val="24"/>
          <w:szCs w:val="24"/>
        </w:rPr>
        <w:t>,</w:t>
      </w:r>
      <w:r w:rsidR="008E105F">
        <w:rPr>
          <w:sz w:val="24"/>
          <w:szCs w:val="24"/>
        </w:rPr>
        <w:br/>
      </w:r>
      <w:r w:rsidRPr="00D80845">
        <w:rPr>
          <w:sz w:val="24"/>
          <w:szCs w:val="24"/>
        </w:rPr>
        <w:t>napr.</w:t>
      </w:r>
      <w:r w:rsidR="008E105F">
        <w:rPr>
          <w:sz w:val="24"/>
          <w:szCs w:val="24"/>
        </w:rPr>
        <w:t xml:space="preserve"> </w:t>
      </w:r>
      <w:r w:rsidRPr="00D80845">
        <w:rPr>
          <w:sz w:val="24"/>
          <w:szCs w:val="24"/>
        </w:rPr>
        <w:t>na významné výročia, udalosti alebo osobnosti Slovenska v minulosti a</w:t>
      </w:r>
      <w:r w:rsidRPr="00D80845">
        <w:rPr>
          <w:spacing w:val="-21"/>
          <w:sz w:val="24"/>
          <w:szCs w:val="24"/>
        </w:rPr>
        <w:t xml:space="preserve"> </w:t>
      </w:r>
      <w:r w:rsidRPr="00D80845">
        <w:rPr>
          <w:sz w:val="24"/>
          <w:szCs w:val="24"/>
        </w:rPr>
        <w:t>súčasnosti.</w:t>
      </w:r>
    </w:p>
    <w:p w14:paraId="38EA45FA" w14:textId="519477DC" w:rsidR="0002008D" w:rsidRPr="00D80845" w:rsidRDefault="0002008D" w:rsidP="004B0258">
      <w:pPr>
        <w:pStyle w:val="Odsekzoznamu"/>
        <w:numPr>
          <w:ilvl w:val="0"/>
          <w:numId w:val="10"/>
        </w:numPr>
        <w:tabs>
          <w:tab w:val="left" w:pos="513"/>
        </w:tabs>
        <w:spacing w:line="276" w:lineRule="auto"/>
        <w:ind w:right="100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Vyhlásenie súťaže sa uskutoční prostredníctvom webového sídla vyhlasovateľa a</w:t>
      </w:r>
      <w:r w:rsidR="00E94E84">
        <w:rPr>
          <w:sz w:val="24"/>
          <w:szCs w:val="24"/>
        </w:rPr>
        <w:t> </w:t>
      </w:r>
      <w:r w:rsidRPr="00D80845">
        <w:rPr>
          <w:sz w:val="24"/>
          <w:szCs w:val="24"/>
        </w:rPr>
        <w:t>rovnako</w:t>
      </w:r>
      <w:r w:rsidR="00E94E84">
        <w:rPr>
          <w:sz w:val="24"/>
          <w:szCs w:val="24"/>
        </w:rPr>
        <w:br/>
      </w:r>
      <w:r w:rsidRPr="00D80845">
        <w:rPr>
          <w:sz w:val="24"/>
          <w:szCs w:val="24"/>
        </w:rPr>
        <w:t>na internetových stránkach jednotlivých spoluvyhlasovateľov.</w:t>
      </w:r>
    </w:p>
    <w:p w14:paraId="1B3F59BB" w14:textId="77777777" w:rsidR="00A836D5" w:rsidRPr="00D80845" w:rsidRDefault="00A836D5" w:rsidP="004B0258">
      <w:pPr>
        <w:pStyle w:val="Odsekzoznamu"/>
        <w:numPr>
          <w:ilvl w:val="0"/>
          <w:numId w:val="10"/>
        </w:numPr>
        <w:tabs>
          <w:tab w:val="left" w:pos="513"/>
        </w:tabs>
        <w:spacing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>Súťaž sa usporadúva každoročne v súlade s týmto organizačným</w:t>
      </w:r>
      <w:r w:rsidRPr="00D80845">
        <w:rPr>
          <w:spacing w:val="-17"/>
          <w:sz w:val="24"/>
          <w:szCs w:val="24"/>
        </w:rPr>
        <w:t xml:space="preserve"> </w:t>
      </w:r>
      <w:r w:rsidRPr="00D80845">
        <w:rPr>
          <w:sz w:val="24"/>
          <w:szCs w:val="24"/>
        </w:rPr>
        <w:t>poriadkom.</w:t>
      </w:r>
    </w:p>
    <w:p w14:paraId="68622184" w14:textId="19A814DE" w:rsidR="00A836D5" w:rsidRPr="007D66E0" w:rsidRDefault="00A836D5" w:rsidP="004B0258">
      <w:pPr>
        <w:pStyle w:val="Odsekzoznamu"/>
        <w:numPr>
          <w:ilvl w:val="0"/>
          <w:numId w:val="10"/>
        </w:numPr>
        <w:tabs>
          <w:tab w:val="left" w:pos="513"/>
        </w:tabs>
        <w:spacing w:line="276" w:lineRule="auto"/>
        <w:ind w:right="106"/>
        <w:jc w:val="both"/>
        <w:rPr>
          <w:sz w:val="24"/>
          <w:szCs w:val="24"/>
        </w:rPr>
      </w:pPr>
      <w:r w:rsidRPr="007D66E0">
        <w:rPr>
          <w:sz w:val="24"/>
          <w:szCs w:val="24"/>
        </w:rPr>
        <w:t xml:space="preserve">Výsledky súťaže sa slávnostne vyhlasujú v Nových Zámkoch pri príležitosti </w:t>
      </w:r>
      <w:r w:rsidR="000515EA" w:rsidRPr="007D66E0">
        <w:rPr>
          <w:sz w:val="24"/>
          <w:szCs w:val="24"/>
        </w:rPr>
        <w:t>aktuálnych výročí</w:t>
      </w:r>
      <w:r w:rsidR="00D80845" w:rsidRPr="007D66E0">
        <w:rPr>
          <w:sz w:val="24"/>
          <w:szCs w:val="24"/>
        </w:rPr>
        <w:t>.</w:t>
      </w:r>
    </w:p>
    <w:p w14:paraId="54EFDC6F" w14:textId="1DDBB444" w:rsidR="00A836D5" w:rsidRPr="00D80845" w:rsidRDefault="00A836D5" w:rsidP="00DD5A73">
      <w:pPr>
        <w:pStyle w:val="Zkladntext"/>
        <w:spacing w:before="120" w:line="276" w:lineRule="auto"/>
        <w:ind w:left="3317" w:right="3306"/>
        <w:jc w:val="center"/>
      </w:pPr>
      <w:r w:rsidRPr="00D80845">
        <w:lastRenderedPageBreak/>
        <w:t>Čl. 4</w:t>
      </w:r>
    </w:p>
    <w:p w14:paraId="10E86F5C" w14:textId="77777777" w:rsidR="00A836D5" w:rsidRPr="00D80845" w:rsidRDefault="00A836D5" w:rsidP="00DD5A73">
      <w:pPr>
        <w:pStyle w:val="Zkladntext"/>
        <w:spacing w:after="120" w:line="276" w:lineRule="auto"/>
        <w:ind w:left="1571" w:right="1559"/>
        <w:jc w:val="center"/>
      </w:pPr>
      <w:r w:rsidRPr="00D80845">
        <w:t>Vyhlasovatelia a usporiadatelia súťaže</w:t>
      </w:r>
    </w:p>
    <w:p w14:paraId="14F30D5B" w14:textId="6B457BCF" w:rsidR="00A836D5" w:rsidRPr="00D80845" w:rsidRDefault="00A836D5" w:rsidP="004B0258">
      <w:pPr>
        <w:pStyle w:val="Odsekzoznamu"/>
        <w:numPr>
          <w:ilvl w:val="0"/>
          <w:numId w:val="9"/>
        </w:numPr>
        <w:tabs>
          <w:tab w:val="left" w:pos="597"/>
        </w:tabs>
        <w:spacing w:line="276" w:lineRule="auto"/>
        <w:ind w:right="105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Hlavným vyhlasovateľom a finančným gestorom súťaže je Ministerstvo školstva, vedy, výskumu a športu Slovenskej</w:t>
      </w:r>
      <w:r w:rsidRPr="00D80845">
        <w:rPr>
          <w:spacing w:val="-11"/>
          <w:sz w:val="24"/>
          <w:szCs w:val="24"/>
        </w:rPr>
        <w:t xml:space="preserve"> </w:t>
      </w:r>
      <w:r w:rsidRPr="00D80845">
        <w:rPr>
          <w:sz w:val="24"/>
          <w:szCs w:val="24"/>
        </w:rPr>
        <w:t>republiky.</w:t>
      </w:r>
    </w:p>
    <w:p w14:paraId="4B5427E3" w14:textId="3F852C50" w:rsidR="00A836D5" w:rsidRPr="00D80845" w:rsidRDefault="00A836D5" w:rsidP="004B0258">
      <w:pPr>
        <w:pStyle w:val="Odsekzoznamu"/>
        <w:numPr>
          <w:ilvl w:val="0"/>
          <w:numId w:val="9"/>
        </w:numPr>
        <w:tabs>
          <w:tab w:val="left" w:pos="597"/>
        </w:tabs>
        <w:spacing w:line="276" w:lineRule="auto"/>
        <w:ind w:right="100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Spoluvyhlasovateľmi súťaže sú: Ministerstvo kultúry Slovenskej republiky,</w:t>
      </w:r>
      <w:r w:rsidR="00862A74">
        <w:rPr>
          <w:sz w:val="24"/>
          <w:szCs w:val="24"/>
        </w:rPr>
        <w:br/>
      </w:r>
      <w:r w:rsidRPr="00D80845">
        <w:rPr>
          <w:sz w:val="24"/>
          <w:szCs w:val="24"/>
        </w:rPr>
        <w:t>Matica slovenská, Jazykovedný ústav Ľ</w:t>
      </w:r>
      <w:r w:rsidR="00862A74">
        <w:rPr>
          <w:sz w:val="24"/>
          <w:szCs w:val="24"/>
        </w:rPr>
        <w:t>udovíta</w:t>
      </w:r>
      <w:r w:rsidRPr="00D80845">
        <w:rPr>
          <w:sz w:val="24"/>
          <w:szCs w:val="24"/>
        </w:rPr>
        <w:t xml:space="preserve"> Štúra Slovenskej akadémie vied,</w:t>
      </w:r>
      <w:r w:rsidR="00862A74">
        <w:rPr>
          <w:sz w:val="24"/>
          <w:szCs w:val="24"/>
        </w:rPr>
        <w:br/>
      </w:r>
      <w:r w:rsidRPr="00D80845">
        <w:rPr>
          <w:sz w:val="24"/>
          <w:szCs w:val="24"/>
        </w:rPr>
        <w:t>S</w:t>
      </w:r>
      <w:r w:rsidR="006C2A8A" w:rsidRPr="00D80845">
        <w:rPr>
          <w:sz w:val="24"/>
          <w:szCs w:val="24"/>
        </w:rPr>
        <w:t>lovenské pedagogické nakladateľstvo</w:t>
      </w:r>
      <w:r w:rsidRPr="00D80845">
        <w:rPr>
          <w:sz w:val="24"/>
          <w:szCs w:val="24"/>
        </w:rPr>
        <w:t xml:space="preserve"> – Mladé letá, s. r. o., </w:t>
      </w:r>
      <w:r w:rsidR="00921E19" w:rsidRPr="00D80845">
        <w:rPr>
          <w:sz w:val="24"/>
          <w:szCs w:val="24"/>
        </w:rPr>
        <w:t>Vydavateľstvo</w:t>
      </w:r>
      <w:r w:rsidR="00862A74">
        <w:rPr>
          <w:sz w:val="24"/>
          <w:szCs w:val="24"/>
        </w:rPr>
        <w:br/>
      </w:r>
      <w:r w:rsidR="00224D28">
        <w:rPr>
          <w:sz w:val="24"/>
          <w:szCs w:val="24"/>
        </w:rPr>
        <w:t xml:space="preserve">Dr. </w:t>
      </w:r>
      <w:proofErr w:type="spellStart"/>
      <w:r w:rsidR="00224D28">
        <w:rPr>
          <w:sz w:val="24"/>
          <w:szCs w:val="24"/>
        </w:rPr>
        <w:t>Josef</w:t>
      </w:r>
      <w:proofErr w:type="spellEnd"/>
      <w:r w:rsidR="00224D28">
        <w:rPr>
          <w:sz w:val="24"/>
          <w:szCs w:val="24"/>
        </w:rPr>
        <w:t xml:space="preserve"> </w:t>
      </w:r>
      <w:proofErr w:type="spellStart"/>
      <w:r w:rsidR="00224D28">
        <w:rPr>
          <w:sz w:val="24"/>
          <w:szCs w:val="24"/>
        </w:rPr>
        <w:t>Raabe</w:t>
      </w:r>
      <w:proofErr w:type="spellEnd"/>
      <w:r w:rsidR="00224D28">
        <w:rPr>
          <w:sz w:val="24"/>
          <w:szCs w:val="24"/>
        </w:rPr>
        <w:t xml:space="preserve"> Slovensko, s. r. o.</w:t>
      </w:r>
      <w:r w:rsidR="00921E19" w:rsidRPr="00D80845">
        <w:rPr>
          <w:sz w:val="24"/>
          <w:szCs w:val="24"/>
        </w:rPr>
        <w:t xml:space="preserve">, </w:t>
      </w:r>
      <w:r w:rsidRPr="00D80845">
        <w:rPr>
          <w:sz w:val="24"/>
          <w:szCs w:val="24"/>
        </w:rPr>
        <w:t>Vydavateľstvo Matice slovenskej, Úrad pre Slovákov žijúcich</w:t>
      </w:r>
      <w:r w:rsidR="00224D28">
        <w:rPr>
          <w:sz w:val="24"/>
          <w:szCs w:val="24"/>
        </w:rPr>
        <w:t xml:space="preserve"> </w:t>
      </w:r>
      <w:r w:rsidRPr="00D80845">
        <w:rPr>
          <w:sz w:val="24"/>
          <w:szCs w:val="24"/>
        </w:rPr>
        <w:t>v zahraničí, Spolok slovenských spisovateľov a ďalšie</w:t>
      </w:r>
      <w:r w:rsidRPr="00D80845">
        <w:rPr>
          <w:spacing w:val="-16"/>
          <w:sz w:val="24"/>
          <w:szCs w:val="24"/>
        </w:rPr>
        <w:t xml:space="preserve"> </w:t>
      </w:r>
      <w:r w:rsidRPr="00D80845">
        <w:rPr>
          <w:sz w:val="24"/>
          <w:szCs w:val="24"/>
        </w:rPr>
        <w:t>subjekty.</w:t>
      </w:r>
    </w:p>
    <w:p w14:paraId="768B0268" w14:textId="0D182F63" w:rsidR="00A836D5" w:rsidRPr="00D80845" w:rsidRDefault="00A836D5" w:rsidP="004B0258">
      <w:pPr>
        <w:pStyle w:val="Odsekzoznamu"/>
        <w:numPr>
          <w:ilvl w:val="0"/>
          <w:numId w:val="9"/>
        </w:numPr>
        <w:tabs>
          <w:tab w:val="left" w:pos="597"/>
        </w:tabs>
        <w:spacing w:line="276" w:lineRule="auto"/>
        <w:ind w:right="102"/>
        <w:jc w:val="both"/>
        <w:rPr>
          <w:sz w:val="24"/>
          <w:szCs w:val="24"/>
        </w:rPr>
      </w:pPr>
      <w:r w:rsidRPr="00D80845">
        <w:rPr>
          <w:sz w:val="24"/>
          <w:szCs w:val="24"/>
        </w:rPr>
        <w:t xml:space="preserve">Hlavným usporiadateľom súťaže je </w:t>
      </w:r>
      <w:r w:rsidR="00B7508E">
        <w:rPr>
          <w:sz w:val="24"/>
          <w:szCs w:val="24"/>
        </w:rPr>
        <w:t>Národný inštitút vzdelávania a mládeže (ďalej NIVAM)</w:t>
      </w:r>
      <w:r w:rsidRPr="00D80845">
        <w:rPr>
          <w:sz w:val="24"/>
          <w:szCs w:val="24"/>
        </w:rPr>
        <w:t xml:space="preserve"> ako rezortná inštitúcia Ministerstva školstva, vedy, výskumu a športu</w:t>
      </w:r>
      <w:r w:rsidRPr="00D80845">
        <w:rPr>
          <w:spacing w:val="-10"/>
          <w:sz w:val="24"/>
          <w:szCs w:val="24"/>
        </w:rPr>
        <w:t xml:space="preserve"> </w:t>
      </w:r>
      <w:r w:rsidRPr="00D80845">
        <w:rPr>
          <w:sz w:val="24"/>
          <w:szCs w:val="24"/>
        </w:rPr>
        <w:t>SR.</w:t>
      </w:r>
    </w:p>
    <w:p w14:paraId="4DE852E8" w14:textId="2A5D752A" w:rsidR="00A836D5" w:rsidRPr="00D80845" w:rsidRDefault="00A836D5" w:rsidP="004B0258">
      <w:pPr>
        <w:pStyle w:val="Odsekzoznamu"/>
        <w:numPr>
          <w:ilvl w:val="0"/>
          <w:numId w:val="9"/>
        </w:numPr>
        <w:tabs>
          <w:tab w:val="left" w:pos="597"/>
        </w:tabs>
        <w:spacing w:line="276" w:lineRule="auto"/>
        <w:ind w:right="100"/>
        <w:jc w:val="both"/>
        <w:rPr>
          <w:sz w:val="24"/>
          <w:szCs w:val="24"/>
        </w:rPr>
      </w:pPr>
      <w:r w:rsidRPr="00D80845">
        <w:rPr>
          <w:sz w:val="24"/>
          <w:szCs w:val="24"/>
        </w:rPr>
        <w:t xml:space="preserve">Spoluusporiadateľmi a súčasne sponzormi celoštátneho kola súťaže sú: Základná </w:t>
      </w:r>
      <w:r w:rsidR="006C2A8A" w:rsidRPr="00D80845">
        <w:rPr>
          <w:sz w:val="24"/>
          <w:szCs w:val="24"/>
        </w:rPr>
        <w:t>š</w:t>
      </w:r>
      <w:r w:rsidRPr="00D80845">
        <w:rPr>
          <w:sz w:val="24"/>
          <w:szCs w:val="24"/>
        </w:rPr>
        <w:t>kola,</w:t>
      </w:r>
      <w:r w:rsidR="00CE0521">
        <w:rPr>
          <w:sz w:val="24"/>
          <w:szCs w:val="24"/>
        </w:rPr>
        <w:br/>
      </w:r>
      <w:r w:rsidR="000515EA" w:rsidRPr="00D80845">
        <w:rPr>
          <w:sz w:val="24"/>
          <w:szCs w:val="24"/>
        </w:rPr>
        <w:t xml:space="preserve">Ulica </w:t>
      </w:r>
      <w:r w:rsidRPr="00D80845">
        <w:rPr>
          <w:sz w:val="24"/>
          <w:szCs w:val="24"/>
        </w:rPr>
        <w:t>Gábora Beth</w:t>
      </w:r>
      <w:r w:rsidR="000515EA" w:rsidRPr="00D80845">
        <w:rPr>
          <w:sz w:val="24"/>
          <w:szCs w:val="24"/>
        </w:rPr>
        <w:t>l</w:t>
      </w:r>
      <w:r w:rsidRPr="00D80845">
        <w:rPr>
          <w:sz w:val="24"/>
          <w:szCs w:val="24"/>
        </w:rPr>
        <w:t xml:space="preserve">ena 41, Nové Zámky, </w:t>
      </w:r>
      <w:r w:rsidR="006C2A8A" w:rsidRPr="00D80845">
        <w:rPr>
          <w:sz w:val="24"/>
          <w:szCs w:val="24"/>
        </w:rPr>
        <w:t>m</w:t>
      </w:r>
      <w:r w:rsidRPr="00D80845">
        <w:rPr>
          <w:sz w:val="24"/>
          <w:szCs w:val="24"/>
        </w:rPr>
        <w:t>esto Nové Zámky,</w:t>
      </w:r>
      <w:r w:rsidR="005E5F16">
        <w:rPr>
          <w:sz w:val="24"/>
          <w:szCs w:val="24"/>
        </w:rPr>
        <w:br/>
      </w:r>
      <w:r w:rsidRPr="00D80845">
        <w:rPr>
          <w:sz w:val="24"/>
          <w:szCs w:val="24"/>
        </w:rPr>
        <w:t xml:space="preserve">Miestny odbor Matice slovenskej Nové Zámky. </w:t>
      </w:r>
      <w:r w:rsidR="00C041F5" w:rsidRPr="00D80845">
        <w:rPr>
          <w:sz w:val="24"/>
          <w:szCs w:val="24"/>
        </w:rPr>
        <w:t>Sponzormi súťaže môžu byť aj iné subjekty, a to na základe ich nav</w:t>
      </w:r>
      <w:r w:rsidR="000515EA" w:rsidRPr="00D80845">
        <w:rPr>
          <w:sz w:val="24"/>
          <w:szCs w:val="24"/>
        </w:rPr>
        <w:t>r</w:t>
      </w:r>
      <w:r w:rsidR="00C041F5" w:rsidRPr="00D80845">
        <w:rPr>
          <w:sz w:val="24"/>
          <w:szCs w:val="24"/>
        </w:rPr>
        <w:t>hnutia členmi organizačného výboru a po ich odsúhlasení výborom.</w:t>
      </w:r>
    </w:p>
    <w:p w14:paraId="6A0C4735" w14:textId="4A6FA99B" w:rsidR="00A836D5" w:rsidRPr="00D80845" w:rsidRDefault="00B7508E" w:rsidP="004B0258">
      <w:pPr>
        <w:pStyle w:val="Odsekzoznamu"/>
        <w:numPr>
          <w:ilvl w:val="0"/>
          <w:numId w:val="9"/>
        </w:numPr>
        <w:tabs>
          <w:tab w:val="left" w:pos="597"/>
        </w:tabs>
        <w:spacing w:line="276" w:lineRule="auto"/>
        <w:ind w:right="99"/>
        <w:jc w:val="both"/>
        <w:rPr>
          <w:sz w:val="24"/>
          <w:szCs w:val="24"/>
        </w:rPr>
      </w:pPr>
      <w:r>
        <w:rPr>
          <w:sz w:val="24"/>
          <w:szCs w:val="24"/>
        </w:rPr>
        <w:t>NIVAM</w:t>
      </w:r>
      <w:r w:rsidR="00A836D5" w:rsidRPr="00D80845">
        <w:rPr>
          <w:sz w:val="24"/>
          <w:szCs w:val="24"/>
        </w:rPr>
        <w:t xml:space="preserve"> vymenúva organizačný výbor, ktorého členmi sú zástupcovia vyhlasovateľov a usporiadateľov súťaže a dlhoroční spolupracovníci. Výbor zasadá spravidla štyrikrát do roka. Úlohou výboru je organizačne zabezpečiť príslušný ročník súťaže, navrhnúť kultúrny program na slávnostné vyhlásenie výsledkov súťaže a spracovať rozpočet</w:t>
      </w:r>
      <w:r w:rsidR="00A836D5" w:rsidRPr="00D80845">
        <w:rPr>
          <w:spacing w:val="-3"/>
          <w:sz w:val="24"/>
          <w:szCs w:val="24"/>
        </w:rPr>
        <w:t xml:space="preserve"> </w:t>
      </w:r>
      <w:r w:rsidR="00A836D5" w:rsidRPr="00D80845">
        <w:rPr>
          <w:sz w:val="24"/>
          <w:szCs w:val="24"/>
        </w:rPr>
        <w:t>súťaže.</w:t>
      </w:r>
    </w:p>
    <w:p w14:paraId="59C56F3A" w14:textId="77777777" w:rsidR="00A836D5" w:rsidRPr="00D80845" w:rsidRDefault="00A836D5" w:rsidP="00BF1CF8">
      <w:pPr>
        <w:pStyle w:val="Zkladntext"/>
        <w:spacing w:before="120" w:line="276" w:lineRule="auto"/>
        <w:ind w:left="3317" w:right="3306"/>
        <w:jc w:val="center"/>
      </w:pPr>
      <w:r w:rsidRPr="00D80845">
        <w:t>Čl. 5</w:t>
      </w:r>
    </w:p>
    <w:p w14:paraId="0648F165" w14:textId="77777777" w:rsidR="00A836D5" w:rsidRPr="00D80845" w:rsidRDefault="00A836D5" w:rsidP="00BF1CF8">
      <w:pPr>
        <w:pStyle w:val="Zkladntext"/>
        <w:spacing w:after="120" w:line="276" w:lineRule="auto"/>
        <w:ind w:left="3311" w:right="3306"/>
        <w:jc w:val="center"/>
      </w:pPr>
      <w:r w:rsidRPr="00D80845">
        <w:t>Organizácia súťaže</w:t>
      </w:r>
    </w:p>
    <w:p w14:paraId="2E3A5964" w14:textId="1E4173B7" w:rsidR="00A836D5" w:rsidRPr="00D80845" w:rsidRDefault="00A836D5" w:rsidP="004B0258">
      <w:pPr>
        <w:pStyle w:val="Odsekzoznamu"/>
        <w:numPr>
          <w:ilvl w:val="0"/>
          <w:numId w:val="8"/>
        </w:numPr>
        <w:tabs>
          <w:tab w:val="left" w:pos="826"/>
        </w:tabs>
        <w:spacing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>Súťaž sa organizuje v štyroch</w:t>
      </w:r>
      <w:r w:rsidRPr="00D80845">
        <w:rPr>
          <w:spacing w:val="-11"/>
          <w:sz w:val="24"/>
          <w:szCs w:val="24"/>
        </w:rPr>
        <w:t xml:space="preserve"> </w:t>
      </w:r>
      <w:r w:rsidRPr="00D80845">
        <w:rPr>
          <w:sz w:val="24"/>
          <w:szCs w:val="24"/>
        </w:rPr>
        <w:t>kategóriách:</w:t>
      </w:r>
    </w:p>
    <w:p w14:paraId="0F840DE0" w14:textId="77777777" w:rsidR="00A836D5" w:rsidRPr="00D80845" w:rsidRDefault="00A836D5" w:rsidP="004B0258">
      <w:pPr>
        <w:pStyle w:val="Odsekzoznamu"/>
        <w:numPr>
          <w:ilvl w:val="1"/>
          <w:numId w:val="8"/>
        </w:numPr>
        <w:tabs>
          <w:tab w:val="left" w:pos="905"/>
        </w:tabs>
        <w:spacing w:line="276" w:lineRule="auto"/>
        <w:ind w:hanging="301"/>
        <w:rPr>
          <w:sz w:val="24"/>
          <w:szCs w:val="24"/>
        </w:rPr>
      </w:pPr>
      <w:r w:rsidRPr="00D80845">
        <w:rPr>
          <w:sz w:val="24"/>
          <w:szCs w:val="24"/>
        </w:rPr>
        <w:t>I.</w:t>
      </w:r>
      <w:r w:rsidRPr="00D80845">
        <w:rPr>
          <w:spacing w:val="-5"/>
          <w:sz w:val="24"/>
          <w:szCs w:val="24"/>
        </w:rPr>
        <w:t xml:space="preserve"> </w:t>
      </w:r>
      <w:r w:rsidRPr="00D80845">
        <w:rPr>
          <w:sz w:val="24"/>
          <w:szCs w:val="24"/>
        </w:rPr>
        <w:t>kategória</w:t>
      </w:r>
    </w:p>
    <w:p w14:paraId="5814F4DC" w14:textId="77777777" w:rsidR="00A836D5" w:rsidRPr="00D80845" w:rsidRDefault="00A836D5" w:rsidP="004B0258">
      <w:pPr>
        <w:pStyle w:val="Zkladntext"/>
        <w:spacing w:line="276" w:lineRule="auto"/>
        <w:ind w:left="897"/>
        <w:jc w:val="both"/>
      </w:pPr>
      <w:r w:rsidRPr="00D80845">
        <w:t>Žiaci základných škôl: 1. – 4. ročník (1. stupeň)</w:t>
      </w:r>
    </w:p>
    <w:p w14:paraId="37027563" w14:textId="07C876E9" w:rsidR="00A836D5" w:rsidRPr="00D80845" w:rsidRDefault="00A836D5" w:rsidP="004B0258">
      <w:pPr>
        <w:pStyle w:val="Odsekzoznamu"/>
        <w:numPr>
          <w:ilvl w:val="1"/>
          <w:numId w:val="8"/>
        </w:numPr>
        <w:tabs>
          <w:tab w:val="left" w:pos="888"/>
        </w:tabs>
        <w:spacing w:line="276" w:lineRule="auto"/>
        <w:ind w:hanging="291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II.</w:t>
      </w:r>
      <w:r w:rsidRPr="00D80845">
        <w:rPr>
          <w:spacing w:val="-6"/>
          <w:sz w:val="24"/>
          <w:szCs w:val="24"/>
        </w:rPr>
        <w:t xml:space="preserve"> </w:t>
      </w:r>
      <w:r w:rsidR="000807FC" w:rsidRPr="00D80845">
        <w:rPr>
          <w:sz w:val="24"/>
          <w:szCs w:val="24"/>
        </w:rPr>
        <w:t>kategória</w:t>
      </w:r>
      <w:r w:rsidR="00F93C1E" w:rsidRPr="00D80845">
        <w:rPr>
          <w:sz w:val="24"/>
          <w:szCs w:val="24"/>
        </w:rPr>
        <w:t xml:space="preserve">, ktorá sa </w:t>
      </w:r>
      <w:r w:rsidR="00A26C7F" w:rsidRPr="00D80845">
        <w:rPr>
          <w:sz w:val="24"/>
          <w:szCs w:val="24"/>
        </w:rPr>
        <w:t xml:space="preserve">môže </w:t>
      </w:r>
      <w:r w:rsidR="00F93C1E" w:rsidRPr="00D80845">
        <w:rPr>
          <w:sz w:val="24"/>
          <w:szCs w:val="24"/>
        </w:rPr>
        <w:t>člen</w:t>
      </w:r>
      <w:r w:rsidR="00A26C7F" w:rsidRPr="00D80845">
        <w:rPr>
          <w:sz w:val="24"/>
          <w:szCs w:val="24"/>
        </w:rPr>
        <w:t>iť</w:t>
      </w:r>
      <w:r w:rsidR="00F93C1E" w:rsidRPr="00D80845">
        <w:rPr>
          <w:sz w:val="24"/>
          <w:szCs w:val="24"/>
        </w:rPr>
        <w:t xml:space="preserve"> na podkategóriu 2A a 2B: </w:t>
      </w:r>
    </w:p>
    <w:p w14:paraId="745E2C28" w14:textId="77777777" w:rsidR="00A836D5" w:rsidRPr="00D80845" w:rsidRDefault="00A836D5" w:rsidP="004B0258">
      <w:pPr>
        <w:pStyle w:val="Odsekzoznamu"/>
        <w:tabs>
          <w:tab w:val="left" w:pos="888"/>
        </w:tabs>
        <w:spacing w:line="276" w:lineRule="auto"/>
        <w:ind w:left="897" w:firstLine="0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Žiaci základných škôl: 5. – 9. ročník (2. stupeň)</w:t>
      </w:r>
    </w:p>
    <w:p w14:paraId="5BD0E886" w14:textId="77777777" w:rsidR="00A836D5" w:rsidRPr="00D80845" w:rsidRDefault="00A836D5" w:rsidP="004B0258">
      <w:pPr>
        <w:pStyle w:val="Zkladntext"/>
        <w:spacing w:line="276" w:lineRule="auto"/>
        <w:ind w:left="897"/>
        <w:jc w:val="both"/>
      </w:pPr>
      <w:r w:rsidRPr="00D80845">
        <w:t>Žiaci gymnázií s 8-ročným štúdiom: príma – kvarta (1. – 4. ročník)</w:t>
      </w:r>
    </w:p>
    <w:p w14:paraId="78754F64" w14:textId="77777777" w:rsidR="00A836D5" w:rsidRPr="00D80845" w:rsidRDefault="00A836D5" w:rsidP="004B0258">
      <w:pPr>
        <w:pStyle w:val="Odsekzoznamu"/>
        <w:numPr>
          <w:ilvl w:val="1"/>
          <w:numId w:val="8"/>
        </w:numPr>
        <w:tabs>
          <w:tab w:val="left" w:pos="905"/>
        </w:tabs>
        <w:spacing w:line="276" w:lineRule="auto"/>
        <w:ind w:right="7232" w:hanging="301"/>
        <w:rPr>
          <w:sz w:val="24"/>
          <w:szCs w:val="24"/>
        </w:rPr>
      </w:pPr>
      <w:r w:rsidRPr="00D80845">
        <w:rPr>
          <w:sz w:val="24"/>
          <w:szCs w:val="24"/>
        </w:rPr>
        <w:t>III. kategória Žiaci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gymnázií</w:t>
      </w:r>
    </w:p>
    <w:p w14:paraId="4773B30D" w14:textId="1223B014" w:rsidR="00A836D5" w:rsidRPr="00D80845" w:rsidRDefault="00A836D5" w:rsidP="004B0258">
      <w:pPr>
        <w:pStyle w:val="Zkladntext"/>
        <w:spacing w:line="276" w:lineRule="auto"/>
        <w:ind w:left="885"/>
        <w:jc w:val="both"/>
      </w:pPr>
      <w:r w:rsidRPr="00D80845">
        <w:t>Žiaci stredných odborných škôl a učilíšť</w:t>
      </w:r>
    </w:p>
    <w:p w14:paraId="3CA8E026" w14:textId="77777777" w:rsidR="00A836D5" w:rsidRPr="00D80845" w:rsidRDefault="00A836D5" w:rsidP="004B0258">
      <w:pPr>
        <w:pStyle w:val="Odsekzoznamu"/>
        <w:numPr>
          <w:ilvl w:val="1"/>
          <w:numId w:val="8"/>
        </w:numPr>
        <w:tabs>
          <w:tab w:val="left" w:pos="919"/>
        </w:tabs>
        <w:spacing w:line="276" w:lineRule="auto"/>
        <w:ind w:left="918" w:hanging="322"/>
        <w:rPr>
          <w:sz w:val="24"/>
          <w:szCs w:val="24"/>
        </w:rPr>
      </w:pPr>
      <w:r w:rsidRPr="00D80845">
        <w:rPr>
          <w:sz w:val="24"/>
          <w:szCs w:val="24"/>
        </w:rPr>
        <w:t>IV. kategória – zahraniční</w:t>
      </w:r>
      <w:r w:rsidRPr="00D80845">
        <w:rPr>
          <w:spacing w:val="-11"/>
          <w:sz w:val="24"/>
          <w:szCs w:val="24"/>
        </w:rPr>
        <w:t xml:space="preserve"> </w:t>
      </w:r>
      <w:r w:rsidRPr="00D80845">
        <w:rPr>
          <w:sz w:val="24"/>
          <w:szCs w:val="24"/>
        </w:rPr>
        <w:t>súťažiaci</w:t>
      </w:r>
    </w:p>
    <w:p w14:paraId="35ABF742" w14:textId="2B81D39F" w:rsidR="00A836D5" w:rsidRPr="00D80845" w:rsidRDefault="00A836D5" w:rsidP="004B0258">
      <w:pPr>
        <w:pStyle w:val="Zkladntext"/>
        <w:spacing w:line="276" w:lineRule="auto"/>
        <w:ind w:left="968" w:right="100"/>
        <w:jc w:val="both"/>
      </w:pPr>
      <w:r w:rsidRPr="00D80845">
        <w:t xml:space="preserve">Žiaci základných a stredných škôl zo zahraničia, v ktorých sa vyučuje slovenský jazyk, súťažia vo vekových kategóriách podľa organizačnej štruktúry svojich škôl (najmenej však </w:t>
      </w:r>
      <w:r w:rsidRPr="007D66E0">
        <w:t>v</w:t>
      </w:r>
      <w:r w:rsidR="001238BA" w:rsidRPr="007D66E0">
        <w:t>o</w:t>
      </w:r>
      <w:r w:rsidRPr="00D80845">
        <w:t xml:space="preserve"> dvoch kategóriách: v kategórii pre základné školy a v kategórii pre stredné školy).</w:t>
      </w:r>
    </w:p>
    <w:p w14:paraId="4F2E7205" w14:textId="766C0DBF" w:rsidR="008946A2" w:rsidRPr="00D80845" w:rsidRDefault="008946A2" w:rsidP="004B0258">
      <w:pPr>
        <w:pStyle w:val="Odsekzoznamu"/>
        <w:numPr>
          <w:ilvl w:val="0"/>
          <w:numId w:val="8"/>
        </w:numPr>
        <w:tabs>
          <w:tab w:val="left" w:pos="597"/>
        </w:tabs>
        <w:spacing w:line="276" w:lineRule="auto"/>
        <w:ind w:right="100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Súťaž sa uskutočňuje vo všetkých kategóriách prostredníctvom postupových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kôl:</w:t>
      </w:r>
    </w:p>
    <w:p w14:paraId="26D54D41" w14:textId="7B8BEA6E" w:rsidR="00A836D5" w:rsidRPr="00D80845" w:rsidRDefault="00A836D5" w:rsidP="004B0258">
      <w:pPr>
        <w:pStyle w:val="Odsekzoznamu"/>
        <w:numPr>
          <w:ilvl w:val="1"/>
          <w:numId w:val="8"/>
        </w:numPr>
        <w:tabs>
          <w:tab w:val="left" w:pos="902"/>
        </w:tabs>
        <w:spacing w:line="276" w:lineRule="auto"/>
        <w:ind w:left="901" w:hanging="245"/>
        <w:rPr>
          <w:sz w:val="24"/>
          <w:szCs w:val="24"/>
        </w:rPr>
      </w:pPr>
      <w:r w:rsidRPr="00D80845">
        <w:rPr>
          <w:sz w:val="24"/>
          <w:szCs w:val="24"/>
        </w:rPr>
        <w:t>školské</w:t>
      </w:r>
      <w:r w:rsidRPr="00D80845">
        <w:rPr>
          <w:spacing w:val="-2"/>
          <w:sz w:val="24"/>
          <w:szCs w:val="24"/>
        </w:rPr>
        <w:t xml:space="preserve"> </w:t>
      </w:r>
      <w:r w:rsidRPr="00D80845">
        <w:rPr>
          <w:sz w:val="24"/>
          <w:szCs w:val="24"/>
        </w:rPr>
        <w:t>kolá</w:t>
      </w:r>
      <w:r w:rsidR="00661FEE" w:rsidRPr="00D80845">
        <w:rPr>
          <w:sz w:val="24"/>
          <w:szCs w:val="24"/>
        </w:rPr>
        <w:t>;</w:t>
      </w:r>
      <w:r w:rsidR="00F93C1E" w:rsidRPr="00D80845">
        <w:rPr>
          <w:sz w:val="24"/>
          <w:szCs w:val="24"/>
        </w:rPr>
        <w:t xml:space="preserve"> usporiadateľom školských kôl je príslušná základná alebo stredná škola; škola môže na základe vyhodnotenia kvality prác</w:t>
      </w:r>
      <w:r w:rsidR="00060011" w:rsidRPr="00D80845">
        <w:rPr>
          <w:sz w:val="24"/>
          <w:szCs w:val="24"/>
        </w:rPr>
        <w:t xml:space="preserve"> poslať súťažné práce v každej kategórii;</w:t>
      </w:r>
    </w:p>
    <w:p w14:paraId="60017999" w14:textId="77777777" w:rsidR="00A836D5" w:rsidRPr="00D80845" w:rsidRDefault="00A836D5" w:rsidP="004B0258">
      <w:pPr>
        <w:pStyle w:val="Odsekzoznamu"/>
        <w:numPr>
          <w:ilvl w:val="1"/>
          <w:numId w:val="8"/>
        </w:numPr>
        <w:tabs>
          <w:tab w:val="left" w:pos="917"/>
        </w:tabs>
        <w:spacing w:line="276" w:lineRule="auto"/>
        <w:ind w:left="916" w:hanging="260"/>
        <w:rPr>
          <w:sz w:val="24"/>
          <w:szCs w:val="24"/>
        </w:rPr>
      </w:pPr>
      <w:r w:rsidRPr="00D80845">
        <w:rPr>
          <w:sz w:val="24"/>
          <w:szCs w:val="24"/>
        </w:rPr>
        <w:t>celoštátne kolo s medzinárodnou</w:t>
      </w:r>
      <w:r w:rsidRPr="00D80845">
        <w:rPr>
          <w:spacing w:val="-6"/>
          <w:sz w:val="24"/>
          <w:szCs w:val="24"/>
        </w:rPr>
        <w:t xml:space="preserve"> </w:t>
      </w:r>
      <w:r w:rsidRPr="00D80845">
        <w:rPr>
          <w:sz w:val="24"/>
          <w:szCs w:val="24"/>
        </w:rPr>
        <w:t>účasťou.</w:t>
      </w:r>
    </w:p>
    <w:p w14:paraId="706501FB" w14:textId="77777777" w:rsidR="00E556CD" w:rsidRDefault="00E556CD">
      <w:pPr>
        <w:widowControl/>
        <w:rPr>
          <w:sz w:val="24"/>
          <w:szCs w:val="24"/>
        </w:rPr>
      </w:pPr>
      <w:r>
        <w:br w:type="page"/>
      </w:r>
    </w:p>
    <w:p w14:paraId="075C734E" w14:textId="3B34B733" w:rsidR="00A836D5" w:rsidRPr="00D80845" w:rsidRDefault="00A836D5" w:rsidP="00E556CD">
      <w:pPr>
        <w:pStyle w:val="Zkladntext"/>
        <w:spacing w:before="120" w:line="276" w:lineRule="auto"/>
        <w:ind w:left="3317" w:right="2829"/>
        <w:jc w:val="center"/>
      </w:pPr>
      <w:r w:rsidRPr="00D80845">
        <w:lastRenderedPageBreak/>
        <w:t>Čl. 6</w:t>
      </w:r>
    </w:p>
    <w:p w14:paraId="00C02007" w14:textId="77777777" w:rsidR="00A836D5" w:rsidRPr="00D80845" w:rsidRDefault="00A836D5" w:rsidP="00E556CD">
      <w:pPr>
        <w:pStyle w:val="Zkladntext"/>
        <w:spacing w:after="120" w:line="276" w:lineRule="auto"/>
        <w:ind w:left="3317" w:right="2835"/>
        <w:jc w:val="center"/>
      </w:pPr>
      <w:r w:rsidRPr="00D80845">
        <w:t>Vedenie súťaže</w:t>
      </w:r>
    </w:p>
    <w:p w14:paraId="45E629EF" w14:textId="4CA74E1B" w:rsidR="00A836D5" w:rsidRPr="00D80845" w:rsidRDefault="00A836D5" w:rsidP="004B0258">
      <w:pPr>
        <w:pStyle w:val="Odsekzoznamu"/>
        <w:numPr>
          <w:ilvl w:val="0"/>
          <w:numId w:val="7"/>
        </w:numPr>
        <w:tabs>
          <w:tab w:val="left" w:pos="597"/>
        </w:tabs>
        <w:spacing w:line="276" w:lineRule="auto"/>
        <w:ind w:right="99"/>
        <w:jc w:val="both"/>
        <w:rPr>
          <w:sz w:val="24"/>
          <w:szCs w:val="24"/>
        </w:rPr>
      </w:pPr>
      <w:r w:rsidRPr="00D80845">
        <w:rPr>
          <w:sz w:val="24"/>
          <w:szCs w:val="24"/>
        </w:rPr>
        <w:t xml:space="preserve">Z poverenia Ministerstva školstva, vedy, výskumu a športu SR </w:t>
      </w:r>
      <w:r w:rsidR="00C131B0">
        <w:rPr>
          <w:sz w:val="24"/>
          <w:szCs w:val="24"/>
        </w:rPr>
        <w:t>NIVAM</w:t>
      </w:r>
      <w:r w:rsidR="00EA5CA3">
        <w:rPr>
          <w:sz w:val="24"/>
          <w:szCs w:val="24"/>
        </w:rPr>
        <w:br/>
      </w:r>
      <w:r w:rsidRPr="00D80845">
        <w:rPr>
          <w:sz w:val="24"/>
          <w:szCs w:val="24"/>
        </w:rPr>
        <w:t>po konzultáciách s vyhlasovateľmi a spoluvyhlasovateľmi navrhuje, schvaľuje a vymenúva do celoštátneho kola trojčlennú porotu alebo viac trojčlenných porôt pre každú</w:t>
      </w:r>
      <w:r w:rsidRPr="00D80845">
        <w:rPr>
          <w:spacing w:val="-22"/>
          <w:sz w:val="24"/>
          <w:szCs w:val="24"/>
        </w:rPr>
        <w:t xml:space="preserve"> </w:t>
      </w:r>
      <w:r w:rsidRPr="00D80845">
        <w:rPr>
          <w:sz w:val="24"/>
          <w:szCs w:val="24"/>
        </w:rPr>
        <w:t>kategóriu.</w:t>
      </w:r>
    </w:p>
    <w:p w14:paraId="17AF9997" w14:textId="77777777" w:rsidR="00A836D5" w:rsidRPr="00D80845" w:rsidRDefault="00A836D5" w:rsidP="004B0258">
      <w:pPr>
        <w:pStyle w:val="Odsekzoznamu"/>
        <w:numPr>
          <w:ilvl w:val="0"/>
          <w:numId w:val="7"/>
        </w:numPr>
        <w:tabs>
          <w:tab w:val="left" w:pos="597"/>
        </w:tabs>
        <w:spacing w:before="48"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>Porota v celoštátnom kole v každej kategórii určí kandidátov</w:t>
      </w:r>
      <w:r w:rsidRPr="00D80845">
        <w:rPr>
          <w:spacing w:val="-19"/>
          <w:sz w:val="24"/>
          <w:szCs w:val="24"/>
        </w:rPr>
        <w:t xml:space="preserve"> </w:t>
      </w:r>
      <w:r w:rsidRPr="00D80845">
        <w:rPr>
          <w:sz w:val="24"/>
          <w:szCs w:val="24"/>
        </w:rPr>
        <w:t>na:</w:t>
      </w:r>
    </w:p>
    <w:p w14:paraId="46A3FE50" w14:textId="028AA5DB" w:rsidR="00A836D5" w:rsidRPr="00D80845" w:rsidRDefault="00A836D5" w:rsidP="00EA5CA3">
      <w:pPr>
        <w:pStyle w:val="Odsekzoznamu"/>
        <w:numPr>
          <w:ilvl w:val="1"/>
          <w:numId w:val="7"/>
        </w:numPr>
        <w:tabs>
          <w:tab w:val="left" w:pos="1134"/>
        </w:tabs>
        <w:spacing w:before="1" w:line="276" w:lineRule="auto"/>
        <w:ind w:left="567" w:firstLine="26"/>
        <w:rPr>
          <w:sz w:val="24"/>
          <w:szCs w:val="24"/>
        </w:rPr>
      </w:pPr>
      <w:r w:rsidRPr="00D80845">
        <w:rPr>
          <w:sz w:val="24"/>
          <w:szCs w:val="24"/>
        </w:rPr>
        <w:t>jednu hlavnú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cenu</w:t>
      </w:r>
      <w:r w:rsidR="00117594">
        <w:rPr>
          <w:sz w:val="24"/>
          <w:szCs w:val="24"/>
        </w:rPr>
        <w:t>;</w:t>
      </w:r>
    </w:p>
    <w:p w14:paraId="1C600F58" w14:textId="32A5E193" w:rsidR="00A836D5" w:rsidRPr="00D80845" w:rsidRDefault="00A836D5" w:rsidP="00EA5CA3">
      <w:pPr>
        <w:pStyle w:val="Odsekzoznamu"/>
        <w:numPr>
          <w:ilvl w:val="1"/>
          <w:numId w:val="7"/>
        </w:numPr>
        <w:tabs>
          <w:tab w:val="left" w:pos="1134"/>
        </w:tabs>
        <w:spacing w:before="1" w:line="276" w:lineRule="auto"/>
        <w:ind w:left="567" w:firstLine="26"/>
        <w:rPr>
          <w:sz w:val="24"/>
          <w:szCs w:val="24"/>
        </w:rPr>
      </w:pPr>
      <w:r w:rsidRPr="00D80845">
        <w:rPr>
          <w:sz w:val="24"/>
          <w:szCs w:val="24"/>
        </w:rPr>
        <w:t>jednu cenu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poroty</w:t>
      </w:r>
      <w:r w:rsidR="00117594">
        <w:rPr>
          <w:sz w:val="24"/>
          <w:szCs w:val="24"/>
        </w:rPr>
        <w:t>;</w:t>
      </w:r>
    </w:p>
    <w:p w14:paraId="2C395300" w14:textId="3B6EE5A2" w:rsidR="00A836D5" w:rsidRPr="00D80845" w:rsidRDefault="00A836D5" w:rsidP="00EA5CA3">
      <w:pPr>
        <w:pStyle w:val="Odsekzoznamu"/>
        <w:numPr>
          <w:ilvl w:val="1"/>
          <w:numId w:val="7"/>
        </w:numPr>
        <w:tabs>
          <w:tab w:val="left" w:pos="1134"/>
        </w:tabs>
        <w:spacing w:line="276" w:lineRule="auto"/>
        <w:ind w:left="567" w:firstLine="26"/>
        <w:rPr>
          <w:sz w:val="24"/>
          <w:szCs w:val="24"/>
        </w:rPr>
      </w:pPr>
      <w:r w:rsidRPr="00D80845">
        <w:rPr>
          <w:sz w:val="24"/>
          <w:szCs w:val="24"/>
        </w:rPr>
        <w:t>desať čestných</w:t>
      </w:r>
      <w:r w:rsidRPr="00D80845">
        <w:rPr>
          <w:spacing w:val="-6"/>
          <w:sz w:val="24"/>
          <w:szCs w:val="24"/>
        </w:rPr>
        <w:t xml:space="preserve"> </w:t>
      </w:r>
      <w:r w:rsidRPr="00D80845">
        <w:rPr>
          <w:sz w:val="24"/>
          <w:szCs w:val="24"/>
        </w:rPr>
        <w:t>uznaní</w:t>
      </w:r>
      <w:r w:rsidR="00117594">
        <w:rPr>
          <w:sz w:val="24"/>
          <w:szCs w:val="24"/>
        </w:rPr>
        <w:t>;</w:t>
      </w:r>
    </w:p>
    <w:p w14:paraId="13BB6020" w14:textId="77777777" w:rsidR="00EA5CA3" w:rsidRDefault="00A836D5" w:rsidP="00EA5CA3">
      <w:pPr>
        <w:pStyle w:val="Odsekzoznamu"/>
        <w:numPr>
          <w:ilvl w:val="1"/>
          <w:numId w:val="7"/>
        </w:numPr>
        <w:tabs>
          <w:tab w:val="left" w:pos="1134"/>
        </w:tabs>
        <w:spacing w:before="7" w:line="276" w:lineRule="auto"/>
        <w:ind w:left="567" w:right="5560" w:firstLine="0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jednu osobitnú cenu poroty.</w:t>
      </w:r>
    </w:p>
    <w:p w14:paraId="2E31EB09" w14:textId="6C1D8F1A" w:rsidR="00A836D5" w:rsidRPr="00D80845" w:rsidRDefault="00A836D5" w:rsidP="00EA5CA3">
      <w:pPr>
        <w:pStyle w:val="Odsekzoznamu"/>
        <w:tabs>
          <w:tab w:val="left" w:pos="1134"/>
        </w:tabs>
        <w:spacing w:before="7" w:line="276" w:lineRule="auto"/>
        <w:ind w:left="567" w:right="224" w:firstLine="0"/>
        <w:jc w:val="both"/>
        <w:rPr>
          <w:sz w:val="24"/>
          <w:szCs w:val="24"/>
        </w:rPr>
      </w:pPr>
      <w:r w:rsidRPr="00D80845">
        <w:rPr>
          <w:sz w:val="24"/>
          <w:szCs w:val="24"/>
        </w:rPr>
        <w:t xml:space="preserve">Súčasťou ocenenia sú </w:t>
      </w:r>
      <w:r w:rsidR="00B250BE" w:rsidRPr="00D80845">
        <w:rPr>
          <w:sz w:val="24"/>
          <w:szCs w:val="24"/>
        </w:rPr>
        <w:t>najmä</w:t>
      </w:r>
      <w:r w:rsidR="00EA5CA3">
        <w:rPr>
          <w:sz w:val="24"/>
          <w:szCs w:val="24"/>
        </w:rPr>
        <w:t xml:space="preserve"> </w:t>
      </w:r>
      <w:r w:rsidR="00E66E17" w:rsidRPr="00D80845">
        <w:rPr>
          <w:sz w:val="24"/>
          <w:szCs w:val="24"/>
        </w:rPr>
        <w:t>k</w:t>
      </w:r>
      <w:r w:rsidR="00B250BE" w:rsidRPr="00D80845">
        <w:rPr>
          <w:sz w:val="24"/>
          <w:szCs w:val="24"/>
        </w:rPr>
        <w:t xml:space="preserve">nižné </w:t>
      </w:r>
      <w:r w:rsidR="00E66E17" w:rsidRPr="00D80845">
        <w:rPr>
          <w:sz w:val="24"/>
          <w:szCs w:val="24"/>
        </w:rPr>
        <w:t>dary</w:t>
      </w:r>
      <w:r w:rsidRPr="00D80845">
        <w:rPr>
          <w:sz w:val="24"/>
          <w:szCs w:val="24"/>
        </w:rPr>
        <w:t>.</w:t>
      </w:r>
    </w:p>
    <w:p w14:paraId="4C128F69" w14:textId="77777777" w:rsidR="00A836D5" w:rsidRPr="00D80845" w:rsidRDefault="00A836D5" w:rsidP="004B0258">
      <w:pPr>
        <w:pStyle w:val="Odsekzoznamu"/>
        <w:numPr>
          <w:ilvl w:val="0"/>
          <w:numId w:val="7"/>
        </w:numPr>
        <w:tabs>
          <w:tab w:val="left" w:pos="597"/>
        </w:tabs>
        <w:spacing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>Porota v celoštátnom kole v každej</w:t>
      </w:r>
      <w:r w:rsidRPr="00D80845">
        <w:rPr>
          <w:spacing w:val="-10"/>
          <w:sz w:val="24"/>
          <w:szCs w:val="24"/>
        </w:rPr>
        <w:t xml:space="preserve"> </w:t>
      </w:r>
      <w:r w:rsidRPr="00D80845">
        <w:rPr>
          <w:sz w:val="24"/>
          <w:szCs w:val="24"/>
        </w:rPr>
        <w:t>kategórii:</w:t>
      </w:r>
    </w:p>
    <w:p w14:paraId="7F14927F" w14:textId="7BEEF4E1" w:rsidR="00A836D5" w:rsidRPr="00D80845" w:rsidRDefault="00A836D5" w:rsidP="00D24DFD">
      <w:pPr>
        <w:pStyle w:val="Odsekzoznamu"/>
        <w:numPr>
          <w:ilvl w:val="0"/>
          <w:numId w:val="6"/>
        </w:numPr>
        <w:tabs>
          <w:tab w:val="left" w:pos="1134"/>
        </w:tabs>
        <w:spacing w:line="276" w:lineRule="auto"/>
        <w:ind w:left="1134" w:right="102" w:hanging="567"/>
        <w:rPr>
          <w:sz w:val="24"/>
          <w:szCs w:val="24"/>
        </w:rPr>
      </w:pPr>
      <w:r w:rsidRPr="00D80845">
        <w:rPr>
          <w:sz w:val="24"/>
          <w:szCs w:val="24"/>
        </w:rPr>
        <w:t xml:space="preserve">môže rozhodnúť o určení väčšieho počtu kandidátov </w:t>
      </w:r>
      <w:r w:rsidRPr="00D80845">
        <w:rPr>
          <w:spacing w:val="-3"/>
          <w:sz w:val="24"/>
          <w:szCs w:val="24"/>
        </w:rPr>
        <w:t xml:space="preserve">na </w:t>
      </w:r>
      <w:r w:rsidRPr="00D80845">
        <w:rPr>
          <w:sz w:val="24"/>
          <w:szCs w:val="24"/>
        </w:rPr>
        <w:t>ocenenie, ak budú súťažné práce výnimočné</w:t>
      </w:r>
      <w:r w:rsidR="009C172D">
        <w:rPr>
          <w:sz w:val="24"/>
          <w:szCs w:val="24"/>
        </w:rPr>
        <w:t>;</w:t>
      </w:r>
    </w:p>
    <w:p w14:paraId="53450CCB" w14:textId="2D885025" w:rsidR="00A836D5" w:rsidRPr="00D80845" w:rsidRDefault="00A836D5" w:rsidP="00D24DFD">
      <w:pPr>
        <w:pStyle w:val="Odsekzoznamu"/>
        <w:numPr>
          <w:ilvl w:val="0"/>
          <w:numId w:val="6"/>
        </w:numPr>
        <w:tabs>
          <w:tab w:val="left" w:pos="1134"/>
        </w:tabs>
        <w:spacing w:line="276" w:lineRule="auto"/>
        <w:ind w:left="1134" w:right="103" w:hanging="567"/>
        <w:rPr>
          <w:sz w:val="24"/>
          <w:szCs w:val="24"/>
        </w:rPr>
      </w:pPr>
      <w:r w:rsidRPr="00D80845">
        <w:rPr>
          <w:sz w:val="24"/>
          <w:szCs w:val="24"/>
        </w:rPr>
        <w:t>nemusí určiť stanovený počet kandidátov na ocenenie, lebo to závisí od úrovne a počtu súťažných</w:t>
      </w:r>
      <w:r w:rsidRPr="00D80845">
        <w:rPr>
          <w:spacing w:val="-5"/>
          <w:sz w:val="24"/>
          <w:szCs w:val="24"/>
        </w:rPr>
        <w:t xml:space="preserve"> </w:t>
      </w:r>
      <w:r w:rsidRPr="00D80845">
        <w:rPr>
          <w:sz w:val="24"/>
          <w:szCs w:val="24"/>
        </w:rPr>
        <w:t>prác</w:t>
      </w:r>
      <w:r w:rsidR="009C172D">
        <w:rPr>
          <w:sz w:val="24"/>
          <w:szCs w:val="24"/>
        </w:rPr>
        <w:t>;</w:t>
      </w:r>
    </w:p>
    <w:p w14:paraId="18C6CA30" w14:textId="2BA5B91E" w:rsidR="00A836D5" w:rsidRPr="00D80845" w:rsidRDefault="00A836D5" w:rsidP="00D24DFD">
      <w:pPr>
        <w:pStyle w:val="Odsekzoznamu"/>
        <w:numPr>
          <w:ilvl w:val="0"/>
          <w:numId w:val="6"/>
        </w:numPr>
        <w:tabs>
          <w:tab w:val="left" w:pos="1134"/>
        </w:tabs>
        <w:spacing w:line="276" w:lineRule="auto"/>
        <w:ind w:left="1134" w:right="103" w:hanging="567"/>
        <w:rPr>
          <w:sz w:val="24"/>
          <w:szCs w:val="24"/>
        </w:rPr>
      </w:pPr>
      <w:r w:rsidRPr="00D80845">
        <w:rPr>
          <w:sz w:val="24"/>
          <w:szCs w:val="24"/>
        </w:rPr>
        <w:t>môže v prípade mimoriadnej kvality ocenenej žiackej práce navrhnúť na ocenenie aj učiteľa, ktorý žiaka viedol. Pri väčšom počte úspešných prác</w:t>
      </w:r>
      <w:r w:rsidR="00E66E17" w:rsidRPr="00D80845">
        <w:rPr>
          <w:sz w:val="24"/>
          <w:szCs w:val="24"/>
        </w:rPr>
        <w:t xml:space="preserve"> môže získať ocenenie</w:t>
      </w:r>
      <w:r w:rsidR="00060011" w:rsidRPr="00D80845">
        <w:rPr>
          <w:sz w:val="24"/>
          <w:szCs w:val="24"/>
        </w:rPr>
        <w:t xml:space="preserve"> </w:t>
      </w:r>
      <w:r w:rsidRPr="00D80845">
        <w:rPr>
          <w:sz w:val="24"/>
          <w:szCs w:val="24"/>
        </w:rPr>
        <w:t>aj</w:t>
      </w:r>
      <w:r w:rsidRPr="00D80845">
        <w:rPr>
          <w:spacing w:val="-23"/>
          <w:sz w:val="24"/>
          <w:szCs w:val="24"/>
        </w:rPr>
        <w:t xml:space="preserve"> </w:t>
      </w:r>
      <w:r w:rsidR="001A1212" w:rsidRPr="00D80845">
        <w:rPr>
          <w:sz w:val="24"/>
          <w:szCs w:val="24"/>
        </w:rPr>
        <w:t>škola</w:t>
      </w:r>
      <w:r w:rsidR="00403AB6" w:rsidRPr="00D80845">
        <w:rPr>
          <w:sz w:val="24"/>
          <w:szCs w:val="24"/>
        </w:rPr>
        <w:t>.</w:t>
      </w:r>
    </w:p>
    <w:p w14:paraId="1D4757A0" w14:textId="77777777" w:rsidR="00A836D5" w:rsidRPr="00D80845" w:rsidRDefault="00A836D5" w:rsidP="0023307D">
      <w:pPr>
        <w:pStyle w:val="Zkladntext"/>
        <w:spacing w:before="120" w:line="276" w:lineRule="auto"/>
        <w:ind w:left="3317" w:right="2829"/>
        <w:jc w:val="center"/>
      </w:pPr>
      <w:r w:rsidRPr="00D80845">
        <w:t>Čl. 7</w:t>
      </w:r>
    </w:p>
    <w:p w14:paraId="54F953D7" w14:textId="1BAD0C75" w:rsidR="00A836D5" w:rsidRPr="00D80845" w:rsidRDefault="00A836D5" w:rsidP="0023307D">
      <w:pPr>
        <w:pStyle w:val="Zkladntext"/>
        <w:spacing w:after="120" w:line="276" w:lineRule="auto"/>
        <w:ind w:left="3311" w:right="3306"/>
        <w:jc w:val="center"/>
      </w:pPr>
      <w:r w:rsidRPr="00D80845">
        <w:t>Priebeh súťaže</w:t>
      </w:r>
    </w:p>
    <w:p w14:paraId="62504B63" w14:textId="77777777" w:rsidR="00A836D5" w:rsidRPr="00D80845" w:rsidRDefault="00A836D5" w:rsidP="004B0258">
      <w:pPr>
        <w:pStyle w:val="Zkladntext"/>
        <w:spacing w:before="240" w:after="240" w:line="276" w:lineRule="auto"/>
        <w:ind w:left="113"/>
      </w:pPr>
      <w:r w:rsidRPr="00D80845">
        <w:t>Školské kolá súťaže</w:t>
      </w:r>
    </w:p>
    <w:p w14:paraId="7E8F9BA4" w14:textId="77777777" w:rsidR="00A836D5" w:rsidRPr="00D80845" w:rsidRDefault="00A836D5" w:rsidP="004B0258">
      <w:pPr>
        <w:pStyle w:val="Odsekzoznamu"/>
        <w:numPr>
          <w:ilvl w:val="0"/>
          <w:numId w:val="5"/>
        </w:numPr>
        <w:tabs>
          <w:tab w:val="left" w:pos="597"/>
        </w:tabs>
        <w:spacing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>Školskému kolu súťaže môžu predchádzať triedne</w:t>
      </w:r>
      <w:r w:rsidRPr="00D80845">
        <w:rPr>
          <w:spacing w:val="-17"/>
          <w:sz w:val="24"/>
          <w:szCs w:val="24"/>
        </w:rPr>
        <w:t xml:space="preserve"> </w:t>
      </w:r>
      <w:r w:rsidRPr="00D80845">
        <w:rPr>
          <w:sz w:val="24"/>
          <w:szCs w:val="24"/>
        </w:rPr>
        <w:t>kolá.</w:t>
      </w:r>
    </w:p>
    <w:p w14:paraId="6652E16E" w14:textId="4F97541C" w:rsidR="00A836D5" w:rsidRPr="00D80845" w:rsidRDefault="00A836D5" w:rsidP="004B0258">
      <w:pPr>
        <w:pStyle w:val="Odsekzoznamu"/>
        <w:numPr>
          <w:ilvl w:val="0"/>
          <w:numId w:val="5"/>
        </w:numPr>
        <w:tabs>
          <w:tab w:val="left" w:pos="597"/>
        </w:tabs>
        <w:spacing w:line="276" w:lineRule="auto"/>
        <w:ind w:right="98"/>
        <w:jc w:val="both"/>
        <w:rPr>
          <w:sz w:val="24"/>
          <w:szCs w:val="24"/>
        </w:rPr>
      </w:pPr>
      <w:r w:rsidRPr="00D80845">
        <w:rPr>
          <w:sz w:val="24"/>
          <w:szCs w:val="24"/>
        </w:rPr>
        <w:t xml:space="preserve">Organizovaním a obsahovým zabezpečením školského kola súťaže poveruje riaditeľ školy </w:t>
      </w:r>
      <w:r w:rsidR="00B250BE" w:rsidRPr="00D80845">
        <w:rPr>
          <w:sz w:val="24"/>
          <w:szCs w:val="24"/>
        </w:rPr>
        <w:t>odbornú</w:t>
      </w:r>
      <w:r w:rsidRPr="00D80845">
        <w:rPr>
          <w:sz w:val="24"/>
          <w:szCs w:val="24"/>
        </w:rPr>
        <w:t xml:space="preserve"> komisiu, prípadne menovite učiteľa slovenského jazyka a literatúry alebo iného pedagóga.</w:t>
      </w:r>
    </w:p>
    <w:p w14:paraId="149F26BC" w14:textId="69925AE3" w:rsidR="00A836D5" w:rsidRPr="00D80845" w:rsidRDefault="00A836D5" w:rsidP="004B0258">
      <w:pPr>
        <w:pStyle w:val="Odsekzoznamu"/>
        <w:numPr>
          <w:ilvl w:val="0"/>
          <w:numId w:val="5"/>
        </w:numPr>
        <w:tabs>
          <w:tab w:val="left" w:pos="597"/>
        </w:tabs>
        <w:spacing w:line="276" w:lineRule="auto"/>
        <w:ind w:right="105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Riaditeľ školy vytvára priaznivé podmienky na zapojenie žiako</w:t>
      </w:r>
      <w:r w:rsidR="00E66E17" w:rsidRPr="00D80845">
        <w:rPr>
          <w:sz w:val="24"/>
          <w:szCs w:val="24"/>
        </w:rPr>
        <w:t>v</w:t>
      </w:r>
      <w:r w:rsidRPr="00D80845">
        <w:rPr>
          <w:sz w:val="24"/>
          <w:szCs w:val="24"/>
        </w:rPr>
        <w:t xml:space="preserve"> do súťaže a na uskutočnenie školského</w:t>
      </w:r>
      <w:r w:rsidRPr="00D80845">
        <w:rPr>
          <w:spacing w:val="-5"/>
          <w:sz w:val="24"/>
          <w:szCs w:val="24"/>
        </w:rPr>
        <w:t xml:space="preserve"> </w:t>
      </w:r>
      <w:r w:rsidRPr="00D80845">
        <w:rPr>
          <w:sz w:val="24"/>
          <w:szCs w:val="24"/>
        </w:rPr>
        <w:t>kola.</w:t>
      </w:r>
    </w:p>
    <w:p w14:paraId="389DB1BF" w14:textId="47B730ED" w:rsidR="00A836D5" w:rsidRPr="00D80845" w:rsidRDefault="00921AFE" w:rsidP="004B0258">
      <w:pPr>
        <w:pStyle w:val="Odsekzoznamu"/>
        <w:numPr>
          <w:ilvl w:val="0"/>
          <w:numId w:val="5"/>
        </w:numPr>
        <w:tabs>
          <w:tab w:val="left" w:pos="597"/>
        </w:tabs>
        <w:spacing w:line="276" w:lineRule="auto"/>
        <w:ind w:right="102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Odborná komisia</w:t>
      </w:r>
      <w:r w:rsidR="00A836D5" w:rsidRPr="00D80845">
        <w:rPr>
          <w:sz w:val="24"/>
          <w:szCs w:val="24"/>
        </w:rPr>
        <w:t xml:space="preserve"> určí najviac päť víťazných prác žiakov v danej kategórii, ktoré postúpia</w:t>
      </w:r>
      <w:r w:rsidR="0025504F">
        <w:rPr>
          <w:sz w:val="24"/>
          <w:szCs w:val="24"/>
        </w:rPr>
        <w:br/>
      </w:r>
      <w:r w:rsidR="00A836D5" w:rsidRPr="00D80845">
        <w:rPr>
          <w:sz w:val="24"/>
          <w:szCs w:val="24"/>
        </w:rPr>
        <w:t>do celoštátneho</w:t>
      </w:r>
      <w:r w:rsidR="00A836D5" w:rsidRPr="00D80845">
        <w:rPr>
          <w:spacing w:val="-5"/>
          <w:sz w:val="24"/>
          <w:szCs w:val="24"/>
        </w:rPr>
        <w:t xml:space="preserve"> </w:t>
      </w:r>
      <w:r w:rsidR="00A836D5" w:rsidRPr="00D80845">
        <w:rPr>
          <w:sz w:val="24"/>
          <w:szCs w:val="24"/>
        </w:rPr>
        <w:t>kola.</w:t>
      </w:r>
    </w:p>
    <w:p w14:paraId="14B8AFC0" w14:textId="77777777" w:rsidR="00A836D5" w:rsidRPr="00D80845" w:rsidRDefault="00A836D5" w:rsidP="004B0258">
      <w:pPr>
        <w:pStyle w:val="Odsekzoznamu"/>
        <w:numPr>
          <w:ilvl w:val="0"/>
          <w:numId w:val="5"/>
        </w:numPr>
        <w:tabs>
          <w:tab w:val="left" w:pos="597"/>
        </w:tabs>
        <w:spacing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>Školské kolá súťaže sa uskutočnia do 15. decembra v danom kalendárnom</w:t>
      </w:r>
      <w:r w:rsidRPr="00D80845">
        <w:rPr>
          <w:spacing w:val="-15"/>
          <w:sz w:val="24"/>
          <w:szCs w:val="24"/>
        </w:rPr>
        <w:t xml:space="preserve"> </w:t>
      </w:r>
      <w:r w:rsidRPr="00D80845">
        <w:rPr>
          <w:sz w:val="24"/>
          <w:szCs w:val="24"/>
        </w:rPr>
        <w:t>roku.</w:t>
      </w:r>
    </w:p>
    <w:p w14:paraId="0C3B178B" w14:textId="5DEADE69" w:rsidR="00A836D5" w:rsidRPr="00D80845" w:rsidRDefault="00A836D5" w:rsidP="004B0258">
      <w:pPr>
        <w:pStyle w:val="Odsekzoznamu"/>
        <w:numPr>
          <w:ilvl w:val="0"/>
          <w:numId w:val="5"/>
        </w:numPr>
        <w:tabs>
          <w:tab w:val="left" w:pos="597"/>
        </w:tabs>
        <w:spacing w:line="276" w:lineRule="auto"/>
        <w:ind w:right="101"/>
        <w:jc w:val="both"/>
        <w:rPr>
          <w:sz w:val="24"/>
          <w:szCs w:val="24"/>
        </w:rPr>
      </w:pPr>
      <w:r w:rsidRPr="00D80845">
        <w:rPr>
          <w:sz w:val="24"/>
          <w:szCs w:val="24"/>
        </w:rPr>
        <w:t xml:space="preserve">Víťazné práce žiakov škola zaeviduje a zašle </w:t>
      </w:r>
      <w:r w:rsidR="00921AFE" w:rsidRPr="00D80845">
        <w:rPr>
          <w:sz w:val="24"/>
          <w:szCs w:val="24"/>
        </w:rPr>
        <w:t xml:space="preserve">elektronicky </w:t>
      </w:r>
      <w:r w:rsidRPr="00D80845">
        <w:rPr>
          <w:sz w:val="24"/>
          <w:szCs w:val="24"/>
        </w:rPr>
        <w:t>prostredníctvom formulára</w:t>
      </w:r>
      <w:r w:rsidR="0025504F">
        <w:rPr>
          <w:sz w:val="24"/>
          <w:szCs w:val="24"/>
        </w:rPr>
        <w:br/>
      </w:r>
      <w:r w:rsidRPr="00D80845">
        <w:rPr>
          <w:sz w:val="24"/>
          <w:szCs w:val="24"/>
        </w:rPr>
        <w:t xml:space="preserve">na adresu uvedenú v texte vyhlásenia príslušného ročníka súťaže do 31. januára v danom kalendárnom roku. </w:t>
      </w:r>
      <w:r w:rsidR="0045716C" w:rsidRPr="00D80845">
        <w:rPr>
          <w:sz w:val="24"/>
          <w:szCs w:val="24"/>
        </w:rPr>
        <w:t>Škola zodpovedá za správnosť údajov</w:t>
      </w:r>
      <w:r w:rsidR="009217E8" w:rsidRPr="00D80845">
        <w:rPr>
          <w:sz w:val="24"/>
          <w:szCs w:val="24"/>
        </w:rPr>
        <w:t>, za platnú prihlášku do súťaže sa považuje kompletne a správne vyplnený formulár s prilože</w:t>
      </w:r>
      <w:r w:rsidR="003039FD" w:rsidRPr="00D80845">
        <w:rPr>
          <w:sz w:val="24"/>
          <w:szCs w:val="24"/>
        </w:rPr>
        <w:t>ným súborom súťažnej práce</w:t>
      </w:r>
      <w:r w:rsidR="0025504F">
        <w:rPr>
          <w:sz w:val="24"/>
          <w:szCs w:val="24"/>
        </w:rPr>
        <w:br/>
      </w:r>
      <w:r w:rsidR="00921AFE" w:rsidRPr="00D80845">
        <w:rPr>
          <w:sz w:val="24"/>
          <w:szCs w:val="24"/>
        </w:rPr>
        <w:t xml:space="preserve">vo formáte </w:t>
      </w:r>
      <w:r w:rsidR="00B26369">
        <w:rPr>
          <w:sz w:val="24"/>
          <w:szCs w:val="24"/>
        </w:rPr>
        <w:t>W</w:t>
      </w:r>
      <w:r w:rsidR="00921AFE" w:rsidRPr="00D80845">
        <w:rPr>
          <w:sz w:val="24"/>
          <w:szCs w:val="24"/>
        </w:rPr>
        <w:t>ord (.doc)</w:t>
      </w:r>
      <w:r w:rsidR="003039FD" w:rsidRPr="00D80845">
        <w:rPr>
          <w:sz w:val="24"/>
          <w:szCs w:val="24"/>
        </w:rPr>
        <w:t>.</w:t>
      </w:r>
    </w:p>
    <w:p w14:paraId="438CB898" w14:textId="77777777" w:rsidR="000604E0" w:rsidRDefault="000604E0">
      <w:pPr>
        <w:widowControl/>
        <w:rPr>
          <w:sz w:val="24"/>
          <w:szCs w:val="24"/>
        </w:rPr>
      </w:pPr>
      <w:r>
        <w:br w:type="page"/>
      </w:r>
    </w:p>
    <w:p w14:paraId="55066DE7" w14:textId="5475BAD1" w:rsidR="00A836D5" w:rsidRPr="00D80845" w:rsidRDefault="00A836D5" w:rsidP="00801D3D">
      <w:pPr>
        <w:pStyle w:val="Zkladntext"/>
        <w:spacing w:before="120" w:after="120" w:line="276" w:lineRule="auto"/>
        <w:ind w:left="113"/>
      </w:pPr>
      <w:r w:rsidRPr="00D80845">
        <w:lastRenderedPageBreak/>
        <w:t>Celoštátne kolo súťaže</w:t>
      </w:r>
    </w:p>
    <w:p w14:paraId="6CA55355" w14:textId="4AD5B5A2" w:rsidR="00403AB6" w:rsidRPr="00D80845" w:rsidRDefault="00B7508E" w:rsidP="004B0258">
      <w:pPr>
        <w:pStyle w:val="Odsekzoznamu"/>
        <w:numPr>
          <w:ilvl w:val="0"/>
          <w:numId w:val="4"/>
        </w:numPr>
        <w:tabs>
          <w:tab w:val="left" w:pos="597"/>
        </w:tabs>
        <w:spacing w:line="276" w:lineRule="auto"/>
        <w:ind w:right="99"/>
        <w:jc w:val="both"/>
        <w:rPr>
          <w:sz w:val="24"/>
          <w:szCs w:val="24"/>
        </w:rPr>
      </w:pPr>
      <w:r>
        <w:rPr>
          <w:sz w:val="24"/>
          <w:szCs w:val="24"/>
        </w:rPr>
        <w:t>NIVAM</w:t>
      </w:r>
      <w:r w:rsidR="00A836D5" w:rsidRPr="00D80845">
        <w:rPr>
          <w:sz w:val="24"/>
          <w:szCs w:val="24"/>
        </w:rPr>
        <w:t xml:space="preserve"> </w:t>
      </w:r>
      <w:r w:rsidR="00EF790A" w:rsidRPr="00D80845">
        <w:rPr>
          <w:sz w:val="24"/>
          <w:szCs w:val="24"/>
        </w:rPr>
        <w:t>zaeviduje platné</w:t>
      </w:r>
      <w:r w:rsidR="00BD3096" w:rsidRPr="00D80845">
        <w:rPr>
          <w:sz w:val="24"/>
          <w:szCs w:val="24"/>
        </w:rPr>
        <w:t xml:space="preserve"> </w:t>
      </w:r>
      <w:r w:rsidR="00EF790A" w:rsidRPr="00D80845">
        <w:rPr>
          <w:sz w:val="24"/>
          <w:szCs w:val="24"/>
        </w:rPr>
        <w:t>elektronické formuláre so</w:t>
      </w:r>
      <w:r w:rsidR="00BD3096" w:rsidRPr="00D80845">
        <w:rPr>
          <w:sz w:val="24"/>
          <w:szCs w:val="24"/>
        </w:rPr>
        <w:t xml:space="preserve"> </w:t>
      </w:r>
      <w:r w:rsidR="00A836D5" w:rsidRPr="00D80845">
        <w:rPr>
          <w:sz w:val="24"/>
          <w:szCs w:val="24"/>
        </w:rPr>
        <w:t>súťažn</w:t>
      </w:r>
      <w:r w:rsidR="00EF790A" w:rsidRPr="00D80845">
        <w:rPr>
          <w:sz w:val="24"/>
          <w:szCs w:val="24"/>
        </w:rPr>
        <w:t>ými</w:t>
      </w:r>
      <w:r w:rsidR="00A836D5" w:rsidRPr="00D80845">
        <w:rPr>
          <w:sz w:val="24"/>
          <w:szCs w:val="24"/>
        </w:rPr>
        <w:t xml:space="preserve"> prác</w:t>
      </w:r>
      <w:r w:rsidR="00EF790A" w:rsidRPr="00D80845">
        <w:rPr>
          <w:sz w:val="24"/>
          <w:szCs w:val="24"/>
        </w:rPr>
        <w:t>ami</w:t>
      </w:r>
      <w:r w:rsidR="00A836D5" w:rsidRPr="00D80845">
        <w:rPr>
          <w:sz w:val="24"/>
          <w:szCs w:val="24"/>
        </w:rPr>
        <w:t xml:space="preserve"> </w:t>
      </w:r>
      <w:r w:rsidR="00EF790A" w:rsidRPr="00D80845">
        <w:rPr>
          <w:sz w:val="24"/>
          <w:szCs w:val="24"/>
        </w:rPr>
        <w:t>podľa kategórií</w:t>
      </w:r>
      <w:r w:rsidR="003039FD" w:rsidRPr="00D80845">
        <w:rPr>
          <w:sz w:val="24"/>
          <w:szCs w:val="24"/>
        </w:rPr>
        <w:t xml:space="preserve"> a elektronicky ich zašle členom porôt na posúdenie, vyhodnotenie a určenie kandidátov na </w:t>
      </w:r>
      <w:r w:rsidR="003039FD" w:rsidRPr="007D66E0">
        <w:rPr>
          <w:sz w:val="24"/>
          <w:szCs w:val="24"/>
        </w:rPr>
        <w:t>ocenenie</w:t>
      </w:r>
      <w:r w:rsidR="00F86899" w:rsidRPr="007D66E0">
        <w:rPr>
          <w:sz w:val="24"/>
          <w:szCs w:val="24"/>
        </w:rPr>
        <w:t xml:space="preserve"> </w:t>
      </w:r>
      <w:r w:rsidR="003039FD" w:rsidRPr="007D66E0">
        <w:rPr>
          <w:sz w:val="24"/>
          <w:szCs w:val="24"/>
        </w:rPr>
        <w:t>žiakov, prípadne učiteľov a škôl.</w:t>
      </w:r>
      <w:r w:rsidR="003039FD" w:rsidRPr="00D80845">
        <w:rPr>
          <w:sz w:val="24"/>
          <w:szCs w:val="24"/>
        </w:rPr>
        <w:t xml:space="preserve"> </w:t>
      </w:r>
    </w:p>
    <w:p w14:paraId="713A824A" w14:textId="0BA06579" w:rsidR="00403AB6" w:rsidRPr="00D80845" w:rsidRDefault="00403AB6" w:rsidP="0099327E">
      <w:pPr>
        <w:pStyle w:val="Odsekzoznamu"/>
        <w:numPr>
          <w:ilvl w:val="0"/>
          <w:numId w:val="4"/>
        </w:numPr>
        <w:tabs>
          <w:tab w:val="left" w:pos="820"/>
        </w:tabs>
        <w:spacing w:line="276" w:lineRule="auto"/>
        <w:ind w:right="99"/>
        <w:rPr>
          <w:sz w:val="24"/>
          <w:szCs w:val="24"/>
        </w:rPr>
      </w:pPr>
      <w:r w:rsidRPr="00D80845">
        <w:rPr>
          <w:sz w:val="24"/>
          <w:szCs w:val="24"/>
        </w:rPr>
        <w:t xml:space="preserve">Porota v každej kategórii zašle výsledky hodnotenia </w:t>
      </w:r>
      <w:r w:rsidR="00B7508E">
        <w:rPr>
          <w:sz w:val="24"/>
          <w:szCs w:val="24"/>
        </w:rPr>
        <w:t>NIVAM</w:t>
      </w:r>
      <w:r w:rsidR="0099327E">
        <w:rPr>
          <w:sz w:val="24"/>
          <w:szCs w:val="24"/>
        </w:rPr>
        <w:t xml:space="preserve"> </w:t>
      </w:r>
      <w:r w:rsidRPr="00D80845">
        <w:rPr>
          <w:sz w:val="24"/>
          <w:szCs w:val="24"/>
        </w:rPr>
        <w:t>s krátkou správou o priebehu a úrovni súťaže v termíne, ktorý určí pre daný rok organizačný výbor.</w:t>
      </w:r>
    </w:p>
    <w:p w14:paraId="4ABE55B9" w14:textId="068E405C" w:rsidR="00A836D5" w:rsidRPr="00D80845" w:rsidRDefault="00A836D5" w:rsidP="004B0258">
      <w:pPr>
        <w:pStyle w:val="Odsekzoznamu"/>
        <w:numPr>
          <w:ilvl w:val="0"/>
          <w:numId w:val="4"/>
        </w:numPr>
        <w:tabs>
          <w:tab w:val="left" w:pos="597"/>
        </w:tabs>
        <w:spacing w:line="276" w:lineRule="auto"/>
        <w:ind w:right="105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Slávnostné vyhodnotenie celoštátneho kola súťaže sa uskutočňuje v Nových Zámkoch</w:t>
      </w:r>
      <w:r w:rsidR="001D4DB4">
        <w:rPr>
          <w:sz w:val="24"/>
          <w:szCs w:val="24"/>
        </w:rPr>
        <w:br/>
      </w:r>
      <w:r w:rsidR="00921AFE" w:rsidRPr="00D80845">
        <w:rPr>
          <w:sz w:val="24"/>
          <w:szCs w:val="24"/>
        </w:rPr>
        <w:t>pri príležitosti</w:t>
      </w:r>
      <w:r w:rsidR="00060011" w:rsidRPr="00D80845">
        <w:rPr>
          <w:sz w:val="24"/>
          <w:szCs w:val="24"/>
        </w:rPr>
        <w:t xml:space="preserve"> </w:t>
      </w:r>
      <w:r w:rsidR="00921AFE" w:rsidRPr="00D80845">
        <w:rPr>
          <w:sz w:val="24"/>
          <w:szCs w:val="24"/>
        </w:rPr>
        <w:t>aktuálnych výročí.</w:t>
      </w:r>
      <w:r w:rsidR="00403AB6" w:rsidRPr="00D80845">
        <w:rPr>
          <w:sz w:val="24"/>
          <w:szCs w:val="24"/>
        </w:rPr>
        <w:t xml:space="preserve"> Organizátor (škola)</w:t>
      </w:r>
      <w:r w:rsidR="007517A2" w:rsidRPr="00D80845">
        <w:rPr>
          <w:sz w:val="24"/>
          <w:szCs w:val="24"/>
        </w:rPr>
        <w:t xml:space="preserve"> celoslovenského vyhodnotenia</w:t>
      </w:r>
      <w:r w:rsidR="00403AB6" w:rsidRPr="00D80845">
        <w:rPr>
          <w:sz w:val="24"/>
          <w:szCs w:val="24"/>
        </w:rPr>
        <w:t xml:space="preserve"> zašle správu s priloženými dokladmi</w:t>
      </w:r>
      <w:r w:rsidR="00DE20E7" w:rsidRPr="00D80845">
        <w:rPr>
          <w:sz w:val="24"/>
          <w:szCs w:val="24"/>
        </w:rPr>
        <w:t xml:space="preserve"> </w:t>
      </w:r>
      <w:r w:rsidR="00B7508E">
        <w:rPr>
          <w:sz w:val="24"/>
          <w:szCs w:val="24"/>
        </w:rPr>
        <w:t>NIVAM</w:t>
      </w:r>
      <w:r w:rsidR="00B7508E" w:rsidRPr="00D80845">
        <w:rPr>
          <w:sz w:val="24"/>
          <w:szCs w:val="24"/>
        </w:rPr>
        <w:t xml:space="preserve"> </w:t>
      </w:r>
      <w:r w:rsidR="00DE20E7" w:rsidRPr="00D80845">
        <w:rPr>
          <w:sz w:val="24"/>
          <w:szCs w:val="24"/>
        </w:rPr>
        <w:t>do 30 dní od uskutočnenia slávnostného vyhodnotenia.</w:t>
      </w:r>
    </w:p>
    <w:p w14:paraId="02EB70FA" w14:textId="50C4D054" w:rsidR="00A836D5" w:rsidRPr="00D80845" w:rsidRDefault="00B7508E" w:rsidP="004B0258">
      <w:pPr>
        <w:pStyle w:val="Odsekzoznamu"/>
        <w:numPr>
          <w:ilvl w:val="0"/>
          <w:numId w:val="4"/>
        </w:numPr>
        <w:tabs>
          <w:tab w:val="left" w:pos="597"/>
        </w:tabs>
        <w:spacing w:line="276" w:lineRule="auto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>NIVAM</w:t>
      </w:r>
      <w:r w:rsidRPr="00D80845">
        <w:rPr>
          <w:sz w:val="24"/>
          <w:szCs w:val="24"/>
        </w:rPr>
        <w:t xml:space="preserve"> </w:t>
      </w:r>
      <w:r w:rsidR="00A836D5" w:rsidRPr="00D80845">
        <w:rPr>
          <w:sz w:val="24"/>
          <w:szCs w:val="24"/>
        </w:rPr>
        <w:t>vyhotoví písomný záznam o priebehu, úrovni a výsledkoch súťaže</w:t>
      </w:r>
      <w:r w:rsidR="00661FEE" w:rsidRPr="00D80845">
        <w:rPr>
          <w:sz w:val="24"/>
          <w:szCs w:val="24"/>
        </w:rPr>
        <w:t xml:space="preserve"> </w:t>
      </w:r>
      <w:r w:rsidR="00881093" w:rsidRPr="00D80845">
        <w:rPr>
          <w:sz w:val="24"/>
          <w:szCs w:val="24"/>
        </w:rPr>
        <w:t xml:space="preserve">a </w:t>
      </w:r>
      <w:r w:rsidR="00060011" w:rsidRPr="00D80845">
        <w:rPr>
          <w:sz w:val="24"/>
          <w:szCs w:val="24"/>
        </w:rPr>
        <w:t xml:space="preserve">zašle spoluvyhlasovateľom a usporiadateľom </w:t>
      </w:r>
      <w:r w:rsidR="00881093" w:rsidRPr="00D80845">
        <w:rPr>
          <w:sz w:val="24"/>
          <w:szCs w:val="24"/>
        </w:rPr>
        <w:t>do 30 dní od obdržania všetkých</w:t>
      </w:r>
      <w:r w:rsidR="00661FEE" w:rsidRPr="00D80845">
        <w:rPr>
          <w:sz w:val="24"/>
          <w:szCs w:val="24"/>
        </w:rPr>
        <w:t xml:space="preserve"> </w:t>
      </w:r>
      <w:r w:rsidR="00DE20E7" w:rsidRPr="00D80845">
        <w:rPr>
          <w:sz w:val="24"/>
          <w:szCs w:val="24"/>
        </w:rPr>
        <w:t xml:space="preserve">podkladov od </w:t>
      </w:r>
      <w:r w:rsidR="00661FEE" w:rsidRPr="00D80845">
        <w:rPr>
          <w:sz w:val="24"/>
          <w:szCs w:val="24"/>
        </w:rPr>
        <w:t xml:space="preserve">poroty v každej kategórii a </w:t>
      </w:r>
      <w:r w:rsidR="00DE20E7" w:rsidRPr="00D80845">
        <w:rPr>
          <w:sz w:val="24"/>
          <w:szCs w:val="24"/>
        </w:rPr>
        <w:t>školy</w:t>
      </w:r>
      <w:r w:rsidR="00881093" w:rsidRPr="00D80845">
        <w:rPr>
          <w:sz w:val="24"/>
          <w:szCs w:val="24"/>
        </w:rPr>
        <w:t>, ktorá organizuje celoslovenské vyhodnotenie</w:t>
      </w:r>
      <w:r w:rsidR="00DE20E7" w:rsidRPr="00D80845">
        <w:rPr>
          <w:sz w:val="24"/>
          <w:szCs w:val="24"/>
        </w:rPr>
        <w:t>.</w:t>
      </w:r>
    </w:p>
    <w:p w14:paraId="1D59E756" w14:textId="070B19F3" w:rsidR="00A836D5" w:rsidRPr="00D80845" w:rsidRDefault="00A836D5" w:rsidP="004B0258">
      <w:pPr>
        <w:pStyle w:val="Odsekzoznamu"/>
        <w:numPr>
          <w:ilvl w:val="0"/>
          <w:numId w:val="4"/>
        </w:numPr>
        <w:tabs>
          <w:tab w:val="left" w:pos="597"/>
        </w:tabs>
        <w:spacing w:line="276" w:lineRule="auto"/>
        <w:ind w:right="102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Zborník ocenených prác pripraví a jeho vydanie organizačne a finančne zabezpečí Ministerstvo kultúry Slovenskej</w:t>
      </w:r>
      <w:r w:rsidRPr="00D80845">
        <w:rPr>
          <w:spacing w:val="-11"/>
          <w:sz w:val="24"/>
          <w:szCs w:val="24"/>
        </w:rPr>
        <w:t xml:space="preserve"> </w:t>
      </w:r>
      <w:r w:rsidRPr="00D80845">
        <w:rPr>
          <w:sz w:val="24"/>
          <w:szCs w:val="24"/>
        </w:rPr>
        <w:t>republiky</w:t>
      </w:r>
      <w:r w:rsidR="00DE20E7" w:rsidRPr="00D80845">
        <w:rPr>
          <w:sz w:val="24"/>
          <w:szCs w:val="24"/>
        </w:rPr>
        <w:t xml:space="preserve"> v termíne, ktorý bude súčasťou harmonogramu súťaže pre daný rok.</w:t>
      </w:r>
    </w:p>
    <w:p w14:paraId="596EDAA9" w14:textId="71943F05" w:rsidR="00A836D5" w:rsidRPr="00D80845" w:rsidRDefault="00A836D5" w:rsidP="004B0258">
      <w:pPr>
        <w:pStyle w:val="Zkladntext"/>
        <w:spacing w:before="240" w:line="276" w:lineRule="auto"/>
        <w:ind w:left="3317" w:right="2829"/>
        <w:jc w:val="center"/>
      </w:pPr>
      <w:r w:rsidRPr="00D80845">
        <w:t>Čl. 8</w:t>
      </w:r>
    </w:p>
    <w:p w14:paraId="0CC77963" w14:textId="4C5BFCE9" w:rsidR="00A836D5" w:rsidRPr="00D80845" w:rsidRDefault="00A836D5" w:rsidP="004B0258">
      <w:pPr>
        <w:pStyle w:val="Zkladntext"/>
        <w:spacing w:after="240" w:line="276" w:lineRule="auto"/>
        <w:ind w:left="1565" w:right="1559"/>
        <w:jc w:val="center"/>
      </w:pPr>
      <w:r w:rsidRPr="00D80845">
        <w:t>Práva a povinnosti súťažiacich a usporiadateľov súťaže</w:t>
      </w:r>
    </w:p>
    <w:p w14:paraId="1F6FFAD4" w14:textId="6CD2572D" w:rsidR="00A836D5" w:rsidRPr="00021D32" w:rsidRDefault="00A836D5" w:rsidP="004B0258">
      <w:pPr>
        <w:pStyle w:val="Odsekzoznamu"/>
        <w:numPr>
          <w:ilvl w:val="0"/>
          <w:numId w:val="3"/>
        </w:numPr>
        <w:tabs>
          <w:tab w:val="left" w:pos="597"/>
        </w:tabs>
        <w:spacing w:before="83" w:line="276" w:lineRule="auto"/>
        <w:ind w:right="103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Právo prihlásiť sa do súťaže má každý žiak z každého typu a druhu základnej a strednej školy zo Slovenskej republiky a každý žiak z každého typu a druhu základnej a strednej školy</w:t>
      </w:r>
      <w:r w:rsidR="008A2469">
        <w:rPr>
          <w:sz w:val="24"/>
          <w:szCs w:val="24"/>
        </w:rPr>
        <w:br/>
      </w:r>
      <w:r w:rsidRPr="00D80845">
        <w:rPr>
          <w:sz w:val="24"/>
          <w:szCs w:val="24"/>
        </w:rPr>
        <w:t xml:space="preserve">v zahraničí, ktorého </w:t>
      </w:r>
      <w:r w:rsidR="00021D32">
        <w:rPr>
          <w:sz w:val="24"/>
          <w:szCs w:val="24"/>
        </w:rPr>
        <w:t xml:space="preserve">téma súťaže </w:t>
      </w:r>
      <w:r w:rsidR="0029712B" w:rsidRPr="00021D32">
        <w:rPr>
          <w:sz w:val="24"/>
          <w:szCs w:val="24"/>
        </w:rPr>
        <w:t>zaujme</w:t>
      </w:r>
      <w:r w:rsidRPr="00021D32">
        <w:rPr>
          <w:sz w:val="24"/>
          <w:szCs w:val="24"/>
        </w:rPr>
        <w:t>.</w:t>
      </w:r>
    </w:p>
    <w:p w14:paraId="25F64E8A" w14:textId="36E25FB1" w:rsidR="00A836D5" w:rsidRPr="00D80845" w:rsidRDefault="00A836D5" w:rsidP="004B0258">
      <w:pPr>
        <w:pStyle w:val="Odsekzoznamu"/>
        <w:numPr>
          <w:ilvl w:val="0"/>
          <w:numId w:val="3"/>
        </w:numPr>
        <w:tabs>
          <w:tab w:val="left" w:pos="597"/>
        </w:tabs>
        <w:spacing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 xml:space="preserve">Každý súťažiaci musí vyplniť </w:t>
      </w:r>
      <w:r w:rsidR="000E0C0B" w:rsidRPr="00D80845">
        <w:rPr>
          <w:sz w:val="24"/>
          <w:szCs w:val="24"/>
        </w:rPr>
        <w:t xml:space="preserve">prihlášku vo forme elektronického </w:t>
      </w:r>
      <w:r w:rsidR="003B71DB" w:rsidRPr="00D80845">
        <w:rPr>
          <w:sz w:val="24"/>
          <w:szCs w:val="24"/>
        </w:rPr>
        <w:t>formulár</w:t>
      </w:r>
      <w:r w:rsidR="000E0C0B" w:rsidRPr="00D80845">
        <w:rPr>
          <w:sz w:val="24"/>
          <w:szCs w:val="24"/>
        </w:rPr>
        <w:t>a</w:t>
      </w:r>
      <w:r w:rsidRPr="00D80845">
        <w:rPr>
          <w:sz w:val="24"/>
          <w:szCs w:val="24"/>
        </w:rPr>
        <w:t xml:space="preserve"> do súťaže, ktorá obsahuje tieto identifikačné</w:t>
      </w:r>
      <w:r w:rsidRPr="00D80845">
        <w:rPr>
          <w:spacing w:val="-31"/>
          <w:sz w:val="24"/>
          <w:szCs w:val="24"/>
        </w:rPr>
        <w:t xml:space="preserve"> </w:t>
      </w:r>
      <w:r w:rsidRPr="00D80845">
        <w:rPr>
          <w:sz w:val="24"/>
          <w:szCs w:val="24"/>
        </w:rPr>
        <w:t>znaky:</w:t>
      </w:r>
    </w:p>
    <w:p w14:paraId="752FCE75" w14:textId="56401C53" w:rsidR="00A836D5" w:rsidRPr="00D80845" w:rsidRDefault="00A836D5" w:rsidP="004B0258">
      <w:pPr>
        <w:pStyle w:val="Odsekzoznamu"/>
        <w:numPr>
          <w:ilvl w:val="1"/>
          <w:numId w:val="3"/>
        </w:numPr>
        <w:tabs>
          <w:tab w:val="left" w:pos="837"/>
        </w:tabs>
        <w:spacing w:before="1"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>meno a priezvisko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žiaka</w:t>
      </w:r>
      <w:r w:rsidR="0023307D">
        <w:rPr>
          <w:sz w:val="24"/>
          <w:szCs w:val="24"/>
        </w:rPr>
        <w:t>;</w:t>
      </w:r>
    </w:p>
    <w:p w14:paraId="461065E6" w14:textId="285C5EDD" w:rsidR="00A836D5" w:rsidRPr="00D80845" w:rsidRDefault="000E0C0B" w:rsidP="004B0258">
      <w:pPr>
        <w:pStyle w:val="Odsekzoznamu"/>
        <w:numPr>
          <w:ilvl w:val="1"/>
          <w:numId w:val="3"/>
        </w:numPr>
        <w:tabs>
          <w:tab w:val="left" w:pos="837"/>
        </w:tabs>
        <w:spacing w:before="1"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>vek</w:t>
      </w:r>
      <w:r w:rsidR="00A836D5" w:rsidRPr="00D80845">
        <w:rPr>
          <w:spacing w:val="-6"/>
          <w:sz w:val="24"/>
          <w:szCs w:val="24"/>
        </w:rPr>
        <w:t xml:space="preserve"> </w:t>
      </w:r>
      <w:r w:rsidR="00A836D5" w:rsidRPr="00D80845">
        <w:rPr>
          <w:sz w:val="24"/>
          <w:szCs w:val="24"/>
        </w:rPr>
        <w:t>žiaka</w:t>
      </w:r>
      <w:r w:rsidR="0023307D">
        <w:rPr>
          <w:sz w:val="24"/>
          <w:szCs w:val="24"/>
        </w:rPr>
        <w:t>;</w:t>
      </w:r>
    </w:p>
    <w:p w14:paraId="7E220B15" w14:textId="4F4E64FC" w:rsidR="00A836D5" w:rsidRPr="00D80845" w:rsidRDefault="00A836D5" w:rsidP="004B0258">
      <w:pPr>
        <w:pStyle w:val="Odsekzoznamu"/>
        <w:numPr>
          <w:ilvl w:val="1"/>
          <w:numId w:val="3"/>
        </w:numPr>
        <w:tabs>
          <w:tab w:val="left" w:pos="837"/>
        </w:tabs>
        <w:spacing w:line="276" w:lineRule="auto"/>
        <w:rPr>
          <w:sz w:val="24"/>
          <w:szCs w:val="24"/>
        </w:rPr>
      </w:pPr>
      <w:r w:rsidRPr="007D66E0">
        <w:rPr>
          <w:sz w:val="24"/>
          <w:szCs w:val="24"/>
        </w:rPr>
        <w:t>presn</w:t>
      </w:r>
      <w:r w:rsidR="0023307D" w:rsidRPr="007D66E0">
        <w:rPr>
          <w:sz w:val="24"/>
          <w:szCs w:val="24"/>
        </w:rPr>
        <w:t>ý</w:t>
      </w:r>
      <w:r w:rsidRPr="00D80845">
        <w:rPr>
          <w:sz w:val="24"/>
          <w:szCs w:val="24"/>
        </w:rPr>
        <w:t xml:space="preserve"> </w:t>
      </w:r>
      <w:r w:rsidR="000E0C0B" w:rsidRPr="00D80845">
        <w:rPr>
          <w:spacing w:val="-5"/>
          <w:sz w:val="24"/>
          <w:szCs w:val="24"/>
        </w:rPr>
        <w:t xml:space="preserve">názov </w:t>
      </w:r>
      <w:r w:rsidRPr="00D80845">
        <w:rPr>
          <w:sz w:val="24"/>
          <w:szCs w:val="24"/>
        </w:rPr>
        <w:t>školy</w:t>
      </w:r>
      <w:r w:rsidR="000E0C0B" w:rsidRPr="00D80845">
        <w:rPr>
          <w:sz w:val="24"/>
          <w:szCs w:val="24"/>
        </w:rPr>
        <w:t xml:space="preserve"> a presnú adresu</w:t>
      </w:r>
      <w:r w:rsidR="00E14FEC">
        <w:rPr>
          <w:sz w:val="24"/>
          <w:szCs w:val="24"/>
        </w:rPr>
        <w:t>;</w:t>
      </w:r>
    </w:p>
    <w:p w14:paraId="0A07A4EE" w14:textId="40B44E8F" w:rsidR="000E0C0B" w:rsidRPr="00D80845" w:rsidRDefault="00A836D5" w:rsidP="004B0258">
      <w:pPr>
        <w:pStyle w:val="Odsekzoznamu"/>
        <w:numPr>
          <w:ilvl w:val="1"/>
          <w:numId w:val="3"/>
        </w:numPr>
        <w:tabs>
          <w:tab w:val="left" w:pos="837"/>
        </w:tabs>
        <w:spacing w:before="1"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>presnú adresu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žiaka</w:t>
      </w:r>
      <w:r w:rsidR="00E14FEC">
        <w:rPr>
          <w:sz w:val="24"/>
          <w:szCs w:val="24"/>
        </w:rPr>
        <w:t>;</w:t>
      </w:r>
    </w:p>
    <w:p w14:paraId="721C3920" w14:textId="0463BFDE" w:rsidR="000E0C0B" w:rsidRPr="00D80845" w:rsidRDefault="000E0C0B" w:rsidP="004B0258">
      <w:pPr>
        <w:pStyle w:val="Odsekzoznamu"/>
        <w:numPr>
          <w:ilvl w:val="1"/>
          <w:numId w:val="3"/>
        </w:numPr>
        <w:tabs>
          <w:tab w:val="left" w:pos="837"/>
        </w:tabs>
        <w:spacing w:before="1"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>mejlovú adresu školy</w:t>
      </w:r>
      <w:r w:rsidR="00E14FEC">
        <w:rPr>
          <w:sz w:val="24"/>
          <w:szCs w:val="24"/>
        </w:rPr>
        <w:t>;</w:t>
      </w:r>
    </w:p>
    <w:p w14:paraId="348FFAA4" w14:textId="672D522C" w:rsidR="00A836D5" w:rsidRPr="00D80845" w:rsidRDefault="00A836D5" w:rsidP="004B0258">
      <w:pPr>
        <w:pStyle w:val="Odsekzoznamu"/>
        <w:numPr>
          <w:ilvl w:val="1"/>
          <w:numId w:val="3"/>
        </w:numPr>
        <w:tabs>
          <w:tab w:val="left" w:pos="837"/>
        </w:tabs>
        <w:spacing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>názov štátu (v prípade zahraničných</w:t>
      </w:r>
      <w:r w:rsidRPr="00D80845">
        <w:rPr>
          <w:spacing w:val="-10"/>
          <w:sz w:val="24"/>
          <w:szCs w:val="24"/>
        </w:rPr>
        <w:t xml:space="preserve"> </w:t>
      </w:r>
      <w:r w:rsidRPr="00D80845">
        <w:rPr>
          <w:sz w:val="24"/>
          <w:szCs w:val="24"/>
        </w:rPr>
        <w:t>súťažiacich)</w:t>
      </w:r>
      <w:r w:rsidR="00E14FEC">
        <w:rPr>
          <w:sz w:val="24"/>
          <w:szCs w:val="24"/>
        </w:rPr>
        <w:t>;</w:t>
      </w:r>
    </w:p>
    <w:p w14:paraId="128F46EA" w14:textId="7BCB632F" w:rsidR="00A836D5" w:rsidRPr="00D80845" w:rsidRDefault="00A836D5" w:rsidP="004B0258">
      <w:pPr>
        <w:pStyle w:val="Odsekzoznamu"/>
        <w:numPr>
          <w:ilvl w:val="1"/>
          <w:numId w:val="3"/>
        </w:numPr>
        <w:tabs>
          <w:tab w:val="left" w:pos="837"/>
        </w:tabs>
        <w:spacing w:before="1"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>triedu</w:t>
      </w:r>
      <w:r w:rsidR="00E14FEC">
        <w:rPr>
          <w:sz w:val="24"/>
          <w:szCs w:val="24"/>
        </w:rPr>
        <w:t>;</w:t>
      </w:r>
    </w:p>
    <w:p w14:paraId="1DA0309D" w14:textId="21F1992B" w:rsidR="00A836D5" w:rsidRPr="00D80845" w:rsidRDefault="00A836D5" w:rsidP="004B0258">
      <w:pPr>
        <w:pStyle w:val="Odsekzoznamu"/>
        <w:numPr>
          <w:ilvl w:val="1"/>
          <w:numId w:val="3"/>
        </w:numPr>
        <w:tabs>
          <w:tab w:val="left" w:pos="837"/>
        </w:tabs>
        <w:spacing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>školský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rok</w:t>
      </w:r>
      <w:r w:rsidR="00E14FEC">
        <w:rPr>
          <w:sz w:val="24"/>
          <w:szCs w:val="24"/>
        </w:rPr>
        <w:t>;</w:t>
      </w:r>
    </w:p>
    <w:p w14:paraId="2575B3F4" w14:textId="746B3FC7" w:rsidR="00A836D5" w:rsidRPr="00D80845" w:rsidRDefault="00A836D5" w:rsidP="004B0258">
      <w:pPr>
        <w:pStyle w:val="Odsekzoznamu"/>
        <w:numPr>
          <w:ilvl w:val="1"/>
          <w:numId w:val="3"/>
        </w:numPr>
        <w:tabs>
          <w:tab w:val="left" w:pos="837"/>
        </w:tabs>
        <w:spacing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>meno a priezvisko učiteľa, ktorý usmerňuje</w:t>
      </w:r>
      <w:r w:rsidRPr="00D80845">
        <w:rPr>
          <w:spacing w:val="-11"/>
          <w:sz w:val="24"/>
          <w:szCs w:val="24"/>
        </w:rPr>
        <w:t xml:space="preserve"> </w:t>
      </w:r>
      <w:r w:rsidRPr="00D80845">
        <w:rPr>
          <w:sz w:val="24"/>
          <w:szCs w:val="24"/>
        </w:rPr>
        <w:t>žiaka</w:t>
      </w:r>
      <w:r w:rsidR="00E14FEC">
        <w:rPr>
          <w:sz w:val="24"/>
          <w:szCs w:val="24"/>
        </w:rPr>
        <w:t>;</w:t>
      </w:r>
    </w:p>
    <w:p w14:paraId="2F8564F8" w14:textId="68CB9AC0" w:rsidR="00A836D5" w:rsidRPr="00D80845" w:rsidRDefault="00A836D5" w:rsidP="004B0258">
      <w:pPr>
        <w:pStyle w:val="Odsekzoznamu"/>
        <w:numPr>
          <w:ilvl w:val="1"/>
          <w:numId w:val="3"/>
        </w:numPr>
        <w:tabs>
          <w:tab w:val="left" w:pos="837"/>
        </w:tabs>
        <w:spacing w:before="1" w:line="276" w:lineRule="auto"/>
        <w:rPr>
          <w:sz w:val="24"/>
          <w:szCs w:val="24"/>
        </w:rPr>
      </w:pPr>
      <w:r w:rsidRPr="00D80845">
        <w:rPr>
          <w:sz w:val="24"/>
          <w:szCs w:val="24"/>
        </w:rPr>
        <w:t>názov súťažnej</w:t>
      </w:r>
      <w:r w:rsidRPr="00D80845">
        <w:rPr>
          <w:spacing w:val="-5"/>
          <w:sz w:val="24"/>
          <w:szCs w:val="24"/>
        </w:rPr>
        <w:t xml:space="preserve"> </w:t>
      </w:r>
      <w:r w:rsidRPr="00D80845">
        <w:rPr>
          <w:sz w:val="24"/>
          <w:szCs w:val="24"/>
        </w:rPr>
        <w:t>práce</w:t>
      </w:r>
      <w:r w:rsidR="00E14FEC">
        <w:rPr>
          <w:sz w:val="24"/>
          <w:szCs w:val="24"/>
        </w:rPr>
        <w:t>;</w:t>
      </w:r>
    </w:p>
    <w:p w14:paraId="2B7F42F4" w14:textId="6FDD94C4" w:rsidR="00A836D5" w:rsidRPr="00D80845" w:rsidRDefault="00A37F17" w:rsidP="005E00F9">
      <w:pPr>
        <w:pStyle w:val="Odsekzoznamu"/>
        <w:numPr>
          <w:ilvl w:val="1"/>
          <w:numId w:val="3"/>
        </w:numPr>
        <w:tabs>
          <w:tab w:val="left" w:pos="837"/>
        </w:tabs>
        <w:spacing w:line="276" w:lineRule="auto"/>
        <w:jc w:val="both"/>
        <w:rPr>
          <w:sz w:val="24"/>
          <w:szCs w:val="24"/>
        </w:rPr>
      </w:pPr>
      <w:r w:rsidRPr="00D80845">
        <w:rPr>
          <w:sz w:val="24"/>
          <w:szCs w:val="24"/>
        </w:rPr>
        <w:t xml:space="preserve">správne zaradenie do </w:t>
      </w:r>
      <w:r w:rsidR="00A836D5" w:rsidRPr="00D80845">
        <w:rPr>
          <w:sz w:val="24"/>
          <w:szCs w:val="24"/>
        </w:rPr>
        <w:t>kategóri</w:t>
      </w:r>
      <w:r w:rsidRPr="00D80845">
        <w:rPr>
          <w:sz w:val="24"/>
          <w:szCs w:val="24"/>
        </w:rPr>
        <w:t xml:space="preserve">e (v prípade, že sa vo vyhlásení pre </w:t>
      </w:r>
      <w:r w:rsidR="003F65EE" w:rsidRPr="00D80845">
        <w:rPr>
          <w:sz w:val="24"/>
          <w:szCs w:val="24"/>
        </w:rPr>
        <w:t>príslušný</w:t>
      </w:r>
      <w:r w:rsidRPr="00D80845">
        <w:rPr>
          <w:sz w:val="24"/>
          <w:szCs w:val="24"/>
        </w:rPr>
        <w:t xml:space="preserve"> rok</w:t>
      </w:r>
      <w:r w:rsidR="002249A0">
        <w:rPr>
          <w:sz w:val="24"/>
          <w:szCs w:val="24"/>
        </w:rPr>
        <w:br/>
      </w:r>
      <w:r w:rsidRPr="00D80845">
        <w:rPr>
          <w:sz w:val="24"/>
          <w:szCs w:val="24"/>
        </w:rPr>
        <w:t>II. kategória</w:t>
      </w:r>
      <w:r w:rsidR="003F65EE" w:rsidRPr="00D80845">
        <w:rPr>
          <w:sz w:val="24"/>
          <w:szCs w:val="24"/>
        </w:rPr>
        <w:t xml:space="preserve"> člení</w:t>
      </w:r>
      <w:r w:rsidRPr="00D80845">
        <w:rPr>
          <w:sz w:val="24"/>
          <w:szCs w:val="24"/>
        </w:rPr>
        <w:t>, vyžaduje sa vo formulári zaradenie do 2A</w:t>
      </w:r>
      <w:r w:rsidR="003F65EE" w:rsidRPr="00D80845">
        <w:rPr>
          <w:sz w:val="24"/>
          <w:szCs w:val="24"/>
        </w:rPr>
        <w:t xml:space="preserve"> </w:t>
      </w:r>
      <w:r w:rsidRPr="00D80845">
        <w:rPr>
          <w:sz w:val="24"/>
          <w:szCs w:val="24"/>
        </w:rPr>
        <w:t>(5. – 6. ročník) alebo</w:t>
      </w:r>
      <w:r w:rsidR="005E00F9">
        <w:rPr>
          <w:sz w:val="24"/>
          <w:szCs w:val="24"/>
        </w:rPr>
        <w:br/>
      </w:r>
      <w:r w:rsidRPr="00D80845">
        <w:rPr>
          <w:sz w:val="24"/>
          <w:szCs w:val="24"/>
        </w:rPr>
        <w:t>2B (7. – 9. ročník</w:t>
      </w:r>
      <w:r w:rsidR="00E14FEC">
        <w:rPr>
          <w:sz w:val="24"/>
          <w:szCs w:val="24"/>
        </w:rPr>
        <w:t>).</w:t>
      </w:r>
    </w:p>
    <w:p w14:paraId="4C3861B5" w14:textId="5726AC57" w:rsidR="00A836D5" w:rsidRPr="00D80845" w:rsidRDefault="00A836D5" w:rsidP="004B0258">
      <w:pPr>
        <w:pStyle w:val="Odsekzoznamu"/>
        <w:numPr>
          <w:ilvl w:val="0"/>
          <w:numId w:val="3"/>
        </w:numPr>
        <w:tabs>
          <w:tab w:val="left" w:pos="597"/>
        </w:tabs>
        <w:spacing w:line="276" w:lineRule="auto"/>
        <w:ind w:right="101"/>
        <w:jc w:val="both"/>
        <w:rPr>
          <w:sz w:val="24"/>
          <w:szCs w:val="24"/>
        </w:rPr>
      </w:pPr>
      <w:r w:rsidRPr="00D80845">
        <w:rPr>
          <w:sz w:val="24"/>
          <w:szCs w:val="24"/>
        </w:rPr>
        <w:t xml:space="preserve">Práce žiakov spolu s prihláškami do súťaže zašle škola </w:t>
      </w:r>
      <w:r w:rsidR="003039FD" w:rsidRPr="00D80845">
        <w:rPr>
          <w:sz w:val="24"/>
          <w:szCs w:val="24"/>
        </w:rPr>
        <w:t xml:space="preserve">elektronicky </w:t>
      </w:r>
      <w:r w:rsidR="003F65EE" w:rsidRPr="00D80845">
        <w:rPr>
          <w:sz w:val="24"/>
          <w:szCs w:val="24"/>
        </w:rPr>
        <w:t>formou formulára</w:t>
      </w:r>
      <w:r w:rsidR="008A556C">
        <w:rPr>
          <w:sz w:val="24"/>
          <w:szCs w:val="24"/>
        </w:rPr>
        <w:br/>
      </w:r>
      <w:r w:rsidR="003B71DB" w:rsidRPr="00D80845">
        <w:rPr>
          <w:sz w:val="24"/>
          <w:szCs w:val="24"/>
        </w:rPr>
        <w:t xml:space="preserve">(vo formáte </w:t>
      </w:r>
      <w:r w:rsidR="00414E37">
        <w:rPr>
          <w:sz w:val="24"/>
          <w:szCs w:val="24"/>
        </w:rPr>
        <w:t>W</w:t>
      </w:r>
      <w:r w:rsidR="003B71DB" w:rsidRPr="00D80845">
        <w:rPr>
          <w:sz w:val="24"/>
          <w:szCs w:val="24"/>
        </w:rPr>
        <w:t xml:space="preserve">ord) </w:t>
      </w:r>
      <w:r w:rsidRPr="00D80845">
        <w:rPr>
          <w:sz w:val="24"/>
          <w:szCs w:val="24"/>
        </w:rPr>
        <w:t>na adresu uvedenú v texte vyhlásenia príslušného ročníka súťaže</w:t>
      </w:r>
      <w:r w:rsidR="008A556C">
        <w:rPr>
          <w:sz w:val="24"/>
          <w:szCs w:val="24"/>
        </w:rPr>
        <w:br/>
      </w:r>
      <w:r w:rsidRPr="00D80845">
        <w:rPr>
          <w:sz w:val="24"/>
          <w:szCs w:val="24"/>
        </w:rPr>
        <w:t>pri dodržaní postupu, ktorý bude uvedený vo</w:t>
      </w:r>
      <w:r w:rsidRPr="00D80845">
        <w:rPr>
          <w:spacing w:val="-3"/>
          <w:sz w:val="24"/>
          <w:szCs w:val="24"/>
        </w:rPr>
        <w:t xml:space="preserve"> </w:t>
      </w:r>
      <w:r w:rsidRPr="00D80845">
        <w:rPr>
          <w:sz w:val="24"/>
          <w:szCs w:val="24"/>
        </w:rPr>
        <w:t>vyhlásení.</w:t>
      </w:r>
    </w:p>
    <w:p w14:paraId="2A093924" w14:textId="77777777" w:rsidR="00A836D5" w:rsidRPr="00D80845" w:rsidRDefault="00A836D5" w:rsidP="004B0258">
      <w:pPr>
        <w:pStyle w:val="Odsekzoznamu"/>
        <w:numPr>
          <w:ilvl w:val="0"/>
          <w:numId w:val="3"/>
        </w:numPr>
        <w:tabs>
          <w:tab w:val="left" w:pos="597"/>
        </w:tabs>
        <w:spacing w:line="276" w:lineRule="auto"/>
        <w:ind w:right="106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Povinnosťou súťažiacich a usporiadateľov súťaže je oboznámiť sa s organizačným poriadkom súťaže a dodržiavať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ho.</w:t>
      </w:r>
    </w:p>
    <w:p w14:paraId="6A6CB376" w14:textId="77777777" w:rsidR="00A836D5" w:rsidRPr="00D80845" w:rsidRDefault="00A836D5" w:rsidP="00273F52">
      <w:pPr>
        <w:pStyle w:val="Zkladntext"/>
        <w:spacing w:before="120" w:line="276" w:lineRule="auto"/>
        <w:ind w:left="3317" w:right="2829"/>
        <w:jc w:val="center"/>
      </w:pPr>
      <w:r w:rsidRPr="00D80845">
        <w:t>Čl. 9</w:t>
      </w:r>
    </w:p>
    <w:p w14:paraId="672DA37C" w14:textId="77777777" w:rsidR="00A836D5" w:rsidRPr="00D80845" w:rsidRDefault="00A836D5" w:rsidP="00273F52">
      <w:pPr>
        <w:pStyle w:val="Zkladntext"/>
        <w:spacing w:after="120" w:line="276" w:lineRule="auto"/>
        <w:ind w:left="3317" w:right="3306"/>
        <w:jc w:val="center"/>
      </w:pPr>
      <w:r w:rsidRPr="00D80845">
        <w:lastRenderedPageBreak/>
        <w:t>Finančné zabezpečenie súťaže</w:t>
      </w:r>
    </w:p>
    <w:p w14:paraId="755B361F" w14:textId="75709FFF" w:rsidR="00A836D5" w:rsidRPr="00D80845" w:rsidRDefault="00A836D5" w:rsidP="004B0258">
      <w:pPr>
        <w:pStyle w:val="Odsekzoznamu"/>
        <w:numPr>
          <w:ilvl w:val="0"/>
          <w:numId w:val="2"/>
        </w:numPr>
        <w:tabs>
          <w:tab w:val="left" w:pos="597"/>
        </w:tabs>
        <w:spacing w:line="276" w:lineRule="auto"/>
        <w:ind w:right="103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Celoštátne kolo súťaže finančne zabezpečuje Ministerstvo školstva, vedy, výskumu a športu Slovenskej</w:t>
      </w:r>
      <w:r w:rsidRPr="00D80845">
        <w:rPr>
          <w:spacing w:val="-6"/>
          <w:sz w:val="24"/>
          <w:szCs w:val="24"/>
        </w:rPr>
        <w:t xml:space="preserve"> </w:t>
      </w:r>
      <w:r w:rsidRPr="00D80845">
        <w:rPr>
          <w:sz w:val="24"/>
          <w:szCs w:val="24"/>
        </w:rPr>
        <w:t>republiky.</w:t>
      </w:r>
      <w:r w:rsidR="0013104E" w:rsidRPr="00D80845">
        <w:rPr>
          <w:sz w:val="24"/>
          <w:szCs w:val="24"/>
        </w:rPr>
        <w:t xml:space="preserve"> </w:t>
      </w:r>
    </w:p>
    <w:p w14:paraId="473827AA" w14:textId="385E7AFE" w:rsidR="00A836D5" w:rsidRPr="00D80845" w:rsidRDefault="00A836D5" w:rsidP="004B0258">
      <w:pPr>
        <w:pStyle w:val="Odsekzoznamu"/>
        <w:numPr>
          <w:ilvl w:val="0"/>
          <w:numId w:val="2"/>
        </w:numPr>
        <w:tabs>
          <w:tab w:val="left" w:pos="597"/>
        </w:tabs>
        <w:spacing w:line="276" w:lineRule="auto"/>
        <w:ind w:right="100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Ministerstvo kultúry Slovenskej republiky ako spoluvyhlasovateľ súťaže finančne zabezpečuje prípravu a vydanie zborníka a kultúrneho programu na slávnosť vyhlásenia výsledkov súťaže. Ostatní spoluvyhlasovatelia celoštátneho kol</w:t>
      </w:r>
      <w:r w:rsidR="00541E33">
        <w:rPr>
          <w:sz w:val="24"/>
          <w:szCs w:val="24"/>
        </w:rPr>
        <w:t>a</w:t>
      </w:r>
      <w:r w:rsidRPr="00D80845">
        <w:rPr>
          <w:sz w:val="24"/>
          <w:szCs w:val="24"/>
        </w:rPr>
        <w:t xml:space="preserve"> Matica slovenská, Jazykovedný ústav Ľ</w:t>
      </w:r>
      <w:r w:rsidR="00273D27">
        <w:rPr>
          <w:sz w:val="24"/>
          <w:szCs w:val="24"/>
        </w:rPr>
        <w:t>udovíta</w:t>
      </w:r>
      <w:r w:rsidRPr="00D80845">
        <w:rPr>
          <w:sz w:val="24"/>
          <w:szCs w:val="24"/>
        </w:rPr>
        <w:t xml:space="preserve"> Štúra Slovenskej akadémie vied, </w:t>
      </w:r>
      <w:r w:rsidR="0013207A" w:rsidRPr="00D80845">
        <w:rPr>
          <w:sz w:val="24"/>
          <w:szCs w:val="24"/>
        </w:rPr>
        <w:t>Slovenské pedagogické nakladateľstvo</w:t>
      </w:r>
      <w:r w:rsidRPr="00D80845">
        <w:rPr>
          <w:sz w:val="24"/>
          <w:szCs w:val="24"/>
        </w:rPr>
        <w:t xml:space="preserve"> – Mladé letá, Vydavateľstvo Matice slovenskej, </w:t>
      </w:r>
      <w:r w:rsidR="00921E19" w:rsidRPr="00D80845">
        <w:rPr>
          <w:sz w:val="24"/>
          <w:szCs w:val="24"/>
        </w:rPr>
        <w:t>Vydavateľstvo</w:t>
      </w:r>
      <w:r w:rsidR="00273D27">
        <w:rPr>
          <w:sz w:val="24"/>
          <w:szCs w:val="24"/>
        </w:rPr>
        <w:br/>
      </w:r>
      <w:r w:rsidR="00C422BA">
        <w:rPr>
          <w:sz w:val="24"/>
          <w:szCs w:val="24"/>
        </w:rPr>
        <w:t xml:space="preserve">Dr. </w:t>
      </w:r>
      <w:proofErr w:type="spellStart"/>
      <w:r w:rsidR="00C422BA">
        <w:rPr>
          <w:sz w:val="24"/>
          <w:szCs w:val="24"/>
        </w:rPr>
        <w:t>Josef</w:t>
      </w:r>
      <w:proofErr w:type="spellEnd"/>
      <w:r w:rsidR="00C422BA">
        <w:rPr>
          <w:sz w:val="24"/>
          <w:szCs w:val="24"/>
        </w:rPr>
        <w:t xml:space="preserve"> </w:t>
      </w:r>
      <w:proofErr w:type="spellStart"/>
      <w:r w:rsidR="00C422BA">
        <w:rPr>
          <w:sz w:val="24"/>
          <w:szCs w:val="24"/>
        </w:rPr>
        <w:t>Raabe</w:t>
      </w:r>
      <w:proofErr w:type="spellEnd"/>
      <w:r w:rsidR="00C422BA">
        <w:rPr>
          <w:sz w:val="24"/>
          <w:szCs w:val="24"/>
        </w:rPr>
        <w:t xml:space="preserve"> Slovensko, s. r. o.</w:t>
      </w:r>
      <w:r w:rsidR="00921E19" w:rsidRPr="00EC7BD4">
        <w:rPr>
          <w:sz w:val="24"/>
          <w:szCs w:val="24"/>
        </w:rPr>
        <w:t>,</w:t>
      </w:r>
      <w:r w:rsidR="00245747" w:rsidRPr="007D66E0">
        <w:rPr>
          <w:sz w:val="24"/>
          <w:szCs w:val="24"/>
        </w:rPr>
        <w:t xml:space="preserve"> </w:t>
      </w:r>
      <w:r w:rsidRPr="003F1D16">
        <w:rPr>
          <w:sz w:val="24"/>
          <w:szCs w:val="24"/>
        </w:rPr>
        <w:t>Úrad</w:t>
      </w:r>
      <w:r w:rsidRPr="00D80845">
        <w:rPr>
          <w:sz w:val="24"/>
          <w:szCs w:val="24"/>
        </w:rPr>
        <w:t xml:space="preserve"> pre Slovákov žijúcich v zahraničí, Spolok slovenských spisovateľov, prípadne ďalšie subjekty prispejú na zabezpečenie súťaže podielom, na ktorom sa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dohodli.</w:t>
      </w:r>
    </w:p>
    <w:p w14:paraId="50568DE2" w14:textId="6B2019A1" w:rsidR="00A836D5" w:rsidRPr="00D80845" w:rsidRDefault="00A836D5" w:rsidP="004B0258">
      <w:pPr>
        <w:pStyle w:val="Odsekzoznamu"/>
        <w:numPr>
          <w:ilvl w:val="0"/>
          <w:numId w:val="2"/>
        </w:numPr>
        <w:tabs>
          <w:tab w:val="left" w:pos="597"/>
        </w:tabs>
        <w:spacing w:line="276" w:lineRule="auto"/>
        <w:ind w:right="100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Súťažiacim žiakom a učiteľom zo Slovenskej republiky v celoštátnom kole uhrádza náklady na cestovné a ubytovanie vysielajúca organizácia podľa platných predpisov a</w:t>
      </w:r>
      <w:r w:rsidR="001D2E67">
        <w:rPr>
          <w:sz w:val="24"/>
          <w:szCs w:val="24"/>
        </w:rPr>
        <w:t> </w:t>
      </w:r>
      <w:r w:rsidRPr="00D80845">
        <w:rPr>
          <w:sz w:val="24"/>
          <w:szCs w:val="24"/>
        </w:rPr>
        <w:t>náklady</w:t>
      </w:r>
      <w:r w:rsidR="001D2E67">
        <w:rPr>
          <w:sz w:val="24"/>
          <w:szCs w:val="24"/>
        </w:rPr>
        <w:br/>
      </w:r>
      <w:r w:rsidRPr="00D80845">
        <w:rPr>
          <w:sz w:val="24"/>
          <w:szCs w:val="24"/>
        </w:rPr>
        <w:t>na stravné uhrádzajú vyhlasovatelia súťaže z prostriedkov určených na súťaž podľa platných</w:t>
      </w:r>
      <w:r w:rsidRPr="00D80845">
        <w:rPr>
          <w:spacing w:val="-5"/>
          <w:sz w:val="24"/>
          <w:szCs w:val="24"/>
        </w:rPr>
        <w:t xml:space="preserve"> </w:t>
      </w:r>
      <w:r w:rsidRPr="00D80845">
        <w:rPr>
          <w:sz w:val="24"/>
          <w:szCs w:val="24"/>
        </w:rPr>
        <w:t>predpisov.</w:t>
      </w:r>
    </w:p>
    <w:p w14:paraId="238DEAE0" w14:textId="49843684" w:rsidR="00A836D5" w:rsidRDefault="00A836D5" w:rsidP="000604E0">
      <w:pPr>
        <w:pStyle w:val="Odsekzoznamu"/>
        <w:numPr>
          <w:ilvl w:val="0"/>
          <w:numId w:val="2"/>
        </w:numPr>
        <w:tabs>
          <w:tab w:val="left" w:pos="597"/>
        </w:tabs>
        <w:spacing w:line="276" w:lineRule="auto"/>
        <w:ind w:left="595" w:right="102" w:hanging="482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Zahraničným súťažiacim a učiteľom v celoštátnom kole uhrádzajú náklady na cestovné, stravné a ubytovanie vyhlasovatelia súťaže z prostriedkov určených na súťaž podľa platných</w:t>
      </w:r>
      <w:r w:rsidRPr="00D80845">
        <w:rPr>
          <w:spacing w:val="-5"/>
          <w:sz w:val="24"/>
          <w:szCs w:val="24"/>
        </w:rPr>
        <w:t xml:space="preserve"> </w:t>
      </w:r>
      <w:r w:rsidRPr="00D80845">
        <w:rPr>
          <w:sz w:val="24"/>
          <w:szCs w:val="24"/>
        </w:rPr>
        <w:t>predpisov.</w:t>
      </w:r>
    </w:p>
    <w:p w14:paraId="1FB025F4" w14:textId="77777777" w:rsidR="00A836D5" w:rsidRPr="00D80845" w:rsidRDefault="00A836D5" w:rsidP="007E332E">
      <w:pPr>
        <w:pStyle w:val="Odsekzoznamu"/>
        <w:numPr>
          <w:ilvl w:val="0"/>
          <w:numId w:val="2"/>
        </w:numPr>
        <w:tabs>
          <w:tab w:val="left" w:pos="597"/>
        </w:tabs>
        <w:spacing w:line="276" w:lineRule="auto"/>
        <w:ind w:left="595" w:hanging="482"/>
        <w:rPr>
          <w:sz w:val="24"/>
          <w:szCs w:val="24"/>
        </w:rPr>
      </w:pPr>
      <w:r w:rsidRPr="00D80845">
        <w:rPr>
          <w:sz w:val="24"/>
          <w:szCs w:val="24"/>
        </w:rPr>
        <w:t xml:space="preserve">Finančné prostriedky v celoštátnom kole sú určené </w:t>
      </w:r>
      <w:r w:rsidRPr="00D80845">
        <w:rPr>
          <w:spacing w:val="-3"/>
          <w:sz w:val="24"/>
          <w:szCs w:val="24"/>
        </w:rPr>
        <w:t xml:space="preserve">na </w:t>
      </w:r>
      <w:r w:rsidRPr="00D80845">
        <w:rPr>
          <w:sz w:val="24"/>
          <w:szCs w:val="24"/>
        </w:rPr>
        <w:t>uhradenie týchto</w:t>
      </w:r>
      <w:r w:rsidRPr="00D80845">
        <w:rPr>
          <w:spacing w:val="-12"/>
          <w:sz w:val="24"/>
          <w:szCs w:val="24"/>
        </w:rPr>
        <w:t xml:space="preserve"> </w:t>
      </w:r>
      <w:r w:rsidRPr="00D80845">
        <w:rPr>
          <w:sz w:val="24"/>
          <w:szCs w:val="24"/>
        </w:rPr>
        <w:t>nákladov:</w:t>
      </w:r>
    </w:p>
    <w:p w14:paraId="43ACD7E2" w14:textId="77777777" w:rsidR="00A836D5" w:rsidRPr="00D80845" w:rsidRDefault="00A836D5" w:rsidP="004B0258">
      <w:pPr>
        <w:pStyle w:val="Odsekzoznamu"/>
        <w:numPr>
          <w:ilvl w:val="1"/>
          <w:numId w:val="2"/>
        </w:numPr>
        <w:tabs>
          <w:tab w:val="left" w:pos="885"/>
        </w:tabs>
        <w:spacing w:line="276" w:lineRule="auto"/>
        <w:ind w:hanging="288"/>
        <w:rPr>
          <w:sz w:val="24"/>
          <w:szCs w:val="24"/>
        </w:rPr>
      </w:pPr>
      <w:r w:rsidRPr="00D80845">
        <w:rPr>
          <w:sz w:val="24"/>
          <w:szCs w:val="24"/>
        </w:rPr>
        <w:t>ocenenia pre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žiakov</w:t>
      </w:r>
    </w:p>
    <w:p w14:paraId="58E2D590" w14:textId="0473FC5A" w:rsidR="00A836D5" w:rsidRPr="00D80845" w:rsidRDefault="00A836D5" w:rsidP="00070009">
      <w:pPr>
        <w:pStyle w:val="Odsekzoznamu"/>
        <w:numPr>
          <w:ilvl w:val="2"/>
          <w:numId w:val="2"/>
        </w:numPr>
        <w:spacing w:before="1" w:line="276" w:lineRule="auto"/>
        <w:ind w:left="1418" w:hanging="462"/>
        <w:rPr>
          <w:sz w:val="24"/>
          <w:szCs w:val="24"/>
        </w:rPr>
      </w:pPr>
      <w:r w:rsidRPr="00D80845">
        <w:rPr>
          <w:sz w:val="24"/>
          <w:szCs w:val="24"/>
        </w:rPr>
        <w:t>hlavné</w:t>
      </w:r>
      <w:r w:rsidRPr="00D80845">
        <w:rPr>
          <w:spacing w:val="-5"/>
          <w:sz w:val="24"/>
          <w:szCs w:val="24"/>
        </w:rPr>
        <w:t xml:space="preserve"> </w:t>
      </w:r>
      <w:r w:rsidRPr="00D80845">
        <w:rPr>
          <w:sz w:val="24"/>
          <w:szCs w:val="24"/>
        </w:rPr>
        <w:t>ceny</w:t>
      </w:r>
      <w:r w:rsidR="00070009">
        <w:rPr>
          <w:sz w:val="24"/>
          <w:szCs w:val="24"/>
        </w:rPr>
        <w:t>,</w:t>
      </w:r>
    </w:p>
    <w:p w14:paraId="1127D4B3" w14:textId="781EF4D2" w:rsidR="00A836D5" w:rsidRPr="00D80845" w:rsidRDefault="00A836D5" w:rsidP="00070009">
      <w:pPr>
        <w:pStyle w:val="Odsekzoznamu"/>
        <w:numPr>
          <w:ilvl w:val="2"/>
          <w:numId w:val="2"/>
        </w:numPr>
        <w:spacing w:before="1" w:line="276" w:lineRule="auto"/>
        <w:ind w:left="1418" w:hanging="462"/>
        <w:rPr>
          <w:sz w:val="24"/>
          <w:szCs w:val="24"/>
        </w:rPr>
      </w:pPr>
      <w:r w:rsidRPr="00D80845">
        <w:rPr>
          <w:sz w:val="24"/>
          <w:szCs w:val="24"/>
        </w:rPr>
        <w:t>ceny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poroty</w:t>
      </w:r>
      <w:r w:rsidR="00070009">
        <w:rPr>
          <w:sz w:val="24"/>
          <w:szCs w:val="24"/>
        </w:rPr>
        <w:t>,</w:t>
      </w:r>
    </w:p>
    <w:p w14:paraId="40179345" w14:textId="49D6A78A" w:rsidR="00A836D5" w:rsidRPr="00D80845" w:rsidRDefault="00A836D5" w:rsidP="00070009">
      <w:pPr>
        <w:pStyle w:val="Odsekzoznamu"/>
        <w:numPr>
          <w:ilvl w:val="2"/>
          <w:numId w:val="2"/>
        </w:numPr>
        <w:spacing w:line="276" w:lineRule="auto"/>
        <w:ind w:left="1418" w:hanging="462"/>
        <w:rPr>
          <w:sz w:val="24"/>
          <w:szCs w:val="24"/>
        </w:rPr>
      </w:pPr>
      <w:r w:rsidRPr="00D80845">
        <w:rPr>
          <w:sz w:val="24"/>
          <w:szCs w:val="24"/>
        </w:rPr>
        <w:t>čestné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uznania</w:t>
      </w:r>
      <w:r w:rsidR="00070009">
        <w:rPr>
          <w:sz w:val="24"/>
          <w:szCs w:val="24"/>
        </w:rPr>
        <w:t>,</w:t>
      </w:r>
    </w:p>
    <w:p w14:paraId="63799967" w14:textId="33F7B679" w:rsidR="00A836D5" w:rsidRPr="00D80845" w:rsidRDefault="00A836D5" w:rsidP="00070009">
      <w:pPr>
        <w:pStyle w:val="Odsekzoznamu"/>
        <w:numPr>
          <w:ilvl w:val="2"/>
          <w:numId w:val="2"/>
        </w:numPr>
        <w:spacing w:before="1" w:line="276" w:lineRule="auto"/>
        <w:ind w:left="1418" w:hanging="462"/>
        <w:rPr>
          <w:sz w:val="24"/>
          <w:szCs w:val="24"/>
        </w:rPr>
      </w:pPr>
      <w:r w:rsidRPr="00D80845">
        <w:rPr>
          <w:sz w:val="24"/>
          <w:szCs w:val="24"/>
        </w:rPr>
        <w:t>osobitné ceny</w:t>
      </w:r>
      <w:r w:rsidRPr="00D80845">
        <w:rPr>
          <w:spacing w:val="-5"/>
          <w:sz w:val="24"/>
          <w:szCs w:val="24"/>
        </w:rPr>
        <w:t xml:space="preserve"> </w:t>
      </w:r>
      <w:r w:rsidRPr="00D80845">
        <w:rPr>
          <w:sz w:val="24"/>
          <w:szCs w:val="24"/>
        </w:rPr>
        <w:t>poroty</w:t>
      </w:r>
      <w:r w:rsidR="00070009">
        <w:rPr>
          <w:sz w:val="24"/>
          <w:szCs w:val="24"/>
        </w:rPr>
        <w:t>;</w:t>
      </w:r>
    </w:p>
    <w:p w14:paraId="4AFEEE5E" w14:textId="7B443760" w:rsidR="00A836D5" w:rsidRPr="00D80845" w:rsidRDefault="00A836D5" w:rsidP="004B0258">
      <w:pPr>
        <w:pStyle w:val="Odsekzoznamu"/>
        <w:numPr>
          <w:ilvl w:val="1"/>
          <w:numId w:val="2"/>
        </w:numPr>
        <w:tabs>
          <w:tab w:val="left" w:pos="969"/>
        </w:tabs>
        <w:spacing w:line="276" w:lineRule="auto"/>
        <w:ind w:left="968" w:hanging="372"/>
        <w:rPr>
          <w:sz w:val="24"/>
          <w:szCs w:val="24"/>
        </w:rPr>
      </w:pPr>
      <w:r w:rsidRPr="00D80845">
        <w:rPr>
          <w:sz w:val="24"/>
          <w:szCs w:val="24"/>
        </w:rPr>
        <w:t>ocenenia pre</w:t>
      </w:r>
      <w:r w:rsidRPr="00D80845">
        <w:rPr>
          <w:spacing w:val="-6"/>
          <w:sz w:val="24"/>
          <w:szCs w:val="24"/>
        </w:rPr>
        <w:t xml:space="preserve"> </w:t>
      </w:r>
      <w:r w:rsidRPr="00D80845">
        <w:rPr>
          <w:sz w:val="24"/>
          <w:szCs w:val="24"/>
        </w:rPr>
        <w:t>učiteľov</w:t>
      </w:r>
      <w:r w:rsidR="00070009">
        <w:rPr>
          <w:sz w:val="24"/>
          <w:szCs w:val="24"/>
        </w:rPr>
        <w:t>;</w:t>
      </w:r>
    </w:p>
    <w:p w14:paraId="310B5FD8" w14:textId="34CA80F9" w:rsidR="00A836D5" w:rsidRPr="00D80845" w:rsidRDefault="00A836D5" w:rsidP="004B0258">
      <w:pPr>
        <w:pStyle w:val="Odsekzoznamu"/>
        <w:numPr>
          <w:ilvl w:val="1"/>
          <w:numId w:val="2"/>
        </w:numPr>
        <w:tabs>
          <w:tab w:val="left" w:pos="945"/>
        </w:tabs>
        <w:spacing w:line="276" w:lineRule="auto"/>
        <w:ind w:left="944" w:hanging="348"/>
        <w:rPr>
          <w:sz w:val="24"/>
          <w:szCs w:val="24"/>
        </w:rPr>
      </w:pPr>
      <w:r w:rsidRPr="00D80845">
        <w:rPr>
          <w:sz w:val="24"/>
          <w:szCs w:val="24"/>
        </w:rPr>
        <w:t>ocenenia pre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školy</w:t>
      </w:r>
      <w:r w:rsidR="00070009">
        <w:rPr>
          <w:sz w:val="24"/>
          <w:szCs w:val="24"/>
        </w:rPr>
        <w:t>;</w:t>
      </w:r>
    </w:p>
    <w:p w14:paraId="78487E7B" w14:textId="61F22F72" w:rsidR="00A836D5" w:rsidRPr="00D80845" w:rsidRDefault="00A836D5" w:rsidP="004B0258">
      <w:pPr>
        <w:pStyle w:val="Odsekzoznamu"/>
        <w:numPr>
          <w:ilvl w:val="1"/>
          <w:numId w:val="2"/>
        </w:numPr>
        <w:tabs>
          <w:tab w:val="left" w:pos="969"/>
        </w:tabs>
        <w:spacing w:before="48" w:line="276" w:lineRule="auto"/>
        <w:ind w:left="968" w:hanging="372"/>
        <w:rPr>
          <w:sz w:val="24"/>
          <w:szCs w:val="24"/>
        </w:rPr>
      </w:pPr>
      <w:r w:rsidRPr="00D80845">
        <w:rPr>
          <w:sz w:val="24"/>
          <w:szCs w:val="24"/>
        </w:rPr>
        <w:t>diplomy</w:t>
      </w:r>
      <w:r w:rsidR="00070009">
        <w:rPr>
          <w:sz w:val="24"/>
          <w:szCs w:val="24"/>
        </w:rPr>
        <w:t>;</w:t>
      </w:r>
    </w:p>
    <w:p w14:paraId="102930EB" w14:textId="2F6C19B2" w:rsidR="00A836D5" w:rsidRPr="00D80845" w:rsidRDefault="00A836D5" w:rsidP="004B0258">
      <w:pPr>
        <w:pStyle w:val="Odsekzoznamu"/>
        <w:numPr>
          <w:ilvl w:val="1"/>
          <w:numId w:val="2"/>
        </w:numPr>
        <w:tabs>
          <w:tab w:val="left" w:pos="945"/>
        </w:tabs>
        <w:spacing w:line="276" w:lineRule="auto"/>
        <w:ind w:left="944" w:hanging="348"/>
        <w:rPr>
          <w:sz w:val="24"/>
          <w:szCs w:val="24"/>
        </w:rPr>
      </w:pPr>
      <w:r w:rsidRPr="00D80845">
        <w:rPr>
          <w:sz w:val="24"/>
          <w:szCs w:val="24"/>
        </w:rPr>
        <w:t>zborníky víťazných</w:t>
      </w:r>
      <w:r w:rsidRPr="00D80845">
        <w:rPr>
          <w:spacing w:val="-6"/>
          <w:sz w:val="24"/>
          <w:szCs w:val="24"/>
        </w:rPr>
        <w:t xml:space="preserve"> </w:t>
      </w:r>
      <w:r w:rsidRPr="00D80845">
        <w:rPr>
          <w:sz w:val="24"/>
          <w:szCs w:val="24"/>
        </w:rPr>
        <w:t>prác</w:t>
      </w:r>
      <w:r w:rsidR="00070009">
        <w:rPr>
          <w:sz w:val="24"/>
          <w:szCs w:val="24"/>
        </w:rPr>
        <w:t>;</w:t>
      </w:r>
    </w:p>
    <w:p w14:paraId="17466125" w14:textId="0495597E" w:rsidR="00A836D5" w:rsidRPr="00D80845" w:rsidRDefault="00A836D5" w:rsidP="004B0258">
      <w:pPr>
        <w:pStyle w:val="Odsekzoznamu"/>
        <w:numPr>
          <w:ilvl w:val="1"/>
          <w:numId w:val="2"/>
        </w:numPr>
        <w:tabs>
          <w:tab w:val="left" w:pos="945"/>
        </w:tabs>
        <w:spacing w:line="276" w:lineRule="auto"/>
        <w:ind w:left="944" w:hanging="348"/>
        <w:rPr>
          <w:sz w:val="24"/>
          <w:szCs w:val="24"/>
        </w:rPr>
      </w:pPr>
      <w:r w:rsidRPr="00D80845">
        <w:rPr>
          <w:sz w:val="24"/>
          <w:szCs w:val="24"/>
        </w:rPr>
        <w:t>odmeny</w:t>
      </w:r>
      <w:r w:rsidRPr="00D80845">
        <w:rPr>
          <w:spacing w:val="-4"/>
          <w:sz w:val="24"/>
          <w:szCs w:val="24"/>
        </w:rPr>
        <w:t xml:space="preserve"> </w:t>
      </w:r>
      <w:r w:rsidRPr="00D80845">
        <w:rPr>
          <w:sz w:val="24"/>
          <w:szCs w:val="24"/>
        </w:rPr>
        <w:t>porotcom</w:t>
      </w:r>
      <w:r w:rsidR="00070009">
        <w:rPr>
          <w:sz w:val="24"/>
          <w:szCs w:val="24"/>
        </w:rPr>
        <w:t>;</w:t>
      </w:r>
    </w:p>
    <w:p w14:paraId="02097DA5" w14:textId="77777777" w:rsidR="00A836D5" w:rsidRPr="00D80845" w:rsidRDefault="00A836D5" w:rsidP="004B0258">
      <w:pPr>
        <w:pStyle w:val="Odsekzoznamu"/>
        <w:numPr>
          <w:ilvl w:val="1"/>
          <w:numId w:val="2"/>
        </w:numPr>
        <w:tabs>
          <w:tab w:val="left" w:pos="969"/>
        </w:tabs>
        <w:spacing w:line="276" w:lineRule="auto"/>
        <w:ind w:left="968" w:hanging="372"/>
        <w:rPr>
          <w:sz w:val="24"/>
          <w:szCs w:val="24"/>
        </w:rPr>
      </w:pPr>
      <w:r w:rsidRPr="00D80845">
        <w:rPr>
          <w:sz w:val="24"/>
          <w:szCs w:val="24"/>
        </w:rPr>
        <w:t>organizácia a realizácia slávnostného vyhodnotenia súťaže s kultúrnym</w:t>
      </w:r>
      <w:r w:rsidRPr="00D80845">
        <w:rPr>
          <w:spacing w:val="-23"/>
          <w:sz w:val="24"/>
          <w:szCs w:val="24"/>
        </w:rPr>
        <w:t xml:space="preserve"> </w:t>
      </w:r>
      <w:r w:rsidRPr="00D80845">
        <w:rPr>
          <w:sz w:val="24"/>
          <w:szCs w:val="24"/>
        </w:rPr>
        <w:t>programom.</w:t>
      </w:r>
    </w:p>
    <w:p w14:paraId="4125D512" w14:textId="13CA70D0" w:rsidR="00A836D5" w:rsidRPr="00D80845" w:rsidRDefault="00B710FD" w:rsidP="0099327E">
      <w:pPr>
        <w:pStyle w:val="Odsekzoznamu"/>
        <w:numPr>
          <w:ilvl w:val="0"/>
          <w:numId w:val="2"/>
        </w:numPr>
        <w:tabs>
          <w:tab w:val="left" w:pos="597"/>
        </w:tabs>
        <w:spacing w:line="276" w:lineRule="auto"/>
        <w:jc w:val="both"/>
        <w:rPr>
          <w:sz w:val="24"/>
          <w:szCs w:val="24"/>
        </w:rPr>
      </w:pPr>
      <w:r w:rsidRPr="00D80845">
        <w:rPr>
          <w:sz w:val="24"/>
          <w:szCs w:val="24"/>
        </w:rPr>
        <w:t xml:space="preserve">Usporiadatelia </w:t>
      </w:r>
      <w:r w:rsidR="00A836D5" w:rsidRPr="00D80845">
        <w:rPr>
          <w:sz w:val="24"/>
          <w:szCs w:val="24"/>
        </w:rPr>
        <w:t>celoštátneho kola súťaže každoročne spracujú</w:t>
      </w:r>
      <w:r w:rsidR="00A836D5" w:rsidRPr="00D80845">
        <w:rPr>
          <w:spacing w:val="-21"/>
          <w:sz w:val="24"/>
          <w:szCs w:val="24"/>
        </w:rPr>
        <w:t xml:space="preserve"> </w:t>
      </w:r>
      <w:r w:rsidR="00A836D5" w:rsidRPr="00D80845">
        <w:rPr>
          <w:sz w:val="24"/>
          <w:szCs w:val="24"/>
        </w:rPr>
        <w:t>rozpočet</w:t>
      </w:r>
      <w:r w:rsidRPr="00D80845">
        <w:rPr>
          <w:sz w:val="24"/>
          <w:szCs w:val="24"/>
        </w:rPr>
        <w:t xml:space="preserve"> a zašlú vyhodnotenie v lehote 30 dní </w:t>
      </w:r>
      <w:r w:rsidR="0013104E" w:rsidRPr="00D80845">
        <w:rPr>
          <w:sz w:val="24"/>
          <w:szCs w:val="24"/>
        </w:rPr>
        <w:t xml:space="preserve">od slávnostného vyhodnotenia </w:t>
      </w:r>
      <w:r w:rsidR="00B7508E">
        <w:rPr>
          <w:sz w:val="24"/>
          <w:szCs w:val="24"/>
        </w:rPr>
        <w:t>NIVAM</w:t>
      </w:r>
      <w:r w:rsidR="000515EA" w:rsidRPr="00D80845">
        <w:rPr>
          <w:sz w:val="24"/>
          <w:szCs w:val="24"/>
        </w:rPr>
        <w:t xml:space="preserve"> a</w:t>
      </w:r>
      <w:r w:rsidR="0099327E">
        <w:rPr>
          <w:sz w:val="24"/>
          <w:szCs w:val="24"/>
        </w:rPr>
        <w:t xml:space="preserve"> </w:t>
      </w:r>
      <w:r w:rsidR="000515EA" w:rsidRPr="00D80845">
        <w:rPr>
          <w:sz w:val="24"/>
          <w:szCs w:val="24"/>
        </w:rPr>
        <w:t>Ministerstvu kultúry S</w:t>
      </w:r>
      <w:r w:rsidR="00CF5273">
        <w:rPr>
          <w:sz w:val="24"/>
          <w:szCs w:val="24"/>
        </w:rPr>
        <w:t>lovenskej republiky</w:t>
      </w:r>
      <w:r w:rsidR="000515EA" w:rsidRPr="00D80845">
        <w:rPr>
          <w:sz w:val="24"/>
          <w:szCs w:val="24"/>
        </w:rPr>
        <w:t>.</w:t>
      </w:r>
    </w:p>
    <w:p w14:paraId="31B3D857" w14:textId="77777777" w:rsidR="00A836D5" w:rsidRPr="00D80845" w:rsidRDefault="00A836D5" w:rsidP="00833E81">
      <w:pPr>
        <w:pStyle w:val="Zkladntext"/>
        <w:spacing w:before="120" w:line="276" w:lineRule="auto"/>
        <w:ind w:left="3317" w:right="2835"/>
        <w:jc w:val="center"/>
      </w:pPr>
      <w:r w:rsidRPr="00D80845">
        <w:t>Čl. 10</w:t>
      </w:r>
    </w:p>
    <w:p w14:paraId="16744065" w14:textId="71D00910" w:rsidR="00103C1F" w:rsidRPr="00D80845" w:rsidRDefault="00103C1F" w:rsidP="00273F52">
      <w:pPr>
        <w:pStyle w:val="Zkladntext"/>
        <w:spacing w:after="120" w:line="276" w:lineRule="auto"/>
        <w:ind w:left="0"/>
        <w:jc w:val="center"/>
      </w:pPr>
      <w:r w:rsidRPr="00D80845">
        <w:t>Bezpečnosť a ochrana zdravia</w:t>
      </w:r>
      <w:r w:rsidR="00EA6463">
        <w:t xml:space="preserve"> </w:t>
      </w:r>
      <w:r w:rsidRPr="00D80845">
        <w:t>účastníkov súťaže</w:t>
      </w:r>
    </w:p>
    <w:p w14:paraId="3C843C25" w14:textId="7DD5664D" w:rsidR="00103C1F" w:rsidRPr="00D80845" w:rsidRDefault="00103C1F" w:rsidP="004B0258">
      <w:pPr>
        <w:pStyle w:val="Odsekzoznamu"/>
        <w:numPr>
          <w:ilvl w:val="0"/>
          <w:numId w:val="12"/>
        </w:numPr>
        <w:tabs>
          <w:tab w:val="left" w:pos="597"/>
        </w:tabs>
        <w:spacing w:line="276" w:lineRule="auto"/>
        <w:ind w:right="103"/>
        <w:jc w:val="both"/>
        <w:rPr>
          <w:sz w:val="24"/>
          <w:szCs w:val="24"/>
        </w:rPr>
      </w:pPr>
      <w:r w:rsidRPr="00D80845">
        <w:rPr>
          <w:sz w:val="24"/>
          <w:szCs w:val="24"/>
        </w:rPr>
        <w:t xml:space="preserve">Počas organizovania súťaže </w:t>
      </w:r>
      <w:r w:rsidR="00466AD1" w:rsidRPr="00D80845">
        <w:rPr>
          <w:sz w:val="24"/>
          <w:szCs w:val="24"/>
        </w:rPr>
        <w:t xml:space="preserve">musí byť dodržaná bezpečnosť a ochrana zdravia (ďalej len </w:t>
      </w:r>
      <w:r w:rsidR="00B710FD" w:rsidRPr="00D80845">
        <w:rPr>
          <w:sz w:val="24"/>
          <w:szCs w:val="24"/>
        </w:rPr>
        <w:t>“</w:t>
      </w:r>
      <w:r w:rsidR="00466AD1" w:rsidRPr="00D80845">
        <w:rPr>
          <w:sz w:val="24"/>
          <w:szCs w:val="24"/>
        </w:rPr>
        <w:t>bezpečnosť</w:t>
      </w:r>
      <w:r w:rsidR="00B710FD" w:rsidRPr="00D80845">
        <w:rPr>
          <w:sz w:val="24"/>
          <w:szCs w:val="24"/>
        </w:rPr>
        <w:t>”</w:t>
      </w:r>
      <w:r w:rsidR="00466AD1" w:rsidRPr="00D80845">
        <w:rPr>
          <w:sz w:val="24"/>
          <w:szCs w:val="24"/>
        </w:rPr>
        <w:t>) všetkých účastníkov súťaže.</w:t>
      </w:r>
    </w:p>
    <w:p w14:paraId="38042B10" w14:textId="173ECB80" w:rsidR="00103C1F" w:rsidRPr="00D80845" w:rsidRDefault="00466AD1" w:rsidP="004B0258">
      <w:pPr>
        <w:pStyle w:val="Odsekzoznamu"/>
        <w:numPr>
          <w:ilvl w:val="0"/>
          <w:numId w:val="12"/>
        </w:numPr>
        <w:tabs>
          <w:tab w:val="left" w:pos="597"/>
        </w:tabs>
        <w:spacing w:line="276" w:lineRule="auto"/>
        <w:ind w:right="100"/>
        <w:jc w:val="both"/>
        <w:rPr>
          <w:sz w:val="24"/>
          <w:szCs w:val="24"/>
        </w:rPr>
      </w:pPr>
      <w:r w:rsidRPr="00D80845">
        <w:rPr>
          <w:sz w:val="24"/>
          <w:szCs w:val="24"/>
        </w:rPr>
        <w:t xml:space="preserve">Súťažiacich žiakov sprevádzajú a zodpovedajú za ich bezpečnosť pedagogickí zamestnanci školy alebo iné plnoleté osoby poverené riaditeľom školy. </w:t>
      </w:r>
    </w:p>
    <w:p w14:paraId="26903C8F" w14:textId="774C3CA3" w:rsidR="00466AD1" w:rsidRPr="00D80845" w:rsidRDefault="00466AD1" w:rsidP="004B0258">
      <w:pPr>
        <w:pStyle w:val="Odsekzoznamu"/>
        <w:numPr>
          <w:ilvl w:val="0"/>
          <w:numId w:val="12"/>
        </w:numPr>
        <w:tabs>
          <w:tab w:val="left" w:pos="597"/>
        </w:tabs>
        <w:spacing w:line="276" w:lineRule="auto"/>
        <w:ind w:right="100"/>
        <w:jc w:val="both"/>
        <w:rPr>
          <w:sz w:val="24"/>
          <w:szCs w:val="24"/>
        </w:rPr>
      </w:pPr>
      <w:r w:rsidRPr="00D80845">
        <w:rPr>
          <w:sz w:val="24"/>
          <w:szCs w:val="24"/>
        </w:rPr>
        <w:t xml:space="preserve">Na účasť súťažiacich žiakov, ktorí nedosiahli vek 18 rokov, je potrebný </w:t>
      </w:r>
      <w:r w:rsidRPr="007D66E0">
        <w:rPr>
          <w:sz w:val="24"/>
          <w:szCs w:val="24"/>
        </w:rPr>
        <w:t>súh</w:t>
      </w:r>
      <w:r w:rsidR="00655C3A" w:rsidRPr="007D66E0">
        <w:rPr>
          <w:sz w:val="24"/>
          <w:szCs w:val="24"/>
        </w:rPr>
        <w:t>l</w:t>
      </w:r>
      <w:r w:rsidRPr="007D66E0">
        <w:rPr>
          <w:sz w:val="24"/>
          <w:szCs w:val="24"/>
        </w:rPr>
        <w:t>as</w:t>
      </w:r>
      <w:r w:rsidRPr="00D80845">
        <w:rPr>
          <w:sz w:val="24"/>
          <w:szCs w:val="24"/>
        </w:rPr>
        <w:t xml:space="preserve"> ich zákonného zástupcu.</w:t>
      </w:r>
    </w:p>
    <w:p w14:paraId="0E004CA4" w14:textId="77777777" w:rsidR="00833E81" w:rsidRDefault="00833E81">
      <w:pPr>
        <w:widowControl/>
        <w:rPr>
          <w:sz w:val="24"/>
          <w:szCs w:val="24"/>
        </w:rPr>
      </w:pPr>
      <w:r>
        <w:br w:type="page"/>
      </w:r>
    </w:p>
    <w:p w14:paraId="485E0DA6" w14:textId="03953433" w:rsidR="00B36EC7" w:rsidRPr="00D80845" w:rsidRDefault="00B36EC7" w:rsidP="00833E81">
      <w:pPr>
        <w:pStyle w:val="Zkladntext"/>
        <w:spacing w:before="120" w:line="276" w:lineRule="auto"/>
        <w:ind w:left="3317" w:right="2835"/>
        <w:jc w:val="center"/>
      </w:pPr>
      <w:r w:rsidRPr="00D80845">
        <w:lastRenderedPageBreak/>
        <w:t>Čl. 11</w:t>
      </w:r>
    </w:p>
    <w:p w14:paraId="1C95913B" w14:textId="568B7D89" w:rsidR="00103C1F" w:rsidRPr="00D80845" w:rsidRDefault="00B36EC7" w:rsidP="004B0258">
      <w:pPr>
        <w:pStyle w:val="Zkladntext"/>
        <w:spacing w:after="240" w:line="276" w:lineRule="auto"/>
        <w:ind w:left="0"/>
        <w:jc w:val="center"/>
      </w:pPr>
      <w:r w:rsidRPr="00D80845">
        <w:t>Zrušovacie ustanovenie</w:t>
      </w:r>
    </w:p>
    <w:p w14:paraId="4D4A2B89" w14:textId="431AFB95" w:rsidR="00B36EC7" w:rsidRPr="00D80845" w:rsidRDefault="00B36EC7" w:rsidP="004B0258">
      <w:pPr>
        <w:tabs>
          <w:tab w:val="left" w:pos="773"/>
        </w:tabs>
        <w:spacing w:before="120" w:line="276" w:lineRule="auto"/>
        <w:ind w:right="104"/>
        <w:jc w:val="both"/>
        <w:rPr>
          <w:sz w:val="24"/>
          <w:szCs w:val="24"/>
        </w:rPr>
      </w:pPr>
      <w:r w:rsidRPr="00D80845">
        <w:rPr>
          <w:sz w:val="24"/>
          <w:szCs w:val="24"/>
        </w:rPr>
        <w:t>Zrušuje sa organizačný poriadok, súťaže Prečo mám rád slovenčinu, prečo mám rád Slovensko, schválený Ministerstvom školstva, vedy, výskumu a športu Slovenskej republiky</w:t>
      </w:r>
      <w:r w:rsidR="00833E81">
        <w:rPr>
          <w:sz w:val="24"/>
          <w:szCs w:val="24"/>
        </w:rPr>
        <w:br/>
      </w:r>
      <w:r w:rsidRPr="00D80845">
        <w:rPr>
          <w:sz w:val="24"/>
          <w:szCs w:val="24"/>
        </w:rPr>
        <w:t>pod číslom CD-2020/</w:t>
      </w:r>
      <w:r w:rsidR="00903F6E" w:rsidRPr="00D80845">
        <w:rPr>
          <w:sz w:val="24"/>
          <w:szCs w:val="24"/>
        </w:rPr>
        <w:t>8805</w:t>
      </w:r>
      <w:r w:rsidRPr="00D80845">
        <w:rPr>
          <w:sz w:val="24"/>
          <w:szCs w:val="24"/>
        </w:rPr>
        <w:t>:</w:t>
      </w:r>
      <w:r w:rsidR="00903F6E" w:rsidRPr="00D80845">
        <w:rPr>
          <w:sz w:val="24"/>
          <w:szCs w:val="24"/>
        </w:rPr>
        <w:t>21</w:t>
      </w:r>
      <w:r w:rsidRPr="00D80845">
        <w:rPr>
          <w:sz w:val="24"/>
          <w:szCs w:val="24"/>
        </w:rPr>
        <w:t>-A</w:t>
      </w:r>
      <w:r w:rsidR="00903F6E" w:rsidRPr="00D80845">
        <w:rPr>
          <w:sz w:val="24"/>
          <w:szCs w:val="24"/>
        </w:rPr>
        <w:t>22</w:t>
      </w:r>
      <w:r w:rsidRPr="00D80845">
        <w:rPr>
          <w:sz w:val="24"/>
          <w:szCs w:val="24"/>
        </w:rPr>
        <w:t>20</w:t>
      </w:r>
      <w:r w:rsidR="00903F6E" w:rsidRPr="00D80845">
        <w:rPr>
          <w:sz w:val="24"/>
          <w:szCs w:val="24"/>
        </w:rPr>
        <w:t xml:space="preserve"> zo dňa 8 júla 2020.</w:t>
      </w:r>
    </w:p>
    <w:p w14:paraId="5B7ACA41" w14:textId="0E691732" w:rsidR="00B36EC7" w:rsidRPr="00D80845" w:rsidRDefault="00B36EC7" w:rsidP="004B0258">
      <w:pPr>
        <w:pStyle w:val="Zkladntext"/>
        <w:spacing w:before="240" w:line="276" w:lineRule="auto"/>
        <w:ind w:left="3317" w:right="2835"/>
        <w:jc w:val="center"/>
      </w:pPr>
      <w:r w:rsidRPr="00D80845">
        <w:t xml:space="preserve">Čl. </w:t>
      </w:r>
      <w:r w:rsidR="00B710FD" w:rsidRPr="00D80845">
        <w:t>12</w:t>
      </w:r>
    </w:p>
    <w:p w14:paraId="10ADF748" w14:textId="6DC4D7E3" w:rsidR="00B36EC7" w:rsidRPr="00D80845" w:rsidRDefault="00B36EC7" w:rsidP="004B0258">
      <w:pPr>
        <w:pStyle w:val="Zkladntext"/>
        <w:spacing w:after="240" w:line="276" w:lineRule="auto"/>
        <w:ind w:left="0"/>
        <w:jc w:val="center"/>
      </w:pPr>
      <w:r w:rsidRPr="00D80845">
        <w:t>Schválenie a účinnosť</w:t>
      </w:r>
    </w:p>
    <w:p w14:paraId="404D0C3D" w14:textId="34CFAB25" w:rsidR="00C51D83" w:rsidRDefault="00903F6E" w:rsidP="004B0258">
      <w:pPr>
        <w:pStyle w:val="Zkladntext"/>
        <w:spacing w:line="276" w:lineRule="auto"/>
        <w:ind w:left="0"/>
        <w:jc w:val="both"/>
      </w:pPr>
      <w:r w:rsidRPr="00D80845">
        <w:t>Tento organizačný poriadok schválilo Ministerstvo školstva, vedy, výskumu a</w:t>
      </w:r>
      <w:r w:rsidR="004B0258">
        <w:t> </w:t>
      </w:r>
      <w:r w:rsidRPr="00D80845">
        <w:t>športu</w:t>
      </w:r>
      <w:r w:rsidR="004B0258">
        <w:br/>
      </w:r>
      <w:r w:rsidRPr="00D80845">
        <w:t xml:space="preserve">Slovenskej republiky dňa </w:t>
      </w:r>
      <w:r w:rsidR="00C131B0">
        <w:t xml:space="preserve">2. 9. 2022 </w:t>
      </w:r>
      <w:r w:rsidRPr="00D80845">
        <w:t xml:space="preserve">pod číslom </w:t>
      </w:r>
      <w:r w:rsidR="00C131B0">
        <w:t>2022/12488:3-A2200.</w:t>
      </w:r>
    </w:p>
    <w:p w14:paraId="4166A6DA" w14:textId="090BAE6A" w:rsidR="00C51D83" w:rsidRDefault="00C51D83">
      <w:pPr>
        <w:widowControl/>
        <w:rPr>
          <w:sz w:val="24"/>
          <w:szCs w:val="24"/>
        </w:rPr>
      </w:pPr>
    </w:p>
    <w:sectPr w:rsidR="00C51D83" w:rsidSect="001A07C5">
      <w:footerReference w:type="default" r:id="rId8"/>
      <w:pgSz w:w="11900" w:h="16840"/>
      <w:pgMar w:top="1360" w:right="10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F142" w14:textId="77777777" w:rsidR="00652249" w:rsidRDefault="00652249" w:rsidP="00BD3FAB">
      <w:r>
        <w:separator/>
      </w:r>
    </w:p>
  </w:endnote>
  <w:endnote w:type="continuationSeparator" w:id="0">
    <w:p w14:paraId="7A63DE5B" w14:textId="77777777" w:rsidR="00652249" w:rsidRDefault="00652249" w:rsidP="00BD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503162"/>
      <w:docPartObj>
        <w:docPartGallery w:val="Page Numbers (Bottom of Page)"/>
        <w:docPartUnique/>
      </w:docPartObj>
    </w:sdtPr>
    <w:sdtContent>
      <w:p w14:paraId="28A32339" w14:textId="2965692C" w:rsidR="005A0AD1" w:rsidRDefault="005A0AD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64C66" w14:textId="77777777" w:rsidR="005A0AD1" w:rsidRDefault="005A0A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A6F9" w14:textId="77777777" w:rsidR="00652249" w:rsidRDefault="00652249" w:rsidP="00BD3FAB">
      <w:r>
        <w:separator/>
      </w:r>
    </w:p>
  </w:footnote>
  <w:footnote w:type="continuationSeparator" w:id="0">
    <w:p w14:paraId="380F7EBA" w14:textId="77777777" w:rsidR="00652249" w:rsidRDefault="00652249" w:rsidP="00BD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22FC"/>
    <w:multiLevelType w:val="hybridMultilevel"/>
    <w:tmpl w:val="8CCCE808"/>
    <w:lvl w:ilvl="0" w:tplc="38D834D2">
      <w:start w:val="1"/>
      <w:numFmt w:val="decimal"/>
      <w:lvlText w:val="(%1)"/>
      <w:lvlJc w:val="left"/>
      <w:pPr>
        <w:ind w:left="596" w:hanging="480"/>
      </w:pPr>
      <w:rPr>
        <w:rFonts w:ascii="Times New Roman" w:eastAsia="Times New Roman" w:hAnsi="Times New Roman" w:hint="default"/>
        <w:spacing w:val="-27"/>
        <w:w w:val="100"/>
        <w:sz w:val="24"/>
        <w:szCs w:val="24"/>
      </w:rPr>
    </w:lvl>
    <w:lvl w:ilvl="1" w:tplc="B75CDC72">
      <w:numFmt w:val="bullet"/>
      <w:lvlText w:val="–"/>
      <w:lvlJc w:val="left"/>
      <w:pPr>
        <w:ind w:left="836" w:hanging="360"/>
      </w:pPr>
      <w:rPr>
        <w:rFonts w:ascii="Arial" w:eastAsia="Times New Roman" w:hAnsi="Arial" w:hint="default"/>
        <w:spacing w:val="-1"/>
        <w:w w:val="100"/>
        <w:sz w:val="24"/>
        <w:szCs w:val="24"/>
      </w:rPr>
    </w:lvl>
    <w:lvl w:ilvl="2" w:tplc="8DD49786"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956CFC3E"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61F687D8"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D4E84F90"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A6F6B6B0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EBDCE918"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BB2C0260"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1" w15:restartNumberingAfterBreak="0">
    <w:nsid w:val="24032E72"/>
    <w:multiLevelType w:val="hybridMultilevel"/>
    <w:tmpl w:val="3852F530"/>
    <w:lvl w:ilvl="0" w:tplc="FFFFFFFF">
      <w:start w:val="1"/>
      <w:numFmt w:val="decimal"/>
      <w:lvlText w:val="(%1)"/>
      <w:lvlJc w:val="left"/>
      <w:pPr>
        <w:ind w:left="596" w:hanging="480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884" w:hanging="289"/>
      </w:pPr>
      <w:rPr>
        <w:rFonts w:ascii="Times New Roman" w:eastAsia="Times New Roman" w:hAnsi="Times New Roman" w:hint="default"/>
        <w:spacing w:val="-18"/>
        <w:w w:val="100"/>
        <w:sz w:val="24"/>
        <w:szCs w:val="24"/>
      </w:rPr>
    </w:lvl>
    <w:lvl w:ilvl="2" w:tplc="FFFFFFFF">
      <w:numFmt w:val="bullet"/>
      <w:lvlText w:val="–"/>
      <w:lvlJc w:val="left"/>
      <w:pPr>
        <w:ind w:left="1196" w:hanging="240"/>
      </w:pPr>
      <w:rPr>
        <w:rFonts w:ascii="Arial" w:eastAsia="Times New Roman" w:hAnsi="Arial" w:hint="default"/>
        <w:spacing w:val="-27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2247" w:hanging="240"/>
      </w:pPr>
      <w:rPr>
        <w:rFonts w:hint="default"/>
      </w:rPr>
    </w:lvl>
    <w:lvl w:ilvl="4" w:tplc="FFFFFFFF">
      <w:numFmt w:val="bullet"/>
      <w:lvlText w:val="•"/>
      <w:lvlJc w:val="left"/>
      <w:pPr>
        <w:ind w:left="3295" w:hanging="240"/>
      </w:pPr>
      <w:rPr>
        <w:rFonts w:hint="default"/>
      </w:rPr>
    </w:lvl>
    <w:lvl w:ilvl="5" w:tplc="FFFFFFFF">
      <w:numFmt w:val="bullet"/>
      <w:lvlText w:val="•"/>
      <w:lvlJc w:val="left"/>
      <w:pPr>
        <w:ind w:left="4342" w:hanging="240"/>
      </w:pPr>
      <w:rPr>
        <w:rFonts w:hint="default"/>
      </w:rPr>
    </w:lvl>
    <w:lvl w:ilvl="6" w:tplc="FFFFFFFF">
      <w:numFmt w:val="bullet"/>
      <w:lvlText w:val="•"/>
      <w:lvlJc w:val="left"/>
      <w:pPr>
        <w:ind w:left="5390" w:hanging="240"/>
      </w:pPr>
      <w:rPr>
        <w:rFonts w:hint="default"/>
      </w:rPr>
    </w:lvl>
    <w:lvl w:ilvl="7" w:tplc="FFFFFFFF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FFFFFFFF">
      <w:numFmt w:val="bullet"/>
      <w:lvlText w:val="•"/>
      <w:lvlJc w:val="left"/>
      <w:pPr>
        <w:ind w:left="7485" w:hanging="240"/>
      </w:pPr>
      <w:rPr>
        <w:rFonts w:hint="default"/>
      </w:rPr>
    </w:lvl>
  </w:abstractNum>
  <w:abstractNum w:abstractNumId="2" w15:restartNumberingAfterBreak="0">
    <w:nsid w:val="3FBC4DC8"/>
    <w:multiLevelType w:val="hybridMultilevel"/>
    <w:tmpl w:val="8EB8B2FA"/>
    <w:lvl w:ilvl="0" w:tplc="D5B64340">
      <w:start w:val="1"/>
      <w:numFmt w:val="lowerLetter"/>
      <w:lvlText w:val="%1)"/>
      <w:lvlJc w:val="left"/>
      <w:pPr>
        <w:ind w:left="824" w:hanging="288"/>
      </w:pPr>
      <w:rPr>
        <w:rFonts w:ascii="Times New Roman" w:eastAsia="Times New Roman" w:hAnsi="Times New Roman" w:hint="default"/>
        <w:spacing w:val="-18"/>
        <w:w w:val="100"/>
        <w:sz w:val="24"/>
        <w:szCs w:val="24"/>
      </w:rPr>
    </w:lvl>
    <w:lvl w:ilvl="1" w:tplc="556A50C0">
      <w:numFmt w:val="bullet"/>
      <w:lvlText w:val="•"/>
      <w:lvlJc w:val="left"/>
      <w:pPr>
        <w:ind w:left="1696" w:hanging="288"/>
      </w:pPr>
      <w:rPr>
        <w:rFonts w:hint="default"/>
      </w:rPr>
    </w:lvl>
    <w:lvl w:ilvl="2" w:tplc="2AB014D4">
      <w:numFmt w:val="bullet"/>
      <w:lvlText w:val="•"/>
      <w:lvlJc w:val="left"/>
      <w:pPr>
        <w:ind w:left="2572" w:hanging="288"/>
      </w:pPr>
      <w:rPr>
        <w:rFonts w:hint="default"/>
      </w:rPr>
    </w:lvl>
    <w:lvl w:ilvl="3" w:tplc="64D8424C">
      <w:numFmt w:val="bullet"/>
      <w:lvlText w:val="•"/>
      <w:lvlJc w:val="left"/>
      <w:pPr>
        <w:ind w:left="3448" w:hanging="288"/>
      </w:pPr>
      <w:rPr>
        <w:rFonts w:hint="default"/>
      </w:rPr>
    </w:lvl>
    <w:lvl w:ilvl="4" w:tplc="A7E21D66">
      <w:numFmt w:val="bullet"/>
      <w:lvlText w:val="•"/>
      <w:lvlJc w:val="left"/>
      <w:pPr>
        <w:ind w:left="4324" w:hanging="288"/>
      </w:pPr>
      <w:rPr>
        <w:rFonts w:hint="default"/>
      </w:rPr>
    </w:lvl>
    <w:lvl w:ilvl="5" w:tplc="195669DC">
      <w:numFmt w:val="bullet"/>
      <w:lvlText w:val="•"/>
      <w:lvlJc w:val="left"/>
      <w:pPr>
        <w:ind w:left="5200" w:hanging="288"/>
      </w:pPr>
      <w:rPr>
        <w:rFonts w:hint="default"/>
      </w:rPr>
    </w:lvl>
    <w:lvl w:ilvl="6" w:tplc="912E246E">
      <w:numFmt w:val="bullet"/>
      <w:lvlText w:val="•"/>
      <w:lvlJc w:val="left"/>
      <w:pPr>
        <w:ind w:left="6076" w:hanging="288"/>
      </w:pPr>
      <w:rPr>
        <w:rFonts w:hint="default"/>
      </w:rPr>
    </w:lvl>
    <w:lvl w:ilvl="7" w:tplc="DA0EC370">
      <w:numFmt w:val="bullet"/>
      <w:lvlText w:val="•"/>
      <w:lvlJc w:val="left"/>
      <w:pPr>
        <w:ind w:left="6952" w:hanging="288"/>
      </w:pPr>
      <w:rPr>
        <w:rFonts w:hint="default"/>
      </w:rPr>
    </w:lvl>
    <w:lvl w:ilvl="8" w:tplc="1332E196">
      <w:numFmt w:val="bullet"/>
      <w:lvlText w:val="•"/>
      <w:lvlJc w:val="left"/>
      <w:pPr>
        <w:ind w:left="7828" w:hanging="288"/>
      </w:pPr>
      <w:rPr>
        <w:rFonts w:hint="default"/>
      </w:rPr>
    </w:lvl>
  </w:abstractNum>
  <w:abstractNum w:abstractNumId="3" w15:restartNumberingAfterBreak="0">
    <w:nsid w:val="43C65387"/>
    <w:multiLevelType w:val="hybridMultilevel"/>
    <w:tmpl w:val="CB5C25F0"/>
    <w:lvl w:ilvl="0" w:tplc="14402E1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7C22494"/>
    <w:multiLevelType w:val="hybridMultilevel"/>
    <w:tmpl w:val="1AEC4C66"/>
    <w:lvl w:ilvl="0" w:tplc="77A8E856">
      <w:start w:val="1"/>
      <w:numFmt w:val="decimal"/>
      <w:lvlText w:val="(%1)"/>
      <w:lvlJc w:val="left"/>
      <w:pPr>
        <w:ind w:left="596" w:hanging="480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A714269C">
      <w:numFmt w:val="bullet"/>
      <w:lvlText w:val="•"/>
      <w:lvlJc w:val="left"/>
      <w:pPr>
        <w:ind w:left="1498" w:hanging="480"/>
      </w:pPr>
      <w:rPr>
        <w:rFonts w:hint="default"/>
      </w:rPr>
    </w:lvl>
    <w:lvl w:ilvl="2" w:tplc="7BB2C56A">
      <w:numFmt w:val="bullet"/>
      <w:lvlText w:val="•"/>
      <w:lvlJc w:val="left"/>
      <w:pPr>
        <w:ind w:left="2396" w:hanging="480"/>
      </w:pPr>
      <w:rPr>
        <w:rFonts w:hint="default"/>
      </w:rPr>
    </w:lvl>
    <w:lvl w:ilvl="3" w:tplc="F6C2F8D4">
      <w:numFmt w:val="bullet"/>
      <w:lvlText w:val="•"/>
      <w:lvlJc w:val="left"/>
      <w:pPr>
        <w:ind w:left="3294" w:hanging="480"/>
      </w:pPr>
      <w:rPr>
        <w:rFonts w:hint="default"/>
      </w:rPr>
    </w:lvl>
    <w:lvl w:ilvl="4" w:tplc="A77602D6">
      <w:numFmt w:val="bullet"/>
      <w:lvlText w:val="•"/>
      <w:lvlJc w:val="left"/>
      <w:pPr>
        <w:ind w:left="4192" w:hanging="480"/>
      </w:pPr>
      <w:rPr>
        <w:rFonts w:hint="default"/>
      </w:rPr>
    </w:lvl>
    <w:lvl w:ilvl="5" w:tplc="41860442">
      <w:numFmt w:val="bullet"/>
      <w:lvlText w:val="•"/>
      <w:lvlJc w:val="left"/>
      <w:pPr>
        <w:ind w:left="5090" w:hanging="480"/>
      </w:pPr>
      <w:rPr>
        <w:rFonts w:hint="default"/>
      </w:rPr>
    </w:lvl>
    <w:lvl w:ilvl="6" w:tplc="B5283124">
      <w:numFmt w:val="bullet"/>
      <w:lvlText w:val="•"/>
      <w:lvlJc w:val="left"/>
      <w:pPr>
        <w:ind w:left="5988" w:hanging="480"/>
      </w:pPr>
      <w:rPr>
        <w:rFonts w:hint="default"/>
      </w:rPr>
    </w:lvl>
    <w:lvl w:ilvl="7" w:tplc="B76E7F9A">
      <w:numFmt w:val="bullet"/>
      <w:lvlText w:val="•"/>
      <w:lvlJc w:val="left"/>
      <w:pPr>
        <w:ind w:left="6886" w:hanging="480"/>
      </w:pPr>
      <w:rPr>
        <w:rFonts w:hint="default"/>
      </w:rPr>
    </w:lvl>
    <w:lvl w:ilvl="8" w:tplc="B0E81FC2">
      <w:numFmt w:val="bullet"/>
      <w:lvlText w:val="•"/>
      <w:lvlJc w:val="left"/>
      <w:pPr>
        <w:ind w:left="7784" w:hanging="480"/>
      </w:pPr>
      <w:rPr>
        <w:rFonts w:hint="default"/>
      </w:rPr>
    </w:lvl>
  </w:abstractNum>
  <w:abstractNum w:abstractNumId="5" w15:restartNumberingAfterBreak="0">
    <w:nsid w:val="48511843"/>
    <w:multiLevelType w:val="hybridMultilevel"/>
    <w:tmpl w:val="0CFA2220"/>
    <w:lvl w:ilvl="0" w:tplc="7682E1C0">
      <w:start w:val="1"/>
      <w:numFmt w:val="decimal"/>
      <w:lvlText w:val="(%1)"/>
      <w:lvlJc w:val="left"/>
      <w:pPr>
        <w:ind w:left="512" w:hanging="396"/>
      </w:pPr>
      <w:rPr>
        <w:rFonts w:ascii="Times New Roman" w:eastAsia="Times New Roman" w:hAnsi="Times New Roman" w:hint="default"/>
        <w:spacing w:val="-17"/>
        <w:w w:val="100"/>
        <w:sz w:val="24"/>
        <w:szCs w:val="24"/>
      </w:rPr>
    </w:lvl>
    <w:lvl w:ilvl="1" w:tplc="1C54454A">
      <w:numFmt w:val="bullet"/>
      <w:lvlText w:val="•"/>
      <w:lvlJc w:val="left"/>
      <w:pPr>
        <w:ind w:left="1426" w:hanging="396"/>
      </w:pPr>
      <w:rPr>
        <w:rFonts w:hint="default"/>
      </w:rPr>
    </w:lvl>
    <w:lvl w:ilvl="2" w:tplc="9A96E260">
      <w:numFmt w:val="bullet"/>
      <w:lvlText w:val="•"/>
      <w:lvlJc w:val="left"/>
      <w:pPr>
        <w:ind w:left="2332" w:hanging="396"/>
      </w:pPr>
      <w:rPr>
        <w:rFonts w:hint="default"/>
      </w:rPr>
    </w:lvl>
    <w:lvl w:ilvl="3" w:tplc="39CA6E30">
      <w:numFmt w:val="bullet"/>
      <w:lvlText w:val="•"/>
      <w:lvlJc w:val="left"/>
      <w:pPr>
        <w:ind w:left="3238" w:hanging="396"/>
      </w:pPr>
      <w:rPr>
        <w:rFonts w:hint="default"/>
      </w:rPr>
    </w:lvl>
    <w:lvl w:ilvl="4" w:tplc="C3262B8A">
      <w:numFmt w:val="bullet"/>
      <w:lvlText w:val="•"/>
      <w:lvlJc w:val="left"/>
      <w:pPr>
        <w:ind w:left="4144" w:hanging="396"/>
      </w:pPr>
      <w:rPr>
        <w:rFonts w:hint="default"/>
      </w:rPr>
    </w:lvl>
    <w:lvl w:ilvl="5" w:tplc="A9828C3C">
      <w:numFmt w:val="bullet"/>
      <w:lvlText w:val="•"/>
      <w:lvlJc w:val="left"/>
      <w:pPr>
        <w:ind w:left="5050" w:hanging="396"/>
      </w:pPr>
      <w:rPr>
        <w:rFonts w:hint="default"/>
      </w:rPr>
    </w:lvl>
    <w:lvl w:ilvl="6" w:tplc="44669004">
      <w:numFmt w:val="bullet"/>
      <w:lvlText w:val="•"/>
      <w:lvlJc w:val="left"/>
      <w:pPr>
        <w:ind w:left="5956" w:hanging="396"/>
      </w:pPr>
      <w:rPr>
        <w:rFonts w:hint="default"/>
      </w:rPr>
    </w:lvl>
    <w:lvl w:ilvl="7" w:tplc="693A5AD2">
      <w:numFmt w:val="bullet"/>
      <w:lvlText w:val="•"/>
      <w:lvlJc w:val="left"/>
      <w:pPr>
        <w:ind w:left="6862" w:hanging="396"/>
      </w:pPr>
      <w:rPr>
        <w:rFonts w:hint="default"/>
      </w:rPr>
    </w:lvl>
    <w:lvl w:ilvl="8" w:tplc="8D18557C">
      <w:numFmt w:val="bullet"/>
      <w:lvlText w:val="•"/>
      <w:lvlJc w:val="left"/>
      <w:pPr>
        <w:ind w:left="7768" w:hanging="396"/>
      </w:pPr>
      <w:rPr>
        <w:rFonts w:hint="default"/>
      </w:rPr>
    </w:lvl>
  </w:abstractNum>
  <w:abstractNum w:abstractNumId="6" w15:restartNumberingAfterBreak="0">
    <w:nsid w:val="4BB179F7"/>
    <w:multiLevelType w:val="hybridMultilevel"/>
    <w:tmpl w:val="73E46E78"/>
    <w:lvl w:ilvl="0" w:tplc="520CFE32">
      <w:start w:val="1"/>
      <w:numFmt w:val="decimal"/>
      <w:lvlText w:val="%1."/>
      <w:lvlJc w:val="left"/>
      <w:pPr>
        <w:ind w:left="116" w:hanging="296"/>
      </w:pPr>
      <w:rPr>
        <w:rFonts w:ascii="Times New Roman" w:eastAsia="Times New Roman" w:hAnsi="Times New Roman" w:hint="default"/>
        <w:spacing w:val="-12"/>
        <w:w w:val="100"/>
        <w:sz w:val="24"/>
        <w:szCs w:val="24"/>
      </w:rPr>
    </w:lvl>
    <w:lvl w:ilvl="1" w:tplc="6D363A68">
      <w:numFmt w:val="bullet"/>
      <w:lvlText w:val="•"/>
      <w:lvlJc w:val="left"/>
      <w:pPr>
        <w:ind w:left="1066" w:hanging="296"/>
      </w:pPr>
      <w:rPr>
        <w:rFonts w:hint="default"/>
      </w:rPr>
    </w:lvl>
    <w:lvl w:ilvl="2" w:tplc="0704738A">
      <w:numFmt w:val="bullet"/>
      <w:lvlText w:val="•"/>
      <w:lvlJc w:val="left"/>
      <w:pPr>
        <w:ind w:left="2012" w:hanging="296"/>
      </w:pPr>
      <w:rPr>
        <w:rFonts w:hint="default"/>
      </w:rPr>
    </w:lvl>
    <w:lvl w:ilvl="3" w:tplc="E966A8FA">
      <w:numFmt w:val="bullet"/>
      <w:lvlText w:val="•"/>
      <w:lvlJc w:val="left"/>
      <w:pPr>
        <w:ind w:left="2958" w:hanging="296"/>
      </w:pPr>
      <w:rPr>
        <w:rFonts w:hint="default"/>
      </w:rPr>
    </w:lvl>
    <w:lvl w:ilvl="4" w:tplc="EEDAD6EA">
      <w:numFmt w:val="bullet"/>
      <w:lvlText w:val="•"/>
      <w:lvlJc w:val="left"/>
      <w:pPr>
        <w:ind w:left="3904" w:hanging="296"/>
      </w:pPr>
      <w:rPr>
        <w:rFonts w:hint="default"/>
      </w:rPr>
    </w:lvl>
    <w:lvl w:ilvl="5" w:tplc="50CE6A24">
      <w:numFmt w:val="bullet"/>
      <w:lvlText w:val="•"/>
      <w:lvlJc w:val="left"/>
      <w:pPr>
        <w:ind w:left="4850" w:hanging="296"/>
      </w:pPr>
      <w:rPr>
        <w:rFonts w:hint="default"/>
      </w:rPr>
    </w:lvl>
    <w:lvl w:ilvl="6" w:tplc="6148740E">
      <w:numFmt w:val="bullet"/>
      <w:lvlText w:val="•"/>
      <w:lvlJc w:val="left"/>
      <w:pPr>
        <w:ind w:left="5796" w:hanging="296"/>
      </w:pPr>
      <w:rPr>
        <w:rFonts w:hint="default"/>
      </w:rPr>
    </w:lvl>
    <w:lvl w:ilvl="7" w:tplc="C0340DA4">
      <w:numFmt w:val="bullet"/>
      <w:lvlText w:val="•"/>
      <w:lvlJc w:val="left"/>
      <w:pPr>
        <w:ind w:left="6742" w:hanging="296"/>
      </w:pPr>
      <w:rPr>
        <w:rFonts w:hint="default"/>
      </w:rPr>
    </w:lvl>
    <w:lvl w:ilvl="8" w:tplc="C7DA914E">
      <w:numFmt w:val="bullet"/>
      <w:lvlText w:val="•"/>
      <w:lvlJc w:val="left"/>
      <w:pPr>
        <w:ind w:left="7688" w:hanging="296"/>
      </w:pPr>
      <w:rPr>
        <w:rFonts w:hint="default"/>
      </w:rPr>
    </w:lvl>
  </w:abstractNum>
  <w:abstractNum w:abstractNumId="7" w15:restartNumberingAfterBreak="0">
    <w:nsid w:val="58DE08DB"/>
    <w:multiLevelType w:val="hybridMultilevel"/>
    <w:tmpl w:val="B8C0142A"/>
    <w:lvl w:ilvl="0" w:tplc="13063AB0">
      <w:start w:val="1"/>
      <w:numFmt w:val="decimal"/>
      <w:lvlText w:val="(%1)"/>
      <w:lvlJc w:val="left"/>
      <w:pPr>
        <w:ind w:left="512" w:hanging="396"/>
      </w:pPr>
      <w:rPr>
        <w:rFonts w:ascii="Times New Roman" w:eastAsia="Times New Roman" w:hAnsi="Times New Roman" w:hint="default"/>
        <w:spacing w:val="-29"/>
        <w:w w:val="100"/>
        <w:sz w:val="24"/>
        <w:szCs w:val="24"/>
      </w:rPr>
    </w:lvl>
    <w:lvl w:ilvl="1" w:tplc="FE1AF4AE">
      <w:numFmt w:val="bullet"/>
      <w:lvlText w:val="•"/>
      <w:lvlJc w:val="left"/>
      <w:pPr>
        <w:ind w:left="1426" w:hanging="396"/>
      </w:pPr>
      <w:rPr>
        <w:rFonts w:hint="default"/>
      </w:rPr>
    </w:lvl>
    <w:lvl w:ilvl="2" w:tplc="55EC8EEC">
      <w:numFmt w:val="bullet"/>
      <w:lvlText w:val="•"/>
      <w:lvlJc w:val="left"/>
      <w:pPr>
        <w:ind w:left="2332" w:hanging="396"/>
      </w:pPr>
      <w:rPr>
        <w:rFonts w:hint="default"/>
      </w:rPr>
    </w:lvl>
    <w:lvl w:ilvl="3" w:tplc="85D00E5E">
      <w:numFmt w:val="bullet"/>
      <w:lvlText w:val="•"/>
      <w:lvlJc w:val="left"/>
      <w:pPr>
        <w:ind w:left="3238" w:hanging="396"/>
      </w:pPr>
      <w:rPr>
        <w:rFonts w:hint="default"/>
      </w:rPr>
    </w:lvl>
    <w:lvl w:ilvl="4" w:tplc="9E3E35A8">
      <w:numFmt w:val="bullet"/>
      <w:lvlText w:val="•"/>
      <w:lvlJc w:val="left"/>
      <w:pPr>
        <w:ind w:left="4144" w:hanging="396"/>
      </w:pPr>
      <w:rPr>
        <w:rFonts w:hint="default"/>
      </w:rPr>
    </w:lvl>
    <w:lvl w:ilvl="5" w:tplc="F40E84A8">
      <w:numFmt w:val="bullet"/>
      <w:lvlText w:val="•"/>
      <w:lvlJc w:val="left"/>
      <w:pPr>
        <w:ind w:left="5050" w:hanging="396"/>
      </w:pPr>
      <w:rPr>
        <w:rFonts w:hint="default"/>
      </w:rPr>
    </w:lvl>
    <w:lvl w:ilvl="6" w:tplc="B99401A4">
      <w:numFmt w:val="bullet"/>
      <w:lvlText w:val="•"/>
      <w:lvlJc w:val="left"/>
      <w:pPr>
        <w:ind w:left="5956" w:hanging="396"/>
      </w:pPr>
      <w:rPr>
        <w:rFonts w:hint="default"/>
      </w:rPr>
    </w:lvl>
    <w:lvl w:ilvl="7" w:tplc="4C302F56">
      <w:numFmt w:val="bullet"/>
      <w:lvlText w:val="•"/>
      <w:lvlJc w:val="left"/>
      <w:pPr>
        <w:ind w:left="6862" w:hanging="396"/>
      </w:pPr>
      <w:rPr>
        <w:rFonts w:hint="default"/>
      </w:rPr>
    </w:lvl>
    <w:lvl w:ilvl="8" w:tplc="490A8430">
      <w:numFmt w:val="bullet"/>
      <w:lvlText w:val="•"/>
      <w:lvlJc w:val="left"/>
      <w:pPr>
        <w:ind w:left="7768" w:hanging="396"/>
      </w:pPr>
      <w:rPr>
        <w:rFonts w:hint="default"/>
      </w:rPr>
    </w:lvl>
  </w:abstractNum>
  <w:abstractNum w:abstractNumId="8" w15:restartNumberingAfterBreak="0">
    <w:nsid w:val="64283093"/>
    <w:multiLevelType w:val="hybridMultilevel"/>
    <w:tmpl w:val="C19C1978"/>
    <w:lvl w:ilvl="0" w:tplc="94F88988">
      <w:start w:val="1"/>
      <w:numFmt w:val="decimal"/>
      <w:lvlText w:val="(%1)"/>
      <w:lvlJc w:val="left"/>
      <w:pPr>
        <w:ind w:left="596" w:hanging="480"/>
      </w:pPr>
      <w:rPr>
        <w:rFonts w:ascii="Times New Roman" w:eastAsia="Times New Roman" w:hAnsi="Times New Roman" w:hint="default"/>
        <w:color w:val="auto"/>
        <w:spacing w:val="-7"/>
        <w:w w:val="100"/>
        <w:sz w:val="24"/>
        <w:szCs w:val="24"/>
      </w:rPr>
    </w:lvl>
    <w:lvl w:ilvl="1" w:tplc="700A8984">
      <w:numFmt w:val="bullet"/>
      <w:lvlText w:val="•"/>
      <w:lvlJc w:val="left"/>
      <w:pPr>
        <w:ind w:left="1498" w:hanging="480"/>
      </w:pPr>
      <w:rPr>
        <w:rFonts w:hint="default"/>
      </w:rPr>
    </w:lvl>
    <w:lvl w:ilvl="2" w:tplc="377E343E">
      <w:numFmt w:val="bullet"/>
      <w:lvlText w:val="•"/>
      <w:lvlJc w:val="left"/>
      <w:pPr>
        <w:ind w:left="2396" w:hanging="480"/>
      </w:pPr>
      <w:rPr>
        <w:rFonts w:hint="default"/>
      </w:rPr>
    </w:lvl>
    <w:lvl w:ilvl="3" w:tplc="9E64D8AA">
      <w:numFmt w:val="bullet"/>
      <w:lvlText w:val="•"/>
      <w:lvlJc w:val="left"/>
      <w:pPr>
        <w:ind w:left="3294" w:hanging="480"/>
      </w:pPr>
      <w:rPr>
        <w:rFonts w:hint="default"/>
      </w:rPr>
    </w:lvl>
    <w:lvl w:ilvl="4" w:tplc="77240B90">
      <w:numFmt w:val="bullet"/>
      <w:lvlText w:val="•"/>
      <w:lvlJc w:val="left"/>
      <w:pPr>
        <w:ind w:left="4192" w:hanging="480"/>
      </w:pPr>
      <w:rPr>
        <w:rFonts w:hint="default"/>
      </w:rPr>
    </w:lvl>
    <w:lvl w:ilvl="5" w:tplc="FA483508">
      <w:numFmt w:val="bullet"/>
      <w:lvlText w:val="•"/>
      <w:lvlJc w:val="left"/>
      <w:pPr>
        <w:ind w:left="5090" w:hanging="480"/>
      </w:pPr>
      <w:rPr>
        <w:rFonts w:hint="default"/>
      </w:rPr>
    </w:lvl>
    <w:lvl w:ilvl="6" w:tplc="C9DA50C6">
      <w:numFmt w:val="bullet"/>
      <w:lvlText w:val="•"/>
      <w:lvlJc w:val="left"/>
      <w:pPr>
        <w:ind w:left="5988" w:hanging="480"/>
      </w:pPr>
      <w:rPr>
        <w:rFonts w:hint="default"/>
      </w:rPr>
    </w:lvl>
    <w:lvl w:ilvl="7" w:tplc="30385710">
      <w:numFmt w:val="bullet"/>
      <w:lvlText w:val="•"/>
      <w:lvlJc w:val="left"/>
      <w:pPr>
        <w:ind w:left="6886" w:hanging="480"/>
      </w:pPr>
      <w:rPr>
        <w:rFonts w:hint="default"/>
      </w:rPr>
    </w:lvl>
    <w:lvl w:ilvl="8" w:tplc="5AB4359E">
      <w:numFmt w:val="bullet"/>
      <w:lvlText w:val="•"/>
      <w:lvlJc w:val="left"/>
      <w:pPr>
        <w:ind w:left="7784" w:hanging="480"/>
      </w:pPr>
      <w:rPr>
        <w:rFonts w:hint="default"/>
      </w:rPr>
    </w:lvl>
  </w:abstractNum>
  <w:abstractNum w:abstractNumId="9" w15:restartNumberingAfterBreak="0">
    <w:nsid w:val="66330D92"/>
    <w:multiLevelType w:val="hybridMultilevel"/>
    <w:tmpl w:val="8814F844"/>
    <w:lvl w:ilvl="0" w:tplc="E3364330">
      <w:start w:val="1"/>
      <w:numFmt w:val="decimal"/>
      <w:lvlText w:val="(%1)"/>
      <w:lvlJc w:val="left"/>
      <w:pPr>
        <w:ind w:left="596" w:hanging="480"/>
      </w:pPr>
      <w:rPr>
        <w:rFonts w:ascii="Times New Roman" w:eastAsia="Times New Roman" w:hAnsi="Times New Roman" w:hint="default"/>
        <w:spacing w:val="-10"/>
        <w:w w:val="100"/>
        <w:sz w:val="24"/>
        <w:szCs w:val="24"/>
      </w:rPr>
    </w:lvl>
    <w:lvl w:ilvl="1" w:tplc="16D8A306">
      <w:numFmt w:val="bullet"/>
      <w:lvlText w:val="•"/>
      <w:lvlJc w:val="left"/>
      <w:pPr>
        <w:ind w:left="1498" w:hanging="480"/>
      </w:pPr>
      <w:rPr>
        <w:rFonts w:hint="default"/>
      </w:rPr>
    </w:lvl>
    <w:lvl w:ilvl="2" w:tplc="9200AA06">
      <w:numFmt w:val="bullet"/>
      <w:lvlText w:val="•"/>
      <w:lvlJc w:val="left"/>
      <w:pPr>
        <w:ind w:left="2396" w:hanging="480"/>
      </w:pPr>
      <w:rPr>
        <w:rFonts w:hint="default"/>
      </w:rPr>
    </w:lvl>
    <w:lvl w:ilvl="3" w:tplc="398C03E6">
      <w:numFmt w:val="bullet"/>
      <w:lvlText w:val="•"/>
      <w:lvlJc w:val="left"/>
      <w:pPr>
        <w:ind w:left="3294" w:hanging="480"/>
      </w:pPr>
      <w:rPr>
        <w:rFonts w:hint="default"/>
      </w:rPr>
    </w:lvl>
    <w:lvl w:ilvl="4" w:tplc="06CAE1F2">
      <w:numFmt w:val="bullet"/>
      <w:lvlText w:val="•"/>
      <w:lvlJc w:val="left"/>
      <w:pPr>
        <w:ind w:left="4192" w:hanging="480"/>
      </w:pPr>
      <w:rPr>
        <w:rFonts w:hint="default"/>
      </w:rPr>
    </w:lvl>
    <w:lvl w:ilvl="5" w:tplc="AD54240A">
      <w:numFmt w:val="bullet"/>
      <w:lvlText w:val="•"/>
      <w:lvlJc w:val="left"/>
      <w:pPr>
        <w:ind w:left="5090" w:hanging="480"/>
      </w:pPr>
      <w:rPr>
        <w:rFonts w:hint="default"/>
      </w:rPr>
    </w:lvl>
    <w:lvl w:ilvl="6" w:tplc="1B34E12A">
      <w:numFmt w:val="bullet"/>
      <w:lvlText w:val="•"/>
      <w:lvlJc w:val="left"/>
      <w:pPr>
        <w:ind w:left="5988" w:hanging="480"/>
      </w:pPr>
      <w:rPr>
        <w:rFonts w:hint="default"/>
      </w:rPr>
    </w:lvl>
    <w:lvl w:ilvl="7" w:tplc="BEA67B78">
      <w:numFmt w:val="bullet"/>
      <w:lvlText w:val="•"/>
      <w:lvlJc w:val="left"/>
      <w:pPr>
        <w:ind w:left="6886" w:hanging="480"/>
      </w:pPr>
      <w:rPr>
        <w:rFonts w:hint="default"/>
      </w:rPr>
    </w:lvl>
    <w:lvl w:ilvl="8" w:tplc="1C8EC4F0">
      <w:numFmt w:val="bullet"/>
      <w:lvlText w:val="•"/>
      <w:lvlJc w:val="left"/>
      <w:pPr>
        <w:ind w:left="7784" w:hanging="480"/>
      </w:pPr>
      <w:rPr>
        <w:rFonts w:hint="default"/>
      </w:rPr>
    </w:lvl>
  </w:abstractNum>
  <w:abstractNum w:abstractNumId="10" w15:restartNumberingAfterBreak="0">
    <w:nsid w:val="7031525A"/>
    <w:multiLevelType w:val="hybridMultilevel"/>
    <w:tmpl w:val="3852F530"/>
    <w:lvl w:ilvl="0" w:tplc="D5745D60">
      <w:start w:val="1"/>
      <w:numFmt w:val="decimal"/>
      <w:lvlText w:val="(%1)"/>
      <w:lvlJc w:val="left"/>
      <w:pPr>
        <w:ind w:left="596" w:hanging="480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AF722E28">
      <w:start w:val="1"/>
      <w:numFmt w:val="lowerLetter"/>
      <w:lvlText w:val="%2)"/>
      <w:lvlJc w:val="left"/>
      <w:pPr>
        <w:ind w:left="884" w:hanging="289"/>
      </w:pPr>
      <w:rPr>
        <w:rFonts w:ascii="Times New Roman" w:eastAsia="Times New Roman" w:hAnsi="Times New Roman" w:hint="default"/>
        <w:spacing w:val="-18"/>
        <w:w w:val="100"/>
        <w:sz w:val="24"/>
        <w:szCs w:val="24"/>
      </w:rPr>
    </w:lvl>
    <w:lvl w:ilvl="2" w:tplc="22626ADA">
      <w:numFmt w:val="bullet"/>
      <w:lvlText w:val="–"/>
      <w:lvlJc w:val="left"/>
      <w:pPr>
        <w:ind w:left="1196" w:hanging="240"/>
      </w:pPr>
      <w:rPr>
        <w:rFonts w:ascii="Arial" w:eastAsia="Times New Roman" w:hAnsi="Arial" w:hint="default"/>
        <w:spacing w:val="-27"/>
        <w:w w:val="100"/>
        <w:sz w:val="24"/>
        <w:szCs w:val="24"/>
      </w:rPr>
    </w:lvl>
    <w:lvl w:ilvl="3" w:tplc="8E9C63BA">
      <w:numFmt w:val="bullet"/>
      <w:lvlText w:val="•"/>
      <w:lvlJc w:val="left"/>
      <w:pPr>
        <w:ind w:left="2247" w:hanging="240"/>
      </w:pPr>
      <w:rPr>
        <w:rFonts w:hint="default"/>
      </w:rPr>
    </w:lvl>
    <w:lvl w:ilvl="4" w:tplc="4C9ECDFE">
      <w:numFmt w:val="bullet"/>
      <w:lvlText w:val="•"/>
      <w:lvlJc w:val="left"/>
      <w:pPr>
        <w:ind w:left="3295" w:hanging="240"/>
      </w:pPr>
      <w:rPr>
        <w:rFonts w:hint="default"/>
      </w:rPr>
    </w:lvl>
    <w:lvl w:ilvl="5" w:tplc="41D28CDC">
      <w:numFmt w:val="bullet"/>
      <w:lvlText w:val="•"/>
      <w:lvlJc w:val="left"/>
      <w:pPr>
        <w:ind w:left="4342" w:hanging="240"/>
      </w:pPr>
      <w:rPr>
        <w:rFonts w:hint="default"/>
      </w:rPr>
    </w:lvl>
    <w:lvl w:ilvl="6" w:tplc="5C34B3D4">
      <w:numFmt w:val="bullet"/>
      <w:lvlText w:val="•"/>
      <w:lvlJc w:val="left"/>
      <w:pPr>
        <w:ind w:left="5390" w:hanging="240"/>
      </w:pPr>
      <w:rPr>
        <w:rFonts w:hint="default"/>
      </w:rPr>
    </w:lvl>
    <w:lvl w:ilvl="7" w:tplc="472029A0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23249E16">
      <w:numFmt w:val="bullet"/>
      <w:lvlText w:val="•"/>
      <w:lvlJc w:val="left"/>
      <w:pPr>
        <w:ind w:left="7485" w:hanging="240"/>
      </w:pPr>
      <w:rPr>
        <w:rFonts w:hint="default"/>
      </w:rPr>
    </w:lvl>
  </w:abstractNum>
  <w:abstractNum w:abstractNumId="11" w15:restartNumberingAfterBreak="0">
    <w:nsid w:val="75F760E2"/>
    <w:multiLevelType w:val="hybridMultilevel"/>
    <w:tmpl w:val="E7D458C6"/>
    <w:lvl w:ilvl="0" w:tplc="3D7667A8">
      <w:start w:val="1"/>
      <w:numFmt w:val="decimal"/>
      <w:lvlText w:val="(%1)"/>
      <w:lvlJc w:val="left"/>
      <w:pPr>
        <w:ind w:left="825" w:hanging="709"/>
      </w:pPr>
      <w:rPr>
        <w:rFonts w:ascii="Times New Roman" w:eastAsia="Times New Roman" w:hAnsi="Times New Roman" w:cs="Times New Roman"/>
        <w:spacing w:val="-3"/>
        <w:w w:val="100"/>
        <w:sz w:val="24"/>
        <w:szCs w:val="24"/>
      </w:rPr>
    </w:lvl>
    <w:lvl w:ilvl="1" w:tplc="4CAA9E1A">
      <w:start w:val="1"/>
      <w:numFmt w:val="lowerLetter"/>
      <w:lvlText w:val="%2)"/>
      <w:lvlJc w:val="left"/>
      <w:pPr>
        <w:ind w:left="897" w:hanging="308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2" w:tplc="F3AE02D2">
      <w:numFmt w:val="bullet"/>
      <w:lvlText w:val="•"/>
      <w:lvlJc w:val="left"/>
      <w:pPr>
        <w:ind w:left="1864" w:hanging="308"/>
      </w:pPr>
      <w:rPr>
        <w:rFonts w:hint="default"/>
      </w:rPr>
    </w:lvl>
    <w:lvl w:ilvl="3" w:tplc="96223972">
      <w:numFmt w:val="bullet"/>
      <w:lvlText w:val="•"/>
      <w:lvlJc w:val="left"/>
      <w:pPr>
        <w:ind w:left="2828" w:hanging="308"/>
      </w:pPr>
      <w:rPr>
        <w:rFonts w:hint="default"/>
      </w:rPr>
    </w:lvl>
    <w:lvl w:ilvl="4" w:tplc="36DC14DC">
      <w:numFmt w:val="bullet"/>
      <w:lvlText w:val="•"/>
      <w:lvlJc w:val="left"/>
      <w:pPr>
        <w:ind w:left="3793" w:hanging="308"/>
      </w:pPr>
      <w:rPr>
        <w:rFonts w:hint="default"/>
      </w:rPr>
    </w:lvl>
    <w:lvl w:ilvl="5" w:tplc="B1626AF2">
      <w:numFmt w:val="bullet"/>
      <w:lvlText w:val="•"/>
      <w:lvlJc w:val="left"/>
      <w:pPr>
        <w:ind w:left="4757" w:hanging="308"/>
      </w:pPr>
      <w:rPr>
        <w:rFonts w:hint="default"/>
      </w:rPr>
    </w:lvl>
    <w:lvl w:ilvl="6" w:tplc="5448CC22">
      <w:numFmt w:val="bullet"/>
      <w:lvlText w:val="•"/>
      <w:lvlJc w:val="left"/>
      <w:pPr>
        <w:ind w:left="5722" w:hanging="308"/>
      </w:pPr>
      <w:rPr>
        <w:rFonts w:hint="default"/>
      </w:rPr>
    </w:lvl>
    <w:lvl w:ilvl="7" w:tplc="BCFC99FA">
      <w:numFmt w:val="bullet"/>
      <w:lvlText w:val="•"/>
      <w:lvlJc w:val="left"/>
      <w:pPr>
        <w:ind w:left="6686" w:hanging="308"/>
      </w:pPr>
      <w:rPr>
        <w:rFonts w:hint="default"/>
      </w:rPr>
    </w:lvl>
    <w:lvl w:ilvl="8" w:tplc="AF56F9AC">
      <w:numFmt w:val="bullet"/>
      <w:lvlText w:val="•"/>
      <w:lvlJc w:val="left"/>
      <w:pPr>
        <w:ind w:left="7651" w:hanging="308"/>
      </w:pPr>
      <w:rPr>
        <w:rFonts w:hint="default"/>
      </w:rPr>
    </w:lvl>
  </w:abstractNum>
  <w:abstractNum w:abstractNumId="12" w15:restartNumberingAfterBreak="0">
    <w:nsid w:val="784C544D"/>
    <w:multiLevelType w:val="hybridMultilevel"/>
    <w:tmpl w:val="A6766D20"/>
    <w:lvl w:ilvl="0" w:tplc="CE84482C">
      <w:start w:val="1"/>
      <w:numFmt w:val="decimal"/>
      <w:lvlText w:val="(%1)"/>
      <w:lvlJc w:val="left"/>
      <w:pPr>
        <w:ind w:left="596" w:hanging="480"/>
      </w:pPr>
      <w:rPr>
        <w:rFonts w:ascii="Times New Roman" w:eastAsia="Times New Roman" w:hAnsi="Times New Roman" w:hint="default"/>
        <w:spacing w:val="-30"/>
        <w:w w:val="100"/>
        <w:sz w:val="24"/>
        <w:szCs w:val="24"/>
      </w:rPr>
    </w:lvl>
    <w:lvl w:ilvl="1" w:tplc="396C543A">
      <w:numFmt w:val="bullet"/>
      <w:lvlText w:val="–"/>
      <w:lvlJc w:val="left"/>
      <w:pPr>
        <w:ind w:left="683" w:hanging="240"/>
      </w:pPr>
      <w:rPr>
        <w:rFonts w:ascii="Arial" w:eastAsia="Times New Roman" w:hAnsi="Arial" w:hint="default"/>
        <w:spacing w:val="-27"/>
        <w:w w:val="100"/>
        <w:sz w:val="24"/>
        <w:szCs w:val="24"/>
      </w:rPr>
    </w:lvl>
    <w:lvl w:ilvl="2" w:tplc="C7C0CF64">
      <w:numFmt w:val="bullet"/>
      <w:lvlText w:val="•"/>
      <w:lvlJc w:val="left"/>
      <w:pPr>
        <w:ind w:left="1668" w:hanging="240"/>
      </w:pPr>
      <w:rPr>
        <w:rFonts w:hint="default"/>
      </w:rPr>
    </w:lvl>
    <w:lvl w:ilvl="3" w:tplc="D840B36A">
      <w:numFmt w:val="bullet"/>
      <w:lvlText w:val="•"/>
      <w:lvlJc w:val="left"/>
      <w:pPr>
        <w:ind w:left="2657" w:hanging="240"/>
      </w:pPr>
      <w:rPr>
        <w:rFonts w:hint="default"/>
      </w:rPr>
    </w:lvl>
    <w:lvl w:ilvl="4" w:tplc="673E1628">
      <w:numFmt w:val="bullet"/>
      <w:lvlText w:val="•"/>
      <w:lvlJc w:val="left"/>
      <w:pPr>
        <w:ind w:left="3646" w:hanging="240"/>
      </w:pPr>
      <w:rPr>
        <w:rFonts w:hint="default"/>
      </w:rPr>
    </w:lvl>
    <w:lvl w:ilvl="5" w:tplc="59601800">
      <w:numFmt w:val="bullet"/>
      <w:lvlText w:val="•"/>
      <w:lvlJc w:val="left"/>
      <w:pPr>
        <w:ind w:left="4635" w:hanging="240"/>
      </w:pPr>
      <w:rPr>
        <w:rFonts w:hint="default"/>
      </w:rPr>
    </w:lvl>
    <w:lvl w:ilvl="6" w:tplc="24509E94">
      <w:numFmt w:val="bullet"/>
      <w:lvlText w:val="•"/>
      <w:lvlJc w:val="left"/>
      <w:pPr>
        <w:ind w:left="5624" w:hanging="240"/>
      </w:pPr>
      <w:rPr>
        <w:rFonts w:hint="default"/>
      </w:rPr>
    </w:lvl>
    <w:lvl w:ilvl="7" w:tplc="13E46776">
      <w:numFmt w:val="bullet"/>
      <w:lvlText w:val="•"/>
      <w:lvlJc w:val="left"/>
      <w:pPr>
        <w:ind w:left="6613" w:hanging="240"/>
      </w:pPr>
      <w:rPr>
        <w:rFonts w:hint="default"/>
      </w:rPr>
    </w:lvl>
    <w:lvl w:ilvl="8" w:tplc="91029BD0">
      <w:numFmt w:val="bullet"/>
      <w:lvlText w:val="•"/>
      <w:lvlJc w:val="left"/>
      <w:pPr>
        <w:ind w:left="7602" w:hanging="240"/>
      </w:pPr>
      <w:rPr>
        <w:rFonts w:hint="default"/>
      </w:rPr>
    </w:lvl>
  </w:abstractNum>
  <w:num w:numId="1" w16cid:durableId="2117744750">
    <w:abstractNumId w:val="6"/>
  </w:num>
  <w:num w:numId="2" w16cid:durableId="1936553190">
    <w:abstractNumId w:val="10"/>
  </w:num>
  <w:num w:numId="3" w16cid:durableId="1462767742">
    <w:abstractNumId w:val="0"/>
  </w:num>
  <w:num w:numId="4" w16cid:durableId="313729231">
    <w:abstractNumId w:val="4"/>
  </w:num>
  <w:num w:numId="5" w16cid:durableId="65614416">
    <w:abstractNumId w:val="8"/>
  </w:num>
  <w:num w:numId="6" w16cid:durableId="1748653043">
    <w:abstractNumId w:val="2"/>
  </w:num>
  <w:num w:numId="7" w16cid:durableId="1421756111">
    <w:abstractNumId w:val="12"/>
  </w:num>
  <w:num w:numId="8" w16cid:durableId="1025986938">
    <w:abstractNumId w:val="11"/>
  </w:num>
  <w:num w:numId="9" w16cid:durableId="436801690">
    <w:abstractNumId w:val="9"/>
  </w:num>
  <w:num w:numId="10" w16cid:durableId="1461455102">
    <w:abstractNumId w:val="7"/>
  </w:num>
  <w:num w:numId="11" w16cid:durableId="1814760100">
    <w:abstractNumId w:val="5"/>
  </w:num>
  <w:num w:numId="12" w16cid:durableId="809438736">
    <w:abstractNumId w:val="1"/>
  </w:num>
  <w:num w:numId="13" w16cid:durableId="1137720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63"/>
    <w:rsid w:val="00002F0B"/>
    <w:rsid w:val="000033BD"/>
    <w:rsid w:val="0002008D"/>
    <w:rsid w:val="00021D32"/>
    <w:rsid w:val="00043E07"/>
    <w:rsid w:val="000515EA"/>
    <w:rsid w:val="00060011"/>
    <w:rsid w:val="000604E0"/>
    <w:rsid w:val="00070009"/>
    <w:rsid w:val="000807FC"/>
    <w:rsid w:val="000A16AA"/>
    <w:rsid w:val="000A6D3D"/>
    <w:rsid w:val="000D2777"/>
    <w:rsid w:val="000D53E8"/>
    <w:rsid w:val="000E0C0B"/>
    <w:rsid w:val="000F457B"/>
    <w:rsid w:val="00103C1F"/>
    <w:rsid w:val="00117594"/>
    <w:rsid w:val="001238BA"/>
    <w:rsid w:val="0013104E"/>
    <w:rsid w:val="00131DA3"/>
    <w:rsid w:val="0013207A"/>
    <w:rsid w:val="00185F7D"/>
    <w:rsid w:val="001A07C5"/>
    <w:rsid w:val="001A1212"/>
    <w:rsid w:val="001B4731"/>
    <w:rsid w:val="001C1AA7"/>
    <w:rsid w:val="001D2E67"/>
    <w:rsid w:val="001D4DB4"/>
    <w:rsid w:val="002249A0"/>
    <w:rsid w:val="00224D28"/>
    <w:rsid w:val="0023307D"/>
    <w:rsid w:val="00245747"/>
    <w:rsid w:val="00254F1B"/>
    <w:rsid w:val="0025504F"/>
    <w:rsid w:val="002575C3"/>
    <w:rsid w:val="00273D27"/>
    <w:rsid w:val="00273F52"/>
    <w:rsid w:val="00293BFD"/>
    <w:rsid w:val="0029712B"/>
    <w:rsid w:val="002A6A71"/>
    <w:rsid w:val="002A7508"/>
    <w:rsid w:val="002C6FBD"/>
    <w:rsid w:val="00300231"/>
    <w:rsid w:val="003039FD"/>
    <w:rsid w:val="003B2CE2"/>
    <w:rsid w:val="003B71DB"/>
    <w:rsid w:val="003F1D16"/>
    <w:rsid w:val="003F65EE"/>
    <w:rsid w:val="00402704"/>
    <w:rsid w:val="00403AB6"/>
    <w:rsid w:val="00414E37"/>
    <w:rsid w:val="00436516"/>
    <w:rsid w:val="00452B81"/>
    <w:rsid w:val="0045716C"/>
    <w:rsid w:val="00466AD1"/>
    <w:rsid w:val="0046798E"/>
    <w:rsid w:val="00476A4F"/>
    <w:rsid w:val="004B0258"/>
    <w:rsid w:val="004E6FC1"/>
    <w:rsid w:val="004F4A50"/>
    <w:rsid w:val="00534163"/>
    <w:rsid w:val="00534A43"/>
    <w:rsid w:val="00541E33"/>
    <w:rsid w:val="00583EB5"/>
    <w:rsid w:val="005A0AD1"/>
    <w:rsid w:val="005A4E59"/>
    <w:rsid w:val="005B66EF"/>
    <w:rsid w:val="005E00F9"/>
    <w:rsid w:val="005E5F16"/>
    <w:rsid w:val="005F65B6"/>
    <w:rsid w:val="006135A0"/>
    <w:rsid w:val="00652249"/>
    <w:rsid w:val="00655C3A"/>
    <w:rsid w:val="00661FEE"/>
    <w:rsid w:val="00674365"/>
    <w:rsid w:val="006854A8"/>
    <w:rsid w:val="006A3666"/>
    <w:rsid w:val="006B1774"/>
    <w:rsid w:val="006C04BB"/>
    <w:rsid w:val="006C2A8A"/>
    <w:rsid w:val="0074453A"/>
    <w:rsid w:val="007517A2"/>
    <w:rsid w:val="007858D5"/>
    <w:rsid w:val="007C5EDF"/>
    <w:rsid w:val="007D66E0"/>
    <w:rsid w:val="007E332E"/>
    <w:rsid w:val="00801D3D"/>
    <w:rsid w:val="00803C98"/>
    <w:rsid w:val="00826415"/>
    <w:rsid w:val="00833E81"/>
    <w:rsid w:val="00847CBD"/>
    <w:rsid w:val="00862A74"/>
    <w:rsid w:val="00881093"/>
    <w:rsid w:val="00887C94"/>
    <w:rsid w:val="008946A2"/>
    <w:rsid w:val="008A2469"/>
    <w:rsid w:val="008A556C"/>
    <w:rsid w:val="008B3102"/>
    <w:rsid w:val="008D062E"/>
    <w:rsid w:val="008E105F"/>
    <w:rsid w:val="008E4A96"/>
    <w:rsid w:val="008E7CE5"/>
    <w:rsid w:val="008F3C13"/>
    <w:rsid w:val="0090383E"/>
    <w:rsid w:val="00903F6E"/>
    <w:rsid w:val="009217E8"/>
    <w:rsid w:val="00921AFE"/>
    <w:rsid w:val="00921E19"/>
    <w:rsid w:val="009220BD"/>
    <w:rsid w:val="0094068F"/>
    <w:rsid w:val="00955F99"/>
    <w:rsid w:val="00965EA1"/>
    <w:rsid w:val="0099327E"/>
    <w:rsid w:val="00994D5B"/>
    <w:rsid w:val="009A0267"/>
    <w:rsid w:val="009C172D"/>
    <w:rsid w:val="009C22DF"/>
    <w:rsid w:val="00A14AE4"/>
    <w:rsid w:val="00A17B34"/>
    <w:rsid w:val="00A22972"/>
    <w:rsid w:val="00A26C7F"/>
    <w:rsid w:val="00A31FA2"/>
    <w:rsid w:val="00A35912"/>
    <w:rsid w:val="00A3791D"/>
    <w:rsid w:val="00A37F17"/>
    <w:rsid w:val="00A635C0"/>
    <w:rsid w:val="00A67E71"/>
    <w:rsid w:val="00A836D5"/>
    <w:rsid w:val="00AA01DE"/>
    <w:rsid w:val="00AF58D7"/>
    <w:rsid w:val="00B10BF6"/>
    <w:rsid w:val="00B131AC"/>
    <w:rsid w:val="00B250BE"/>
    <w:rsid w:val="00B26369"/>
    <w:rsid w:val="00B36EC7"/>
    <w:rsid w:val="00B56C16"/>
    <w:rsid w:val="00B70EC2"/>
    <w:rsid w:val="00B710FD"/>
    <w:rsid w:val="00B73552"/>
    <w:rsid w:val="00B7508E"/>
    <w:rsid w:val="00B85B28"/>
    <w:rsid w:val="00BA2990"/>
    <w:rsid w:val="00BB2653"/>
    <w:rsid w:val="00BD3096"/>
    <w:rsid w:val="00BD3FAB"/>
    <w:rsid w:val="00BF118E"/>
    <w:rsid w:val="00BF1CF8"/>
    <w:rsid w:val="00C041F5"/>
    <w:rsid w:val="00C131B0"/>
    <w:rsid w:val="00C200EA"/>
    <w:rsid w:val="00C422BA"/>
    <w:rsid w:val="00C462C0"/>
    <w:rsid w:val="00C51D83"/>
    <w:rsid w:val="00C7378B"/>
    <w:rsid w:val="00C753E0"/>
    <w:rsid w:val="00C92B34"/>
    <w:rsid w:val="00C9481B"/>
    <w:rsid w:val="00CD70BA"/>
    <w:rsid w:val="00CE0521"/>
    <w:rsid w:val="00CF5273"/>
    <w:rsid w:val="00D10E58"/>
    <w:rsid w:val="00D1521D"/>
    <w:rsid w:val="00D16595"/>
    <w:rsid w:val="00D24DFD"/>
    <w:rsid w:val="00D36E30"/>
    <w:rsid w:val="00D73686"/>
    <w:rsid w:val="00D80845"/>
    <w:rsid w:val="00D9122A"/>
    <w:rsid w:val="00DA6B30"/>
    <w:rsid w:val="00DB4C2E"/>
    <w:rsid w:val="00DD5A73"/>
    <w:rsid w:val="00DE20E7"/>
    <w:rsid w:val="00E00F8F"/>
    <w:rsid w:val="00E14FEC"/>
    <w:rsid w:val="00E556CD"/>
    <w:rsid w:val="00E66E17"/>
    <w:rsid w:val="00E94E84"/>
    <w:rsid w:val="00EA49EB"/>
    <w:rsid w:val="00EA5CA3"/>
    <w:rsid w:val="00EA6463"/>
    <w:rsid w:val="00EC7BD4"/>
    <w:rsid w:val="00EF7719"/>
    <w:rsid w:val="00EF790A"/>
    <w:rsid w:val="00F040C2"/>
    <w:rsid w:val="00F066EF"/>
    <w:rsid w:val="00F127DF"/>
    <w:rsid w:val="00F86899"/>
    <w:rsid w:val="00F93C1E"/>
    <w:rsid w:val="00FB1A98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0972DC"/>
  <w15:docId w15:val="{A984A4EE-7516-48A9-8D19-0B9996A3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7C5"/>
    <w:pPr>
      <w:widowControl w:val="0"/>
    </w:pPr>
    <w:rPr>
      <w:rFonts w:ascii="Times New Roman" w:eastAsia="Times New Roman" w:hAnsi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A07C5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rsid w:val="001A07C5"/>
    <w:pPr>
      <w:ind w:left="596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56C16"/>
    <w:rPr>
      <w:rFonts w:ascii="Times New Roman" w:hAnsi="Times New Roman" w:cs="Times New Roman"/>
      <w:lang w:val="en-US" w:eastAsia="en-US"/>
    </w:rPr>
  </w:style>
  <w:style w:type="paragraph" w:styleId="Odsekzoznamu">
    <w:name w:val="List Paragraph"/>
    <w:basedOn w:val="Normlny"/>
    <w:uiPriority w:val="99"/>
    <w:qFormat/>
    <w:rsid w:val="001A07C5"/>
    <w:pPr>
      <w:ind w:left="596" w:hanging="480"/>
    </w:pPr>
  </w:style>
  <w:style w:type="paragraph" w:customStyle="1" w:styleId="TableParagraph">
    <w:name w:val="Table Paragraph"/>
    <w:basedOn w:val="Normlny"/>
    <w:uiPriority w:val="99"/>
    <w:rsid w:val="001A07C5"/>
  </w:style>
  <w:style w:type="character" w:styleId="Odkaznakomentr">
    <w:name w:val="annotation reference"/>
    <w:basedOn w:val="Predvolenpsmoodseku"/>
    <w:uiPriority w:val="99"/>
    <w:semiHidden/>
    <w:rsid w:val="00A359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3591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753E0"/>
    <w:rPr>
      <w:rFonts w:ascii="Times New Roman" w:hAnsi="Times New Roman" w:cs="Times New Roman"/>
      <w:sz w:val="20"/>
      <w:szCs w:val="20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359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753E0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359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753E0"/>
    <w:rPr>
      <w:rFonts w:ascii="Times New Roman" w:hAnsi="Times New Roman" w:cs="Times New Roman"/>
      <w:sz w:val="2"/>
      <w:szCs w:val="2"/>
      <w:lang w:val="en-US" w:eastAsia="en-US"/>
    </w:rPr>
  </w:style>
  <w:style w:type="paragraph" w:styleId="Revzia">
    <w:name w:val="Revision"/>
    <w:hidden/>
    <w:uiPriority w:val="99"/>
    <w:semiHidden/>
    <w:rsid w:val="00F93C1E"/>
    <w:rPr>
      <w:rFonts w:ascii="Times New Roman" w:eastAsia="Times New Roman" w:hAnsi="Times New Roman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BD3F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3FAB"/>
    <w:rPr>
      <w:rFonts w:ascii="Times New Roman" w:eastAsia="Times New Roman" w:hAnsi="Times New Roman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BD3F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3FAB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4688-70F3-46A8-92DD-748B289F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organizacny _ preco_mam_rad_slovencinu2</vt:lpstr>
    </vt:vector>
  </TitlesOfParts>
  <Company>Jazykovedný ústav Ľ. Štúra SAV v Bratislave</Company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organizacny _ preco_mam_rad_slovencinu2</dc:title>
  <dc:subject/>
  <dc:creator>fialova</dc:creator>
  <cp:keywords/>
  <dc:description/>
  <cp:lastModifiedBy>Adriana  Šišková</cp:lastModifiedBy>
  <cp:revision>2</cp:revision>
  <cp:lastPrinted>2022-06-27T15:22:00Z</cp:lastPrinted>
  <dcterms:created xsi:type="dcterms:W3CDTF">2022-10-18T11:02:00Z</dcterms:created>
  <dcterms:modified xsi:type="dcterms:W3CDTF">2022-10-18T11:02:00Z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Pscript.dll Version 5.0</vt:lpwstr>
  </property>
</Properties>
</file>